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A" w:rsidRDefault="00082B52">
      <w:pPr>
        <w:rPr>
          <w:rFonts w:ascii="Times New Roman" w:hAnsi="Times New Roman" w:cs="Times New Roman"/>
          <w:sz w:val="24"/>
        </w:rPr>
      </w:pPr>
      <w:r w:rsidRPr="00082B52">
        <w:rPr>
          <w:rFonts w:ascii="Times New Roman" w:hAnsi="Times New Roman" w:cs="Times New Roman"/>
          <w:sz w:val="24"/>
        </w:rPr>
        <w:t>В раздел</w:t>
      </w:r>
      <w:r>
        <w:rPr>
          <w:rFonts w:ascii="Times New Roman" w:hAnsi="Times New Roman" w:cs="Times New Roman"/>
          <w:sz w:val="24"/>
        </w:rPr>
        <w:t xml:space="preserve"> «Дополнительное</w:t>
      </w:r>
      <w:r w:rsidR="00CE62FA">
        <w:rPr>
          <w:rFonts w:ascii="Times New Roman" w:hAnsi="Times New Roman" w:cs="Times New Roman"/>
          <w:sz w:val="24"/>
        </w:rPr>
        <w:t xml:space="preserve"> профессиональное образование», в следующем порядке:</w:t>
      </w:r>
      <w:bookmarkStart w:id="0" w:name="_GoBack"/>
      <w:bookmarkEnd w:id="0"/>
    </w:p>
    <w:p w:rsid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Общая информация</w:t>
      </w:r>
    </w:p>
    <w:p w:rsid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Календарно-тематический план на 2020 г. (титульный лист + документ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) </w:t>
      </w:r>
    </w:p>
    <w:p w:rsid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Приказ о стоимости платных образовательных услуг на 2020 г.</w:t>
      </w:r>
    </w:p>
    <w:p w:rsid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Договор слушателя ДПО</w:t>
      </w:r>
    </w:p>
    <w:p w:rsid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Договор слушателя ПО</w:t>
      </w:r>
    </w:p>
    <w:p w:rsid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НМО (непрерывное медицинское образование)</w:t>
      </w:r>
    </w:p>
    <w:p w:rsidR="00082B52" w:rsidRPr="00082B52" w:rsidRDefault="00082B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Аккредитация медицинских работников</w:t>
      </w:r>
    </w:p>
    <w:sectPr w:rsidR="00082B52" w:rsidRPr="0008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2"/>
    <w:rsid w:val="00082B52"/>
    <w:rsid w:val="001F391A"/>
    <w:rsid w:val="00CE62FA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B5F0E-3F44-4277-85C0-06565D4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2020-01-20T02:08:00Z</dcterms:created>
  <dcterms:modified xsi:type="dcterms:W3CDTF">2020-01-20T02:19:00Z</dcterms:modified>
</cp:coreProperties>
</file>