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29" w:rsidRPr="00C33138" w:rsidRDefault="00602729" w:rsidP="006027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02729">
        <w:rPr>
          <w:rFonts w:ascii="Times New Roman" w:eastAsia="Times New Roman" w:hAnsi="Times New Roman" w:cs="Times New Roman"/>
          <w:i/>
          <w:sz w:val="24"/>
          <w:szCs w:val="24"/>
        </w:rPr>
        <w:t>Приложение № 1 к приказу Минпрофобразования РС</w:t>
      </w:r>
      <w:r w:rsidR="00384C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02729">
        <w:rPr>
          <w:rFonts w:ascii="Times New Roman" w:eastAsia="Times New Roman" w:hAnsi="Times New Roman" w:cs="Times New Roman"/>
          <w:i/>
          <w:sz w:val="24"/>
          <w:szCs w:val="24"/>
        </w:rPr>
        <w:t xml:space="preserve">(Я) </w:t>
      </w:r>
      <w:r w:rsidRPr="00602729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от 18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ноябр</w:t>
      </w:r>
      <w:r w:rsidR="00C33138">
        <w:rPr>
          <w:rFonts w:ascii="Times New Roman" w:eastAsia="Times New Roman" w:hAnsi="Times New Roman" w:cs="Times New Roman"/>
          <w:i/>
          <w:sz w:val="24"/>
          <w:szCs w:val="24"/>
        </w:rPr>
        <w:t>я 2015 года № 01-07/</w:t>
      </w:r>
      <w:r w:rsidR="00C33138" w:rsidRPr="00C33138">
        <w:rPr>
          <w:rFonts w:ascii="Times New Roman" w:eastAsia="Times New Roman" w:hAnsi="Times New Roman" w:cs="Times New Roman"/>
          <w:i/>
          <w:sz w:val="24"/>
          <w:szCs w:val="24"/>
        </w:rPr>
        <w:t>513</w:t>
      </w:r>
    </w:p>
    <w:p w:rsidR="00602729" w:rsidRPr="00602729" w:rsidRDefault="00602729" w:rsidP="0022327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23279" w:rsidRPr="00223279" w:rsidRDefault="00223279" w:rsidP="0022327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23279">
        <w:rPr>
          <w:rFonts w:ascii="Times New Roman" w:hAnsi="Times New Roman"/>
          <w:b/>
          <w:sz w:val="24"/>
          <w:szCs w:val="24"/>
        </w:rPr>
        <w:t>Форма экспертного заключения</w:t>
      </w:r>
    </w:p>
    <w:p w:rsidR="00223279" w:rsidRPr="00223279" w:rsidRDefault="00223279" w:rsidP="0022327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23279">
        <w:rPr>
          <w:rFonts w:ascii="Times New Roman" w:hAnsi="Times New Roman"/>
          <w:b/>
          <w:sz w:val="24"/>
          <w:szCs w:val="24"/>
        </w:rPr>
        <w:t xml:space="preserve">о результатах анализа профессиональной деятельности педагогического </w:t>
      </w:r>
    </w:p>
    <w:p w:rsidR="00223279" w:rsidRPr="00223279" w:rsidRDefault="00223279" w:rsidP="0022327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23279">
        <w:rPr>
          <w:rFonts w:ascii="Times New Roman" w:hAnsi="Times New Roman"/>
          <w:b/>
          <w:sz w:val="24"/>
          <w:szCs w:val="24"/>
        </w:rPr>
        <w:t xml:space="preserve">работника по должности «ВОСПИТАТЕЛЬ» </w:t>
      </w:r>
    </w:p>
    <w:p w:rsidR="00223279" w:rsidRPr="00223279" w:rsidRDefault="00223279" w:rsidP="0022327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23279" w:rsidRPr="00223279" w:rsidRDefault="00223279" w:rsidP="00223279">
      <w:pPr>
        <w:pStyle w:val="a8"/>
        <w:rPr>
          <w:rFonts w:ascii="Times New Roman" w:hAnsi="Times New Roman"/>
          <w:b/>
          <w:sz w:val="24"/>
          <w:szCs w:val="24"/>
        </w:rPr>
      </w:pPr>
      <w:r w:rsidRPr="00223279">
        <w:rPr>
          <w:rFonts w:ascii="Times New Roman" w:hAnsi="Times New Roman"/>
          <w:b/>
          <w:sz w:val="24"/>
          <w:szCs w:val="24"/>
        </w:rPr>
        <w:t>Ф.И.О. ________________________________________________________________________________________________________________</w:t>
      </w:r>
      <w:r w:rsidR="00FA5C63">
        <w:rPr>
          <w:rFonts w:ascii="Times New Roman" w:hAnsi="Times New Roman"/>
          <w:b/>
          <w:sz w:val="24"/>
          <w:szCs w:val="24"/>
        </w:rPr>
        <w:t>__</w:t>
      </w:r>
    </w:p>
    <w:p w:rsidR="00223279" w:rsidRPr="00223279" w:rsidRDefault="00223279" w:rsidP="00223279">
      <w:pPr>
        <w:pStyle w:val="a8"/>
        <w:rPr>
          <w:rFonts w:ascii="Times New Roman" w:hAnsi="Times New Roman"/>
          <w:b/>
          <w:sz w:val="24"/>
          <w:szCs w:val="24"/>
        </w:rPr>
      </w:pPr>
      <w:r w:rsidRPr="00223279">
        <w:rPr>
          <w:rFonts w:ascii="Times New Roman" w:hAnsi="Times New Roman"/>
          <w:b/>
          <w:sz w:val="24"/>
          <w:szCs w:val="24"/>
        </w:rPr>
        <w:t>Место работы__________________________________________________________________________________________________________</w:t>
      </w:r>
      <w:r w:rsidR="00FA5C63">
        <w:rPr>
          <w:rFonts w:ascii="Times New Roman" w:hAnsi="Times New Roman"/>
          <w:b/>
          <w:sz w:val="24"/>
          <w:szCs w:val="24"/>
        </w:rPr>
        <w:t>_</w:t>
      </w:r>
      <w:r w:rsidRPr="00223279">
        <w:rPr>
          <w:rFonts w:ascii="Times New Roman" w:hAnsi="Times New Roman"/>
          <w:b/>
          <w:sz w:val="24"/>
          <w:szCs w:val="24"/>
        </w:rPr>
        <w:t>_</w:t>
      </w:r>
    </w:p>
    <w:p w:rsidR="00223279" w:rsidRDefault="00223279" w:rsidP="0022327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23279">
        <w:rPr>
          <w:rFonts w:ascii="Times New Roman" w:hAnsi="Times New Roman"/>
          <w:b/>
          <w:sz w:val="24"/>
          <w:szCs w:val="24"/>
        </w:rPr>
        <w:t>Стаж педагогической деятельности_________________________________________________________________________________________</w:t>
      </w:r>
    </w:p>
    <w:p w:rsidR="007404E1" w:rsidRPr="007404E1" w:rsidRDefault="007404E1" w:rsidP="00740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4E1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воспитанников (средний показатель в </w:t>
      </w:r>
      <w:proofErr w:type="spellStart"/>
      <w:r w:rsidRPr="007404E1">
        <w:rPr>
          <w:rFonts w:ascii="Times New Roman" w:eastAsia="Times New Roman" w:hAnsi="Times New Roman" w:cs="Times New Roman"/>
          <w:b/>
          <w:sz w:val="24"/>
          <w:szCs w:val="24"/>
        </w:rPr>
        <w:t>межаттестационный</w:t>
      </w:r>
      <w:proofErr w:type="spellEnd"/>
      <w:r w:rsidRPr="007404E1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период)________________________________________________</w:t>
      </w:r>
    </w:p>
    <w:p w:rsidR="00022926" w:rsidRDefault="00223279" w:rsidP="00FA5C63">
      <w:pPr>
        <w:pStyle w:val="a8"/>
        <w:rPr>
          <w:rFonts w:ascii="Times New Roman" w:hAnsi="Times New Roman"/>
          <w:b/>
          <w:sz w:val="24"/>
          <w:szCs w:val="24"/>
        </w:rPr>
      </w:pPr>
      <w:r w:rsidRPr="00223279">
        <w:rPr>
          <w:rFonts w:ascii="Times New Roman" w:hAnsi="Times New Roman"/>
          <w:b/>
          <w:sz w:val="24"/>
          <w:szCs w:val="24"/>
        </w:rPr>
        <w:t>Заявленная квалификационная категория ___________________________________________________</w:t>
      </w:r>
      <w:r w:rsidR="00FA5C63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FA5C63" w:rsidRPr="006A0C5F" w:rsidRDefault="00FA5C63" w:rsidP="00FA5C63">
      <w:pPr>
        <w:pStyle w:val="a8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24"/>
        <w:gridCol w:w="3755"/>
        <w:gridCol w:w="9721"/>
        <w:gridCol w:w="1134"/>
      </w:tblGrid>
      <w:tr w:rsidR="00223279" w:rsidRPr="00271A78" w:rsidTr="00223279">
        <w:trPr>
          <w:trHeight w:val="330"/>
        </w:trPr>
        <w:tc>
          <w:tcPr>
            <w:tcW w:w="524" w:type="dxa"/>
            <w:vMerge w:val="restart"/>
          </w:tcPr>
          <w:p w:rsidR="00223279" w:rsidRDefault="00223279" w:rsidP="0098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55" w:type="dxa"/>
            <w:vMerge w:val="restart"/>
          </w:tcPr>
          <w:p w:rsidR="00223279" w:rsidRPr="00271A78" w:rsidRDefault="00223279" w:rsidP="0098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</w:t>
            </w:r>
            <w:r w:rsidRPr="00271A78">
              <w:rPr>
                <w:rFonts w:ascii="Times New Roman" w:hAnsi="Times New Roman" w:cs="Times New Roman"/>
                <w:b/>
                <w:sz w:val="24"/>
                <w:szCs w:val="24"/>
              </w:rPr>
              <w:t>терия</w:t>
            </w:r>
          </w:p>
        </w:tc>
        <w:tc>
          <w:tcPr>
            <w:tcW w:w="9721" w:type="dxa"/>
            <w:tcBorders>
              <w:bottom w:val="single" w:sz="4" w:space="0" w:color="auto"/>
            </w:tcBorders>
          </w:tcPr>
          <w:p w:rsidR="00223279" w:rsidRPr="00271A78" w:rsidRDefault="00223279" w:rsidP="00984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Оценочная школа</w:t>
            </w:r>
          </w:p>
        </w:tc>
        <w:tc>
          <w:tcPr>
            <w:tcW w:w="1134" w:type="dxa"/>
            <w:vMerge w:val="restart"/>
          </w:tcPr>
          <w:p w:rsidR="00223279" w:rsidRPr="00271A78" w:rsidRDefault="00223279" w:rsidP="0098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223279" w:rsidRPr="00271A78" w:rsidTr="00223279">
        <w:trPr>
          <w:trHeight w:val="225"/>
        </w:trPr>
        <w:tc>
          <w:tcPr>
            <w:tcW w:w="524" w:type="dxa"/>
            <w:vMerge/>
          </w:tcPr>
          <w:p w:rsidR="00223279" w:rsidRDefault="00223279" w:rsidP="0098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5" w:type="dxa"/>
            <w:vMerge/>
          </w:tcPr>
          <w:p w:rsidR="00223279" w:rsidRPr="00271A78" w:rsidRDefault="00223279" w:rsidP="0098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1" w:type="dxa"/>
            <w:tcBorders>
              <w:top w:val="single" w:sz="4" w:space="0" w:color="auto"/>
            </w:tcBorders>
          </w:tcPr>
          <w:p w:rsidR="00223279" w:rsidRDefault="00223279" w:rsidP="00984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оценивания</w:t>
            </w:r>
          </w:p>
        </w:tc>
        <w:tc>
          <w:tcPr>
            <w:tcW w:w="1134" w:type="dxa"/>
            <w:vMerge/>
          </w:tcPr>
          <w:p w:rsidR="00223279" w:rsidRPr="00271A78" w:rsidRDefault="00223279" w:rsidP="0098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279" w:rsidRPr="003D691E" w:rsidTr="00223279">
        <w:tc>
          <w:tcPr>
            <w:tcW w:w="524" w:type="dxa"/>
          </w:tcPr>
          <w:p w:rsidR="00223279" w:rsidRPr="004C207C" w:rsidRDefault="00223279" w:rsidP="0098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</w:tcPr>
          <w:p w:rsidR="00223279" w:rsidRPr="003D691E" w:rsidRDefault="00223279" w:rsidP="0098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повышения квалификации по профилю педагогической деятельности</w:t>
            </w:r>
          </w:p>
        </w:tc>
        <w:tc>
          <w:tcPr>
            <w:tcW w:w="9721" w:type="dxa"/>
          </w:tcPr>
          <w:p w:rsidR="00223279" w:rsidRDefault="00223279" w:rsidP="0098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1.1.Освоил курсы </w:t>
            </w:r>
            <w:r w:rsidR="00906D1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ч;</w:t>
            </w:r>
          </w:p>
          <w:p w:rsidR="00223279" w:rsidRDefault="00223279" w:rsidP="0098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Освоил ку</w:t>
            </w:r>
            <w:r w:rsidR="00906D19">
              <w:rPr>
                <w:rFonts w:ascii="Times New Roman" w:hAnsi="Times New Roman" w:cs="Times New Roman"/>
                <w:sz w:val="24"/>
                <w:szCs w:val="24"/>
              </w:rPr>
              <w:t xml:space="preserve">рсы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ч;</w:t>
            </w:r>
          </w:p>
          <w:p w:rsidR="00223279" w:rsidRDefault="00223279" w:rsidP="0098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Освоил курсы повышения </w:t>
            </w:r>
            <w:r w:rsidR="00906D1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906D19">
              <w:rPr>
                <w:rFonts w:ascii="Times New Roman" w:hAnsi="Times New Roman" w:cs="Times New Roman"/>
                <w:sz w:val="24"/>
                <w:szCs w:val="24"/>
              </w:rPr>
              <w:t xml:space="preserve"> 72ч.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3279" w:rsidRPr="00A70C74" w:rsidRDefault="00223279" w:rsidP="009840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91E">
              <w:rPr>
                <w:rFonts w:ascii="Times New Roman" w:hAnsi="Times New Roman" w:cs="Times New Roman"/>
                <w:i/>
                <w:sz w:val="24"/>
                <w:szCs w:val="24"/>
              </w:rPr>
              <w:t>+1 балл – успешно защитил итоговые работы, подготовленные в рамках курсов повышения квалификации</w:t>
            </w:r>
          </w:p>
        </w:tc>
        <w:tc>
          <w:tcPr>
            <w:tcW w:w="1134" w:type="dxa"/>
          </w:tcPr>
          <w:p w:rsidR="00223279" w:rsidRDefault="00223279" w:rsidP="0098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3279" w:rsidRDefault="00223279" w:rsidP="0098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3279" w:rsidRPr="003D691E" w:rsidRDefault="00223279" w:rsidP="0098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279" w:rsidRPr="003D691E" w:rsidTr="00223279">
        <w:tc>
          <w:tcPr>
            <w:tcW w:w="524" w:type="dxa"/>
          </w:tcPr>
          <w:p w:rsidR="00223279" w:rsidRPr="004C207C" w:rsidRDefault="00223279" w:rsidP="0098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5" w:type="dxa"/>
          </w:tcPr>
          <w:p w:rsidR="00BF743F" w:rsidRPr="00BF743F" w:rsidRDefault="00BF743F" w:rsidP="00BF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3F">
              <w:rPr>
                <w:rFonts w:ascii="Times New Roman" w:hAnsi="Times New Roman" w:cs="Times New Roman"/>
                <w:sz w:val="24"/>
                <w:szCs w:val="24"/>
              </w:rPr>
              <w:t>Результаты участия воспитанников в мероприятиях различных у</w:t>
            </w:r>
            <w:r w:rsidR="007404E1">
              <w:rPr>
                <w:rFonts w:ascii="Times New Roman" w:hAnsi="Times New Roman" w:cs="Times New Roman"/>
                <w:sz w:val="24"/>
                <w:szCs w:val="24"/>
              </w:rPr>
              <w:t xml:space="preserve">ровней внеурочной деятельности: конкурсы; </w:t>
            </w:r>
            <w:r w:rsidRPr="00BF743F">
              <w:rPr>
                <w:rFonts w:ascii="Times New Roman" w:hAnsi="Times New Roman" w:cs="Times New Roman"/>
                <w:sz w:val="24"/>
                <w:szCs w:val="24"/>
              </w:rPr>
              <w:t>конференции;  концерты;</w:t>
            </w:r>
          </w:p>
          <w:p w:rsidR="00223279" w:rsidRPr="003D691E" w:rsidRDefault="00BF743F" w:rsidP="00BF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3F">
              <w:rPr>
                <w:rFonts w:ascii="Times New Roman" w:hAnsi="Times New Roman" w:cs="Times New Roman"/>
                <w:sz w:val="24"/>
                <w:szCs w:val="24"/>
              </w:rPr>
              <w:t>выставки;  соревнования.</w:t>
            </w:r>
          </w:p>
        </w:tc>
        <w:tc>
          <w:tcPr>
            <w:tcW w:w="9721" w:type="dxa"/>
          </w:tcPr>
          <w:p w:rsidR="00BF743F" w:rsidRPr="00746504" w:rsidRDefault="00BF743F" w:rsidP="00BF743F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="006E5B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Воспитанники</w:t>
            </w:r>
            <w:r w:rsidR="006140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становятся призерами/победителями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различных мероприятий на уровне образовательной организации, 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участвуют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 мероприятиях муниципального уровня;</w:t>
            </w:r>
          </w:p>
          <w:p w:rsidR="00BF743F" w:rsidRPr="00746504" w:rsidRDefault="00BF743F" w:rsidP="00BF743F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.2. </w:t>
            </w:r>
            <w:r w:rsidR="006E5B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Воспитанники</w:t>
            </w:r>
            <w:r w:rsidR="00A05DC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становятся призерами/победителями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муниципальных мероприятий; 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участвуют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 республиканских, всероссийских/международных мероприятиях;</w:t>
            </w:r>
          </w:p>
          <w:p w:rsidR="00BF743F" w:rsidRPr="00746504" w:rsidRDefault="00BF743F" w:rsidP="00BF743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2.3. </w:t>
            </w:r>
            <w:r w:rsidR="006E5B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Воспитанники</w:t>
            </w:r>
            <w:r w:rsidR="00A05DC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становятся призерами/победителями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республиканских, всероссийских/международных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мероприятий.</w:t>
            </w:r>
          </w:p>
          <w:p w:rsidR="00223279" w:rsidRPr="0029788A" w:rsidRDefault="00BF743F" w:rsidP="00BF74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50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+1 балл - при наличии в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республиканских</w:t>
            </w:r>
            <w:r w:rsidRPr="0074650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, всероссийских, международных мероприятиях более одного призового места</w:t>
            </w:r>
          </w:p>
        </w:tc>
        <w:tc>
          <w:tcPr>
            <w:tcW w:w="1134" w:type="dxa"/>
          </w:tcPr>
          <w:p w:rsidR="00223279" w:rsidRDefault="00223279" w:rsidP="0098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3279" w:rsidRDefault="00223279" w:rsidP="0098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79" w:rsidRDefault="00223279" w:rsidP="0098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3279" w:rsidRDefault="00223279" w:rsidP="0098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79" w:rsidRPr="003D691E" w:rsidRDefault="00223279" w:rsidP="0098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279" w:rsidRPr="003D691E" w:rsidTr="00A85809">
        <w:trPr>
          <w:trHeight w:val="1144"/>
        </w:trPr>
        <w:tc>
          <w:tcPr>
            <w:tcW w:w="524" w:type="dxa"/>
          </w:tcPr>
          <w:p w:rsidR="00223279" w:rsidRPr="003D691E" w:rsidRDefault="004C207C" w:rsidP="0098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5" w:type="dxa"/>
          </w:tcPr>
          <w:p w:rsidR="00223279" w:rsidRPr="003D691E" w:rsidRDefault="008F52CC" w:rsidP="0098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</w:t>
            </w:r>
            <w:r w:rsidR="00B816A8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воспитанников</w:t>
            </w:r>
            <w:r w:rsidR="00A85809" w:rsidRPr="00A85809">
              <w:rPr>
                <w:rFonts w:ascii="Times New Roman" w:hAnsi="Times New Roman" w:cs="Times New Roman"/>
                <w:sz w:val="24"/>
                <w:szCs w:val="24"/>
              </w:rPr>
              <w:t>, проживающих в общежитии, во внеурочное время за 3 учебных года</w:t>
            </w:r>
          </w:p>
        </w:tc>
        <w:tc>
          <w:tcPr>
            <w:tcW w:w="9721" w:type="dxa"/>
          </w:tcPr>
          <w:p w:rsidR="00223279" w:rsidRDefault="004C207C" w:rsidP="00A8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16A8">
              <w:rPr>
                <w:rFonts w:ascii="Times New Roman" w:hAnsi="Times New Roman" w:cs="Times New Roman"/>
                <w:sz w:val="24"/>
                <w:szCs w:val="24"/>
              </w:rPr>
              <w:t xml:space="preserve">.1. Охват воспитанников </w:t>
            </w:r>
            <w:r w:rsidR="00A85809">
              <w:rPr>
                <w:rFonts w:ascii="Times New Roman" w:hAnsi="Times New Roman" w:cs="Times New Roman"/>
                <w:sz w:val="24"/>
                <w:szCs w:val="24"/>
              </w:rPr>
              <w:t>спортивными секциями, кружками</w:t>
            </w:r>
            <w:r w:rsidR="008F52CC">
              <w:rPr>
                <w:rFonts w:ascii="Times New Roman" w:hAnsi="Times New Roman" w:cs="Times New Roman"/>
                <w:sz w:val="24"/>
                <w:szCs w:val="24"/>
              </w:rPr>
              <w:t xml:space="preserve">, объединениями </w:t>
            </w:r>
            <w:r w:rsidR="00A85809" w:rsidRPr="00A85809">
              <w:rPr>
                <w:rFonts w:ascii="Times New Roman" w:hAnsi="Times New Roman" w:cs="Times New Roman"/>
                <w:sz w:val="24"/>
                <w:szCs w:val="24"/>
              </w:rPr>
              <w:t>60-69%</w:t>
            </w:r>
          </w:p>
          <w:p w:rsidR="00223279" w:rsidRDefault="004C207C" w:rsidP="0098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16A8">
              <w:rPr>
                <w:rFonts w:ascii="Times New Roman" w:hAnsi="Times New Roman" w:cs="Times New Roman"/>
                <w:sz w:val="24"/>
                <w:szCs w:val="24"/>
              </w:rPr>
              <w:t>.2. О</w:t>
            </w:r>
            <w:r w:rsidR="00A85809">
              <w:rPr>
                <w:rFonts w:ascii="Times New Roman" w:hAnsi="Times New Roman" w:cs="Times New Roman"/>
                <w:sz w:val="24"/>
                <w:szCs w:val="24"/>
              </w:rPr>
              <w:t xml:space="preserve">хват </w:t>
            </w:r>
            <w:r w:rsidR="00B816A8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="00A85809" w:rsidRPr="00A85809">
              <w:rPr>
                <w:rFonts w:ascii="Times New Roman" w:hAnsi="Times New Roman" w:cs="Times New Roman"/>
                <w:sz w:val="24"/>
                <w:szCs w:val="24"/>
              </w:rPr>
              <w:t xml:space="preserve"> секциями, кружками</w:t>
            </w:r>
            <w:r w:rsidR="008F52CC">
              <w:rPr>
                <w:rFonts w:ascii="Times New Roman" w:hAnsi="Times New Roman" w:cs="Times New Roman"/>
                <w:sz w:val="24"/>
                <w:szCs w:val="24"/>
              </w:rPr>
              <w:t xml:space="preserve">, объединениями  </w:t>
            </w:r>
            <w:r w:rsidR="00A85809" w:rsidRPr="00A85809">
              <w:rPr>
                <w:rFonts w:ascii="Times New Roman" w:hAnsi="Times New Roman" w:cs="Times New Roman"/>
                <w:sz w:val="24"/>
                <w:szCs w:val="24"/>
              </w:rPr>
              <w:t>70 - 79%</w:t>
            </w:r>
          </w:p>
          <w:p w:rsidR="00223279" w:rsidRPr="003D691E" w:rsidRDefault="004C207C" w:rsidP="00B8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809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="00B816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5809" w:rsidRPr="00A85809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r w:rsidR="00A85809">
              <w:rPr>
                <w:rFonts w:ascii="Times New Roman" w:hAnsi="Times New Roman" w:cs="Times New Roman"/>
                <w:sz w:val="24"/>
                <w:szCs w:val="24"/>
              </w:rPr>
              <w:t xml:space="preserve">ат </w:t>
            </w:r>
            <w:r w:rsidR="00B816A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="00A85809">
              <w:rPr>
                <w:rFonts w:ascii="Times New Roman" w:hAnsi="Times New Roman" w:cs="Times New Roman"/>
                <w:sz w:val="24"/>
                <w:szCs w:val="24"/>
              </w:rPr>
              <w:t>секциями, кружками</w:t>
            </w:r>
            <w:r w:rsidR="008F52CC">
              <w:rPr>
                <w:rFonts w:ascii="Times New Roman" w:hAnsi="Times New Roman" w:cs="Times New Roman"/>
                <w:sz w:val="24"/>
                <w:szCs w:val="24"/>
              </w:rPr>
              <w:t xml:space="preserve">, объединениями  </w:t>
            </w:r>
            <w:r w:rsidR="00A85809" w:rsidRPr="00A85809">
              <w:rPr>
                <w:rFonts w:ascii="Times New Roman" w:hAnsi="Times New Roman" w:cs="Times New Roman"/>
                <w:sz w:val="24"/>
                <w:szCs w:val="24"/>
              </w:rPr>
              <w:t>80 % и более</w:t>
            </w:r>
          </w:p>
        </w:tc>
        <w:tc>
          <w:tcPr>
            <w:tcW w:w="1134" w:type="dxa"/>
          </w:tcPr>
          <w:p w:rsidR="00223279" w:rsidRDefault="00223279" w:rsidP="0098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3279" w:rsidRDefault="00223279" w:rsidP="0098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3279" w:rsidRPr="003D691E" w:rsidRDefault="00223279" w:rsidP="0098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0CC" w:rsidRPr="003D691E" w:rsidTr="00B816A8">
        <w:trPr>
          <w:trHeight w:val="1544"/>
        </w:trPr>
        <w:tc>
          <w:tcPr>
            <w:tcW w:w="524" w:type="dxa"/>
          </w:tcPr>
          <w:p w:rsidR="006140CC" w:rsidRDefault="006140CC" w:rsidP="0098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55" w:type="dxa"/>
          </w:tcPr>
          <w:p w:rsidR="006140CC" w:rsidRPr="006140CC" w:rsidRDefault="006140CC" w:rsidP="0057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0CC">
              <w:rPr>
                <w:rFonts w:ascii="Times New Roman" w:hAnsi="Times New Roman" w:cs="Times New Roman"/>
                <w:sz w:val="24"/>
                <w:szCs w:val="24"/>
              </w:rPr>
              <w:t>Динамика снижения правонарушений и нарушений общественного порядка воспитанниками за 3 года</w:t>
            </w:r>
          </w:p>
        </w:tc>
        <w:tc>
          <w:tcPr>
            <w:tcW w:w="9721" w:type="dxa"/>
          </w:tcPr>
          <w:p w:rsidR="006140CC" w:rsidRPr="006140CC" w:rsidRDefault="006140CC" w:rsidP="0057722C">
            <w:pPr>
              <w:pStyle w:val="ae"/>
              <w:spacing w:before="0" w:beforeAutospacing="0" w:after="0" w:afterAutospacing="0" w:line="276" w:lineRule="auto"/>
            </w:pPr>
            <w:r w:rsidRPr="006140CC">
              <w:t>3.1. Динамика снижения на 10-30%; </w:t>
            </w:r>
          </w:p>
          <w:p w:rsidR="006140CC" w:rsidRPr="006140CC" w:rsidRDefault="006140CC" w:rsidP="0057722C">
            <w:pPr>
              <w:pStyle w:val="ae"/>
              <w:spacing w:before="0" w:beforeAutospacing="0" w:after="0" w:afterAutospacing="0" w:line="276" w:lineRule="auto"/>
            </w:pPr>
            <w:r w:rsidRPr="006140CC">
              <w:t>3.2. Динамика снижения на 31-60 %;</w:t>
            </w:r>
          </w:p>
          <w:p w:rsidR="006140CC" w:rsidRPr="006140CC" w:rsidRDefault="006140CC" w:rsidP="005772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C">
              <w:rPr>
                <w:rFonts w:ascii="Times New Roman" w:hAnsi="Times New Roman" w:cs="Times New Roman"/>
                <w:sz w:val="24"/>
                <w:szCs w:val="24"/>
              </w:rPr>
              <w:t>3.3. Динамика снижения на 61-100% / Отсутствие детей, состоящих на учете  в правоохранительных органах</w:t>
            </w:r>
          </w:p>
          <w:p w:rsidR="006140CC" w:rsidRPr="006140CC" w:rsidRDefault="006140CC" w:rsidP="005772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0CC" w:rsidRPr="006140CC" w:rsidRDefault="006140CC" w:rsidP="005772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C">
              <w:rPr>
                <w:rFonts w:ascii="Times New Roman" w:hAnsi="Times New Roman" w:cs="Times New Roman"/>
                <w:i/>
                <w:sz w:val="24"/>
                <w:szCs w:val="24"/>
              </w:rPr>
              <w:t>(показать диаграмму динамики правонарушений и нарушений общественного порядка за 3 года (по полугодиям))</w:t>
            </w:r>
          </w:p>
        </w:tc>
        <w:tc>
          <w:tcPr>
            <w:tcW w:w="1134" w:type="dxa"/>
          </w:tcPr>
          <w:p w:rsidR="006140CC" w:rsidRPr="00615ED5" w:rsidRDefault="006140CC" w:rsidP="00615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40CC" w:rsidRPr="00615ED5" w:rsidRDefault="006140CC" w:rsidP="00615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40CC" w:rsidRDefault="006140CC" w:rsidP="00615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54B8" w:rsidRPr="003D691E" w:rsidTr="00B816A8">
        <w:trPr>
          <w:trHeight w:val="1544"/>
        </w:trPr>
        <w:tc>
          <w:tcPr>
            <w:tcW w:w="524" w:type="dxa"/>
          </w:tcPr>
          <w:p w:rsidR="00D154B8" w:rsidRDefault="00663BC8" w:rsidP="0098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5" w:type="dxa"/>
          </w:tcPr>
          <w:p w:rsidR="00D154B8" w:rsidRPr="00746504" w:rsidRDefault="00D154B8" w:rsidP="00A66EC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Эф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фективность работы по научно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-методическому сопровождению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воспитательн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ого процесса</w:t>
            </w:r>
          </w:p>
          <w:p w:rsidR="00D154B8" w:rsidRPr="00746504" w:rsidRDefault="00D154B8" w:rsidP="00A66EC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21" w:type="dxa"/>
          </w:tcPr>
          <w:p w:rsidR="00D154B8" w:rsidRPr="00746504" w:rsidRDefault="00D154B8" w:rsidP="00A66ECC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6.1. Воспитатель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разработал (составил</w:t>
            </w:r>
            <w:proofErr w:type="gramStart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)в</w:t>
            </w:r>
            <w:proofErr w:type="gramEnd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соответствии с требованиями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документацию по организации воспитательного процесса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D154B8" w:rsidRPr="00746504" w:rsidRDefault="00D154B8" w:rsidP="00A66EC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6.2.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разработал (составил</w:t>
            </w:r>
            <w:proofErr w:type="gramStart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)в</w:t>
            </w:r>
            <w:proofErr w:type="gramEnd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соответствии с требованиями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документацию по организации воспитательного процесса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методические рекомендации, отражающие использование им новых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воспитательных методик</w:t>
            </w:r>
            <w:r w:rsidR="007404E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D154B8" w:rsidRDefault="00D154B8" w:rsidP="006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C8" w:rsidRDefault="00663BC8" w:rsidP="006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3BC8" w:rsidRDefault="00663BC8" w:rsidP="006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C8" w:rsidRDefault="00663BC8" w:rsidP="006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3BC8" w:rsidRDefault="00663BC8" w:rsidP="0074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B8" w:rsidRPr="003D691E" w:rsidTr="00B816A8">
        <w:trPr>
          <w:trHeight w:val="1544"/>
        </w:trPr>
        <w:tc>
          <w:tcPr>
            <w:tcW w:w="524" w:type="dxa"/>
          </w:tcPr>
          <w:p w:rsidR="00D154B8" w:rsidRDefault="00663BC8" w:rsidP="0098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5" w:type="dxa"/>
          </w:tcPr>
          <w:p w:rsidR="00D154B8" w:rsidRPr="000B5EC6" w:rsidRDefault="00D154B8" w:rsidP="00E0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EC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методических материалов из опыта работы (авторских программ, разработок, статей), наличие печатных изданий, </w:t>
            </w:r>
            <w:proofErr w:type="spellStart"/>
            <w:r w:rsidRPr="000B5EC6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0B5E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B5EC6">
              <w:rPr>
                <w:rFonts w:ascii="Times New Roman" w:hAnsi="Times New Roman" w:cs="Times New Roman"/>
                <w:sz w:val="24"/>
                <w:szCs w:val="24"/>
              </w:rPr>
              <w:t>Интернет-публикации</w:t>
            </w:r>
            <w:proofErr w:type="gramEnd"/>
            <w:r w:rsidRPr="000B5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1" w:type="dxa"/>
          </w:tcPr>
          <w:p w:rsidR="00D154B8" w:rsidRPr="00746504" w:rsidRDefault="00D154B8" w:rsidP="00280EC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 неодно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кратно публиковал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своей профессиональн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ой деятельности на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муниципальном уровне, имеет авторские публикации, отражающие </w:t>
            </w:r>
            <w:r w:rsidR="006E5B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опыт собственной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деятельности;</w:t>
            </w:r>
          </w:p>
          <w:p w:rsidR="00D154B8" w:rsidRPr="00746504" w:rsidRDefault="00D154B8" w:rsidP="00280ECC">
            <w:pPr>
              <w:pStyle w:val="3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.2. В </w:t>
            </w:r>
            <w:proofErr w:type="spellStart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 неодно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кратно представлял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своей професси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ональной деятельности на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республиканском уровне, имеет авторские публикации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отражающие</w:t>
            </w:r>
            <w:r w:rsidR="006E5B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опыт собственной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деятельности;</w:t>
            </w:r>
          </w:p>
          <w:p w:rsidR="00D154B8" w:rsidRPr="00746504" w:rsidRDefault="00D154B8" w:rsidP="00280ECC">
            <w:pPr>
              <w:pStyle w:val="3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.3. В </w:t>
            </w:r>
            <w:proofErr w:type="spellStart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 неодно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кратно представлял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своей професси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ональной деятельности на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всероссийском, международном уровне, имеет авторские публикации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отражающие </w:t>
            </w:r>
            <w:r w:rsidR="006E5B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опыт собственной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деятельности.</w:t>
            </w:r>
          </w:p>
          <w:p w:rsidR="00D154B8" w:rsidRDefault="00D154B8" w:rsidP="0028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50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+1 балл - при наличии двух и более мероприятий республиканского / всероссийского/ международного уровней</w:t>
            </w:r>
          </w:p>
        </w:tc>
        <w:tc>
          <w:tcPr>
            <w:tcW w:w="1134" w:type="dxa"/>
          </w:tcPr>
          <w:p w:rsidR="00D154B8" w:rsidRDefault="00D154B8" w:rsidP="00615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54B8" w:rsidRDefault="00D154B8" w:rsidP="00615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B8" w:rsidRDefault="00D154B8" w:rsidP="0028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B8" w:rsidRDefault="00D154B8" w:rsidP="00615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B8" w:rsidRDefault="00D154B8" w:rsidP="00615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54B8" w:rsidRDefault="00D154B8" w:rsidP="00615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B8" w:rsidRDefault="00D154B8" w:rsidP="00615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B8" w:rsidRDefault="00D154B8" w:rsidP="00615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54B8" w:rsidRPr="003D691E" w:rsidTr="00663BC8">
        <w:trPr>
          <w:trHeight w:val="987"/>
        </w:trPr>
        <w:tc>
          <w:tcPr>
            <w:tcW w:w="524" w:type="dxa"/>
          </w:tcPr>
          <w:p w:rsidR="00D154B8" w:rsidRDefault="00663BC8" w:rsidP="0098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5" w:type="dxa"/>
          </w:tcPr>
          <w:p w:rsidR="00D154B8" w:rsidRPr="00A67335" w:rsidRDefault="00D154B8" w:rsidP="00E0555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7335">
              <w:rPr>
                <w:rFonts w:ascii="Times New Roman" w:hAnsi="Times New Roman"/>
                <w:sz w:val="24"/>
              </w:rPr>
              <w:t>Участие</w:t>
            </w:r>
            <w:r>
              <w:rPr>
                <w:rFonts w:ascii="Times New Roman" w:hAnsi="Times New Roman"/>
                <w:sz w:val="24"/>
              </w:rPr>
              <w:t xml:space="preserve"> (очное)</w:t>
            </w:r>
            <w:r w:rsidRPr="00A67335">
              <w:rPr>
                <w:rFonts w:ascii="Times New Roman" w:hAnsi="Times New Roman"/>
                <w:sz w:val="24"/>
              </w:rPr>
              <w:t xml:space="preserve"> воспитателя в научно-практических конференциях, </w:t>
            </w:r>
            <w:proofErr w:type="spellStart"/>
            <w:r w:rsidRPr="00A67335">
              <w:rPr>
                <w:rFonts w:ascii="Times New Roman" w:hAnsi="Times New Roman"/>
                <w:sz w:val="24"/>
              </w:rPr>
              <w:t>педчтениях</w:t>
            </w:r>
            <w:proofErr w:type="spellEnd"/>
            <w:r w:rsidRPr="00A67335">
              <w:rPr>
                <w:rFonts w:ascii="Times New Roman" w:hAnsi="Times New Roman"/>
                <w:sz w:val="24"/>
              </w:rPr>
              <w:t>, семинарах, педсоветах, мастер-классах и т.д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721" w:type="dxa"/>
          </w:tcPr>
          <w:p w:rsidR="00D154B8" w:rsidRPr="00746504" w:rsidRDefault="00D154B8" w:rsidP="00C3477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 неоднократно представлял практические результаты своей профессиональной деятельности на уро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 ПОО и муниципальном уровне;</w:t>
            </w:r>
          </w:p>
          <w:p w:rsidR="00D154B8" w:rsidRDefault="00D154B8" w:rsidP="00C34770">
            <w:pPr>
              <w:pStyle w:val="3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.2. В </w:t>
            </w:r>
            <w:proofErr w:type="spellStart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 представил опыт собственной </w:t>
            </w:r>
            <w:r w:rsidR="002B474B"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профессиональной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деятельности на республиканском уровне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D154B8" w:rsidRDefault="00D154B8" w:rsidP="00C34770">
            <w:pPr>
              <w:pStyle w:val="3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.3. В </w:t>
            </w:r>
            <w:proofErr w:type="spellStart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 представил опыт собственной </w:t>
            </w:r>
            <w:r w:rsidR="002B474B"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профессиональной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деятельности на всероссийском, международном уровне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D154B8" w:rsidRDefault="00D154B8" w:rsidP="00C34770">
            <w:pPr>
              <w:pStyle w:val="3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650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+1 балл - при наличии двух и более мероприятий республиканского / всероссийского/ международного уровней</w:t>
            </w:r>
          </w:p>
        </w:tc>
        <w:tc>
          <w:tcPr>
            <w:tcW w:w="1134" w:type="dxa"/>
          </w:tcPr>
          <w:p w:rsidR="00D154B8" w:rsidRPr="00615ED5" w:rsidRDefault="00D154B8" w:rsidP="00C347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54B8" w:rsidRDefault="00D154B8" w:rsidP="00C347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B8" w:rsidRPr="00615ED5" w:rsidRDefault="00D154B8" w:rsidP="00C347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54B8" w:rsidRDefault="00D154B8" w:rsidP="00C347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B8" w:rsidRDefault="00D154B8" w:rsidP="00C347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54B8" w:rsidRPr="003D691E" w:rsidTr="00B816A8">
        <w:trPr>
          <w:trHeight w:val="1544"/>
        </w:trPr>
        <w:tc>
          <w:tcPr>
            <w:tcW w:w="524" w:type="dxa"/>
          </w:tcPr>
          <w:p w:rsidR="00D154B8" w:rsidRDefault="00663BC8" w:rsidP="0098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55" w:type="dxa"/>
          </w:tcPr>
          <w:p w:rsidR="00D154B8" w:rsidRPr="00CE6808" w:rsidRDefault="00D154B8" w:rsidP="00CE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8">
              <w:rPr>
                <w:rFonts w:ascii="Times New Roman" w:hAnsi="Times New Roman" w:cs="Times New Roman"/>
                <w:sz w:val="24"/>
                <w:szCs w:val="24"/>
              </w:rPr>
              <w:t>Профессиональная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proofErr w:type="gramStart"/>
            <w:r w:rsidRPr="00CE6808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CE6808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 w:rsidRPr="00CE6808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жюри конкурсов, участие в работе творческих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 специальных комиссий</w:t>
            </w:r>
          </w:p>
        </w:tc>
        <w:tc>
          <w:tcPr>
            <w:tcW w:w="9721" w:type="dxa"/>
          </w:tcPr>
          <w:p w:rsidR="00D154B8" w:rsidRDefault="00D154B8" w:rsidP="00C3477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Участие на уровне ПОО и муниципальном;</w:t>
            </w:r>
          </w:p>
          <w:p w:rsidR="00D154B8" w:rsidRDefault="00D154B8" w:rsidP="00C3477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 Участие на республиканском уровне;</w:t>
            </w:r>
          </w:p>
          <w:p w:rsidR="00D154B8" w:rsidRDefault="00D154B8" w:rsidP="00C3477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 Участие на всероссийском и международном уровне.</w:t>
            </w:r>
          </w:p>
        </w:tc>
        <w:tc>
          <w:tcPr>
            <w:tcW w:w="1134" w:type="dxa"/>
          </w:tcPr>
          <w:p w:rsidR="00D154B8" w:rsidRDefault="00D154B8" w:rsidP="00CE68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54B8" w:rsidRDefault="00D154B8" w:rsidP="00CE68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54B8" w:rsidRDefault="00D154B8" w:rsidP="00CE68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54B8" w:rsidRPr="003D691E" w:rsidTr="00223279">
        <w:tc>
          <w:tcPr>
            <w:tcW w:w="524" w:type="dxa"/>
          </w:tcPr>
          <w:p w:rsidR="00D154B8" w:rsidRPr="003D691E" w:rsidRDefault="00663BC8" w:rsidP="0098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5" w:type="dxa"/>
          </w:tcPr>
          <w:p w:rsidR="00D154B8" w:rsidRDefault="00D154B8" w:rsidP="00C3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Уровень взаимодействия</w:t>
            </w:r>
          </w:p>
          <w:p w:rsidR="00D154B8" w:rsidRDefault="00D154B8" w:rsidP="00C3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B8" w:rsidRPr="003D691E" w:rsidRDefault="00D154B8" w:rsidP="00C3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1" w:type="dxa"/>
          </w:tcPr>
          <w:p w:rsidR="00D154B8" w:rsidRPr="00746504" w:rsidRDefault="00D154B8" w:rsidP="00C3477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7.1. Эпизодическое взаимодействие с мастерами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/о, психологом, социальным педагогом, родителями и лицами их заменяющими, сотрудниками правоохранительных органов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D154B8" w:rsidRPr="003D691E" w:rsidRDefault="00D154B8" w:rsidP="008C34A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.2.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Постоянное системное взаимодействие с мастерами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/о, психологом, социальным педагогом, родителями и лицами их заменяющими, сотрудниками правоохранительных органов.</w:t>
            </w:r>
          </w:p>
        </w:tc>
        <w:tc>
          <w:tcPr>
            <w:tcW w:w="1134" w:type="dxa"/>
          </w:tcPr>
          <w:p w:rsidR="00D154B8" w:rsidRDefault="00D154B8" w:rsidP="008C34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54B8" w:rsidRDefault="00D154B8" w:rsidP="0098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B8" w:rsidRDefault="00D154B8" w:rsidP="0098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54B8" w:rsidRDefault="00D154B8" w:rsidP="0098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B8" w:rsidRPr="003D691E" w:rsidRDefault="00D154B8" w:rsidP="008C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740" w:rsidRPr="003D691E" w:rsidTr="00223279">
        <w:tc>
          <w:tcPr>
            <w:tcW w:w="524" w:type="dxa"/>
          </w:tcPr>
          <w:p w:rsidR="00471740" w:rsidRDefault="00471740" w:rsidP="0098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5" w:type="dxa"/>
          </w:tcPr>
          <w:p w:rsidR="00471740" w:rsidRPr="003D691E" w:rsidRDefault="00471740" w:rsidP="00A6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Поощрения за профессиональную деятельность</w:t>
            </w:r>
          </w:p>
        </w:tc>
        <w:tc>
          <w:tcPr>
            <w:tcW w:w="9721" w:type="dxa"/>
          </w:tcPr>
          <w:p w:rsidR="00471740" w:rsidRPr="002C5C30" w:rsidRDefault="00471740" w:rsidP="008413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0">
              <w:rPr>
                <w:rFonts w:ascii="Times New Roman" w:hAnsi="Times New Roman" w:cs="Times New Roman"/>
                <w:sz w:val="24"/>
                <w:szCs w:val="24"/>
              </w:rPr>
              <w:t>10.1. Имеет поощрения или награды на уровне образовательной организации/муниципального уровня;</w:t>
            </w:r>
          </w:p>
          <w:p w:rsidR="00471740" w:rsidRPr="002C5C30" w:rsidRDefault="00471740" w:rsidP="008413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0">
              <w:rPr>
                <w:rFonts w:ascii="Times New Roman" w:hAnsi="Times New Roman" w:cs="Times New Roman"/>
                <w:sz w:val="24"/>
                <w:szCs w:val="24"/>
              </w:rPr>
              <w:t>10.2. Имеет поощрения  или награды республиканского уровня;</w:t>
            </w:r>
          </w:p>
          <w:p w:rsidR="00471740" w:rsidRPr="002C5C30" w:rsidRDefault="00471740" w:rsidP="008413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0">
              <w:rPr>
                <w:rFonts w:ascii="Times New Roman" w:hAnsi="Times New Roman" w:cs="Times New Roman"/>
                <w:sz w:val="24"/>
                <w:szCs w:val="24"/>
              </w:rPr>
              <w:t>10.3. Имеет поощрения или награды  всероссийского/международного  уровня.</w:t>
            </w:r>
          </w:p>
        </w:tc>
        <w:tc>
          <w:tcPr>
            <w:tcW w:w="1134" w:type="dxa"/>
          </w:tcPr>
          <w:p w:rsidR="00471740" w:rsidRDefault="00471740" w:rsidP="00A6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1740" w:rsidRDefault="00471740" w:rsidP="00A6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1740" w:rsidRPr="003D691E" w:rsidRDefault="00471740" w:rsidP="00A6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BC8" w:rsidRPr="003D691E" w:rsidTr="00223279">
        <w:tc>
          <w:tcPr>
            <w:tcW w:w="524" w:type="dxa"/>
          </w:tcPr>
          <w:p w:rsidR="00663BC8" w:rsidRDefault="00663BC8" w:rsidP="0098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663BC8" w:rsidRPr="00663BC8" w:rsidRDefault="00663BC8" w:rsidP="00A66E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Наличие ф</w:t>
            </w:r>
            <w:r w:rsidRPr="00663BC8">
              <w:rPr>
                <w:rFonts w:ascii="Times New Roman" w:hAnsi="Times New Roman" w:cs="Times New Roman"/>
                <w:i/>
                <w:sz w:val="24"/>
                <w:szCs w:val="24"/>
              </w:rPr>
              <w:t>актов бытового травматизма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воспитанников </w:t>
            </w:r>
          </w:p>
          <w:p w:rsidR="00663BC8" w:rsidRPr="00663BC8" w:rsidRDefault="00663BC8" w:rsidP="00A66E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3BC8" w:rsidRPr="00663BC8" w:rsidRDefault="00663BC8" w:rsidP="00663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BC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Наличие административных взысканий, обоснованных жалоб от участников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воспитательного процесса </w:t>
            </w:r>
          </w:p>
        </w:tc>
        <w:tc>
          <w:tcPr>
            <w:tcW w:w="9721" w:type="dxa"/>
          </w:tcPr>
          <w:p w:rsidR="00663BC8" w:rsidRPr="00663BC8" w:rsidRDefault="00945A68" w:rsidP="00A66E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-3</w:t>
            </w:r>
            <w:r w:rsidR="00663BC8" w:rsidRPr="00663B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 за факт бытового травматизма </w:t>
            </w:r>
            <w:r w:rsidR="00663B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воспитанников </w:t>
            </w:r>
            <w:r w:rsidR="00663BC8" w:rsidRPr="00663BC8">
              <w:rPr>
                <w:rFonts w:ascii="Times New Roman" w:hAnsi="Times New Roman" w:cs="Times New Roman"/>
                <w:i/>
                <w:sz w:val="24"/>
                <w:szCs w:val="24"/>
              </w:rPr>
              <w:t>в общежитии</w:t>
            </w:r>
          </w:p>
          <w:p w:rsidR="00663BC8" w:rsidRPr="00663BC8" w:rsidRDefault="00663BC8" w:rsidP="00A66E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3BC8" w:rsidRPr="00663BC8" w:rsidRDefault="00663BC8" w:rsidP="00663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3BC8" w:rsidRPr="00663BC8" w:rsidRDefault="00663BC8" w:rsidP="00663BC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63BC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- 3 балла при наличии административных взысканий, обоснованных жалоб от участников воспитательн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ого процесса</w:t>
            </w:r>
          </w:p>
          <w:p w:rsidR="00663BC8" w:rsidRPr="00663BC8" w:rsidRDefault="00663BC8" w:rsidP="00663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BC8" w:rsidRDefault="00663BC8" w:rsidP="00A6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68" w:rsidRPr="003D691E" w:rsidTr="00C11DD8">
        <w:tc>
          <w:tcPr>
            <w:tcW w:w="524" w:type="dxa"/>
          </w:tcPr>
          <w:p w:rsidR="00945A68" w:rsidRDefault="00945A68" w:rsidP="0098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0" w:type="dxa"/>
            <w:gridSpan w:val="3"/>
          </w:tcPr>
          <w:p w:rsidR="00945A68" w:rsidRPr="00945A68" w:rsidRDefault="00945A68" w:rsidP="00A66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A68">
              <w:rPr>
                <w:rFonts w:ascii="Times New Roman" w:hAnsi="Times New Roman" w:cs="Times New Roman"/>
                <w:b/>
                <w:sz w:val="24"/>
                <w:szCs w:val="24"/>
              </w:rPr>
              <w:t>ИТОГО:                                                                                                                                                                                      (количество баллов)</w:t>
            </w:r>
          </w:p>
        </w:tc>
      </w:tr>
    </w:tbl>
    <w:p w:rsidR="008D17DD" w:rsidRDefault="008D17DD" w:rsidP="00271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4E1" w:rsidRPr="007404E1" w:rsidRDefault="007404E1" w:rsidP="00740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4E1">
        <w:rPr>
          <w:rFonts w:ascii="Times New Roman" w:eastAsia="Times New Roman" w:hAnsi="Times New Roman" w:cs="Times New Roman"/>
          <w:sz w:val="24"/>
          <w:szCs w:val="24"/>
        </w:rPr>
        <w:t>Первая квалификац</w:t>
      </w:r>
      <w:r w:rsidR="008B44DC">
        <w:rPr>
          <w:rFonts w:ascii="Times New Roman" w:eastAsia="Times New Roman" w:hAnsi="Times New Roman" w:cs="Times New Roman"/>
          <w:sz w:val="24"/>
          <w:szCs w:val="24"/>
        </w:rPr>
        <w:t>ионная категория -  от 20  до 25</w:t>
      </w:r>
      <w:r w:rsidR="00856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4E1">
        <w:rPr>
          <w:rFonts w:ascii="Times New Roman" w:eastAsia="Times New Roman" w:hAnsi="Times New Roman" w:cs="Times New Roman"/>
          <w:sz w:val="24"/>
          <w:szCs w:val="24"/>
        </w:rPr>
        <w:t>баллов</w:t>
      </w:r>
    </w:p>
    <w:p w:rsidR="007404E1" w:rsidRPr="007404E1" w:rsidRDefault="007404E1" w:rsidP="00740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4E1">
        <w:rPr>
          <w:rFonts w:ascii="Times New Roman" w:eastAsia="Times New Roman" w:hAnsi="Times New Roman" w:cs="Times New Roman"/>
          <w:sz w:val="24"/>
          <w:szCs w:val="24"/>
        </w:rPr>
        <w:t xml:space="preserve">Высшая квалификационная категория </w:t>
      </w:r>
      <w:r w:rsidR="008B44D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569E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B44DC">
        <w:rPr>
          <w:rFonts w:ascii="Times New Roman" w:eastAsia="Times New Roman" w:hAnsi="Times New Roman" w:cs="Times New Roman"/>
          <w:sz w:val="24"/>
          <w:szCs w:val="24"/>
        </w:rPr>
        <w:t>26</w:t>
      </w:r>
      <w:r w:rsidR="008569E4">
        <w:rPr>
          <w:rFonts w:ascii="Times New Roman" w:eastAsia="Times New Roman" w:hAnsi="Times New Roman" w:cs="Times New Roman"/>
          <w:sz w:val="24"/>
          <w:szCs w:val="24"/>
        </w:rPr>
        <w:t xml:space="preserve"> и более</w:t>
      </w:r>
    </w:p>
    <w:p w:rsidR="007404E1" w:rsidRPr="007404E1" w:rsidRDefault="007404E1" w:rsidP="00740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4E1" w:rsidRPr="007404E1" w:rsidRDefault="007404E1" w:rsidP="00740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4E1">
        <w:rPr>
          <w:rFonts w:ascii="Times New Roman" w:eastAsia="Times New Roman" w:hAnsi="Times New Roman" w:cs="Times New Roman"/>
          <w:b/>
          <w:sz w:val="24"/>
          <w:szCs w:val="24"/>
        </w:rPr>
        <w:t>На основании анализа  материалов портфолио достижений можно сделать вывод, что результативность профес</w:t>
      </w:r>
      <w:r w:rsidR="00F8047A">
        <w:rPr>
          <w:rFonts w:ascii="Times New Roman" w:eastAsia="Times New Roman" w:hAnsi="Times New Roman" w:cs="Times New Roman"/>
          <w:b/>
          <w:sz w:val="24"/>
          <w:szCs w:val="24"/>
        </w:rPr>
        <w:t xml:space="preserve">сиональной деятельности </w:t>
      </w:r>
      <w:r w:rsidRPr="007404E1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воспитателя________________________________________________________________________________________</w:t>
      </w:r>
    </w:p>
    <w:p w:rsidR="007404E1" w:rsidRPr="007404E1" w:rsidRDefault="007404E1" w:rsidP="00740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4E1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7404E1" w:rsidRPr="007404E1" w:rsidRDefault="007404E1" w:rsidP="00740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404E1">
        <w:rPr>
          <w:rFonts w:ascii="Times New Roman" w:eastAsia="Times New Roman" w:hAnsi="Times New Roman" w:cs="Times New Roman"/>
          <w:b/>
          <w:sz w:val="24"/>
          <w:szCs w:val="24"/>
        </w:rPr>
        <w:t>соответствует</w:t>
      </w:r>
      <w:proofErr w:type="gramEnd"/>
      <w:r w:rsidRPr="007404E1">
        <w:rPr>
          <w:rFonts w:ascii="Times New Roman" w:eastAsia="Times New Roman" w:hAnsi="Times New Roman" w:cs="Times New Roman"/>
          <w:b/>
          <w:sz w:val="24"/>
          <w:szCs w:val="24"/>
        </w:rPr>
        <w:t>/не соответствует _____________________________квалификационной категории</w:t>
      </w:r>
    </w:p>
    <w:p w:rsidR="007404E1" w:rsidRPr="007404E1" w:rsidRDefault="007404E1" w:rsidP="00740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4E1" w:rsidRPr="007404E1" w:rsidRDefault="007404E1" w:rsidP="00740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4E1">
        <w:rPr>
          <w:rFonts w:ascii="Times New Roman" w:eastAsia="Times New Roman" w:hAnsi="Times New Roman" w:cs="Times New Roman"/>
          <w:sz w:val="24"/>
          <w:szCs w:val="24"/>
        </w:rPr>
        <w:t>Руководитель группы</w:t>
      </w:r>
      <w:proofErr w:type="gramStart"/>
      <w:r w:rsidRPr="007404E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______________________(_______________________________)</w:t>
      </w:r>
      <w:proofErr w:type="gramEnd"/>
    </w:p>
    <w:p w:rsidR="007404E1" w:rsidRPr="007404E1" w:rsidRDefault="007404E1" w:rsidP="007404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404E1">
        <w:rPr>
          <w:rFonts w:ascii="Times New Roman" w:eastAsia="Times New Roman" w:hAnsi="Times New Roman" w:cs="Times New Roman"/>
          <w:sz w:val="24"/>
          <w:szCs w:val="24"/>
        </w:rPr>
        <w:tab/>
      </w:r>
      <w:r w:rsidRPr="007404E1">
        <w:rPr>
          <w:rFonts w:ascii="Times New Roman" w:eastAsia="Times New Roman" w:hAnsi="Times New Roman" w:cs="Times New Roman"/>
          <w:sz w:val="24"/>
          <w:szCs w:val="24"/>
        </w:rPr>
        <w:tab/>
      </w:r>
      <w:r w:rsidRPr="007404E1">
        <w:rPr>
          <w:rFonts w:ascii="Times New Roman" w:eastAsia="Times New Roman" w:hAnsi="Times New Roman" w:cs="Times New Roman"/>
          <w:sz w:val="24"/>
          <w:szCs w:val="24"/>
        </w:rPr>
        <w:tab/>
      </w:r>
      <w:r w:rsidRPr="007404E1">
        <w:rPr>
          <w:rFonts w:ascii="Times New Roman" w:eastAsia="Times New Roman" w:hAnsi="Times New Roman" w:cs="Times New Roman"/>
          <w:sz w:val="24"/>
          <w:szCs w:val="24"/>
        </w:rPr>
        <w:tab/>
      </w:r>
      <w:r w:rsidRPr="007404E1">
        <w:rPr>
          <w:rFonts w:ascii="Times New Roman" w:eastAsia="Times New Roman" w:hAnsi="Times New Roman" w:cs="Times New Roman"/>
          <w:sz w:val="24"/>
          <w:szCs w:val="24"/>
        </w:rPr>
        <w:tab/>
      </w:r>
      <w:r w:rsidRPr="007404E1">
        <w:rPr>
          <w:rFonts w:ascii="Times New Roman" w:eastAsia="Times New Roman" w:hAnsi="Times New Roman" w:cs="Times New Roman"/>
          <w:sz w:val="24"/>
          <w:szCs w:val="24"/>
        </w:rPr>
        <w:tab/>
      </w:r>
      <w:r w:rsidRPr="007404E1">
        <w:rPr>
          <w:rFonts w:ascii="Times New Roman" w:eastAsia="Times New Roman" w:hAnsi="Times New Roman" w:cs="Times New Roman"/>
          <w:sz w:val="24"/>
          <w:szCs w:val="24"/>
        </w:rPr>
        <w:tab/>
      </w:r>
      <w:r w:rsidRPr="007404E1">
        <w:rPr>
          <w:rFonts w:ascii="Times New Roman" w:eastAsia="Times New Roman" w:hAnsi="Times New Roman" w:cs="Times New Roman"/>
          <w:sz w:val="24"/>
          <w:szCs w:val="24"/>
        </w:rPr>
        <w:tab/>
      </w:r>
      <w:r w:rsidRPr="007404E1">
        <w:rPr>
          <w:rFonts w:ascii="Times New Roman" w:eastAsia="Times New Roman" w:hAnsi="Times New Roman" w:cs="Times New Roman"/>
          <w:sz w:val="24"/>
          <w:szCs w:val="24"/>
        </w:rPr>
        <w:tab/>
      </w:r>
      <w:r w:rsidRPr="007404E1">
        <w:rPr>
          <w:rFonts w:ascii="Times New Roman" w:eastAsia="Times New Roman" w:hAnsi="Times New Roman" w:cs="Times New Roman"/>
          <w:sz w:val="16"/>
          <w:szCs w:val="16"/>
        </w:rPr>
        <w:t>Ф.И.О., должность</w:t>
      </w:r>
    </w:p>
    <w:p w:rsidR="007404E1" w:rsidRPr="007404E1" w:rsidRDefault="007404E1" w:rsidP="00740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4E1">
        <w:rPr>
          <w:rFonts w:ascii="Times New Roman" w:eastAsia="Times New Roman" w:hAnsi="Times New Roman" w:cs="Times New Roman"/>
          <w:sz w:val="24"/>
          <w:szCs w:val="24"/>
        </w:rPr>
        <w:t>Эксперты</w:t>
      </w:r>
      <w:proofErr w:type="gramStart"/>
      <w:r w:rsidRPr="007404E1">
        <w:rPr>
          <w:rFonts w:ascii="Times New Roman" w:eastAsia="Times New Roman" w:hAnsi="Times New Roman" w:cs="Times New Roman"/>
          <w:sz w:val="24"/>
          <w:szCs w:val="24"/>
        </w:rPr>
        <w:t xml:space="preserve">            __________________________ (_________________________________)</w:t>
      </w:r>
      <w:proofErr w:type="gramEnd"/>
    </w:p>
    <w:p w:rsidR="007404E1" w:rsidRPr="007404E1" w:rsidRDefault="007404E1" w:rsidP="007404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404E1">
        <w:rPr>
          <w:rFonts w:ascii="Times New Roman" w:eastAsia="Times New Roman" w:hAnsi="Times New Roman" w:cs="Times New Roman"/>
          <w:sz w:val="24"/>
          <w:szCs w:val="24"/>
        </w:rPr>
        <w:tab/>
      </w:r>
      <w:r w:rsidRPr="007404E1">
        <w:rPr>
          <w:rFonts w:ascii="Times New Roman" w:eastAsia="Times New Roman" w:hAnsi="Times New Roman" w:cs="Times New Roman"/>
          <w:sz w:val="24"/>
          <w:szCs w:val="24"/>
        </w:rPr>
        <w:tab/>
      </w:r>
      <w:r w:rsidRPr="007404E1">
        <w:rPr>
          <w:rFonts w:ascii="Times New Roman" w:eastAsia="Times New Roman" w:hAnsi="Times New Roman" w:cs="Times New Roman"/>
          <w:sz w:val="24"/>
          <w:szCs w:val="24"/>
        </w:rPr>
        <w:tab/>
      </w:r>
      <w:r w:rsidRPr="007404E1">
        <w:rPr>
          <w:rFonts w:ascii="Times New Roman" w:eastAsia="Times New Roman" w:hAnsi="Times New Roman" w:cs="Times New Roman"/>
          <w:sz w:val="24"/>
          <w:szCs w:val="24"/>
        </w:rPr>
        <w:tab/>
      </w:r>
      <w:r w:rsidRPr="007404E1">
        <w:rPr>
          <w:rFonts w:ascii="Times New Roman" w:eastAsia="Times New Roman" w:hAnsi="Times New Roman" w:cs="Times New Roman"/>
          <w:sz w:val="24"/>
          <w:szCs w:val="24"/>
        </w:rPr>
        <w:tab/>
      </w:r>
      <w:r w:rsidRPr="007404E1">
        <w:rPr>
          <w:rFonts w:ascii="Times New Roman" w:eastAsia="Times New Roman" w:hAnsi="Times New Roman" w:cs="Times New Roman"/>
          <w:sz w:val="24"/>
          <w:szCs w:val="24"/>
        </w:rPr>
        <w:tab/>
      </w:r>
      <w:r w:rsidRPr="007404E1">
        <w:rPr>
          <w:rFonts w:ascii="Times New Roman" w:eastAsia="Times New Roman" w:hAnsi="Times New Roman" w:cs="Times New Roman"/>
          <w:sz w:val="24"/>
          <w:szCs w:val="24"/>
        </w:rPr>
        <w:tab/>
      </w:r>
      <w:r w:rsidRPr="007404E1">
        <w:rPr>
          <w:rFonts w:ascii="Times New Roman" w:eastAsia="Times New Roman" w:hAnsi="Times New Roman" w:cs="Times New Roman"/>
          <w:sz w:val="24"/>
          <w:szCs w:val="24"/>
        </w:rPr>
        <w:tab/>
      </w:r>
      <w:r w:rsidRPr="007404E1">
        <w:rPr>
          <w:rFonts w:ascii="Times New Roman" w:eastAsia="Times New Roman" w:hAnsi="Times New Roman" w:cs="Times New Roman"/>
          <w:sz w:val="16"/>
          <w:szCs w:val="16"/>
        </w:rPr>
        <w:t xml:space="preserve">            Ф.И.О., должность</w:t>
      </w:r>
    </w:p>
    <w:p w:rsidR="007404E1" w:rsidRPr="007404E1" w:rsidRDefault="007404E1" w:rsidP="00740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4E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                 __________________________ (_________________________________)</w:t>
      </w:r>
    </w:p>
    <w:p w:rsidR="007404E1" w:rsidRPr="007404E1" w:rsidRDefault="007404E1" w:rsidP="007404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404E1">
        <w:rPr>
          <w:rFonts w:ascii="Times New Roman" w:eastAsia="Times New Roman" w:hAnsi="Times New Roman" w:cs="Times New Roman"/>
          <w:sz w:val="24"/>
          <w:szCs w:val="24"/>
        </w:rPr>
        <w:tab/>
      </w:r>
      <w:r w:rsidRPr="007404E1">
        <w:rPr>
          <w:rFonts w:ascii="Times New Roman" w:eastAsia="Times New Roman" w:hAnsi="Times New Roman" w:cs="Times New Roman"/>
          <w:sz w:val="24"/>
          <w:szCs w:val="24"/>
        </w:rPr>
        <w:tab/>
      </w:r>
      <w:r w:rsidRPr="007404E1">
        <w:rPr>
          <w:rFonts w:ascii="Times New Roman" w:eastAsia="Times New Roman" w:hAnsi="Times New Roman" w:cs="Times New Roman"/>
          <w:sz w:val="24"/>
          <w:szCs w:val="24"/>
        </w:rPr>
        <w:tab/>
      </w:r>
      <w:r w:rsidRPr="007404E1">
        <w:rPr>
          <w:rFonts w:ascii="Times New Roman" w:eastAsia="Times New Roman" w:hAnsi="Times New Roman" w:cs="Times New Roman"/>
          <w:sz w:val="24"/>
          <w:szCs w:val="24"/>
        </w:rPr>
        <w:tab/>
      </w:r>
      <w:r w:rsidRPr="007404E1">
        <w:rPr>
          <w:rFonts w:ascii="Times New Roman" w:eastAsia="Times New Roman" w:hAnsi="Times New Roman" w:cs="Times New Roman"/>
          <w:sz w:val="24"/>
          <w:szCs w:val="24"/>
        </w:rPr>
        <w:tab/>
      </w:r>
      <w:r w:rsidRPr="007404E1">
        <w:rPr>
          <w:rFonts w:ascii="Times New Roman" w:eastAsia="Times New Roman" w:hAnsi="Times New Roman" w:cs="Times New Roman"/>
          <w:sz w:val="24"/>
          <w:szCs w:val="24"/>
        </w:rPr>
        <w:tab/>
      </w:r>
      <w:r w:rsidRPr="007404E1">
        <w:rPr>
          <w:rFonts w:ascii="Times New Roman" w:eastAsia="Times New Roman" w:hAnsi="Times New Roman" w:cs="Times New Roman"/>
          <w:sz w:val="24"/>
          <w:szCs w:val="24"/>
        </w:rPr>
        <w:tab/>
      </w:r>
      <w:r w:rsidRPr="007404E1">
        <w:rPr>
          <w:rFonts w:ascii="Times New Roman" w:eastAsia="Times New Roman" w:hAnsi="Times New Roman" w:cs="Times New Roman"/>
          <w:sz w:val="24"/>
          <w:szCs w:val="24"/>
        </w:rPr>
        <w:tab/>
      </w:r>
      <w:r w:rsidRPr="007404E1">
        <w:rPr>
          <w:rFonts w:ascii="Times New Roman" w:eastAsia="Times New Roman" w:hAnsi="Times New Roman" w:cs="Times New Roman"/>
          <w:sz w:val="16"/>
          <w:szCs w:val="16"/>
        </w:rPr>
        <w:t xml:space="preserve">            Ф.И.О., должность</w:t>
      </w:r>
    </w:p>
    <w:p w:rsidR="007404E1" w:rsidRPr="007404E1" w:rsidRDefault="007404E1" w:rsidP="00740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4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__________________________ (_________________________________)</w:t>
      </w:r>
    </w:p>
    <w:p w:rsidR="007404E1" w:rsidRPr="007404E1" w:rsidRDefault="007404E1" w:rsidP="007404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404E1">
        <w:rPr>
          <w:rFonts w:ascii="Times New Roman" w:eastAsia="Times New Roman" w:hAnsi="Times New Roman" w:cs="Times New Roman"/>
          <w:sz w:val="24"/>
          <w:szCs w:val="24"/>
        </w:rPr>
        <w:tab/>
      </w:r>
      <w:r w:rsidRPr="007404E1">
        <w:rPr>
          <w:rFonts w:ascii="Times New Roman" w:eastAsia="Times New Roman" w:hAnsi="Times New Roman" w:cs="Times New Roman"/>
          <w:sz w:val="24"/>
          <w:szCs w:val="24"/>
        </w:rPr>
        <w:tab/>
      </w:r>
      <w:r w:rsidRPr="007404E1">
        <w:rPr>
          <w:rFonts w:ascii="Times New Roman" w:eastAsia="Times New Roman" w:hAnsi="Times New Roman" w:cs="Times New Roman"/>
          <w:sz w:val="24"/>
          <w:szCs w:val="24"/>
        </w:rPr>
        <w:tab/>
      </w:r>
      <w:r w:rsidRPr="007404E1">
        <w:rPr>
          <w:rFonts w:ascii="Times New Roman" w:eastAsia="Times New Roman" w:hAnsi="Times New Roman" w:cs="Times New Roman"/>
          <w:sz w:val="24"/>
          <w:szCs w:val="24"/>
        </w:rPr>
        <w:tab/>
      </w:r>
      <w:r w:rsidRPr="007404E1">
        <w:rPr>
          <w:rFonts w:ascii="Times New Roman" w:eastAsia="Times New Roman" w:hAnsi="Times New Roman" w:cs="Times New Roman"/>
          <w:sz w:val="24"/>
          <w:szCs w:val="24"/>
        </w:rPr>
        <w:tab/>
      </w:r>
      <w:r w:rsidRPr="007404E1">
        <w:rPr>
          <w:rFonts w:ascii="Times New Roman" w:eastAsia="Times New Roman" w:hAnsi="Times New Roman" w:cs="Times New Roman"/>
          <w:sz w:val="24"/>
          <w:szCs w:val="24"/>
        </w:rPr>
        <w:tab/>
      </w:r>
      <w:r w:rsidRPr="007404E1">
        <w:rPr>
          <w:rFonts w:ascii="Times New Roman" w:eastAsia="Times New Roman" w:hAnsi="Times New Roman" w:cs="Times New Roman"/>
          <w:sz w:val="24"/>
          <w:szCs w:val="24"/>
        </w:rPr>
        <w:tab/>
      </w:r>
      <w:r w:rsidRPr="007404E1">
        <w:rPr>
          <w:rFonts w:ascii="Times New Roman" w:eastAsia="Times New Roman" w:hAnsi="Times New Roman" w:cs="Times New Roman"/>
          <w:sz w:val="24"/>
          <w:szCs w:val="24"/>
        </w:rPr>
        <w:tab/>
      </w:r>
      <w:r w:rsidRPr="007404E1">
        <w:rPr>
          <w:rFonts w:ascii="Times New Roman" w:eastAsia="Times New Roman" w:hAnsi="Times New Roman" w:cs="Times New Roman"/>
          <w:sz w:val="16"/>
          <w:szCs w:val="16"/>
        </w:rPr>
        <w:t xml:space="preserve">            Ф.И.О., должность</w:t>
      </w:r>
    </w:p>
    <w:p w:rsidR="007404E1" w:rsidRPr="007404E1" w:rsidRDefault="007404E1" w:rsidP="007404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404E1" w:rsidRPr="007404E1" w:rsidRDefault="007404E1" w:rsidP="00740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4E1">
        <w:rPr>
          <w:rFonts w:ascii="Times New Roman" w:eastAsia="Times New Roman" w:hAnsi="Times New Roman" w:cs="Times New Roman"/>
          <w:sz w:val="24"/>
          <w:szCs w:val="24"/>
        </w:rPr>
        <w:t>Дата проведения экспертизы   «____»   _____________________ 20      г.</w:t>
      </w:r>
    </w:p>
    <w:p w:rsidR="007404E1" w:rsidRPr="007404E1" w:rsidRDefault="007404E1" w:rsidP="00740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4E1" w:rsidRPr="007404E1" w:rsidRDefault="007404E1" w:rsidP="00740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4E1">
        <w:rPr>
          <w:rFonts w:ascii="Times New Roman" w:eastAsia="Times New Roman" w:hAnsi="Times New Roman" w:cs="Times New Roman"/>
          <w:sz w:val="24"/>
          <w:szCs w:val="24"/>
        </w:rPr>
        <w:t>С экспертным заключением ознакомле</w:t>
      </w:r>
      <w:proofErr w:type="gramStart"/>
      <w:r w:rsidRPr="007404E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404E1">
        <w:rPr>
          <w:rFonts w:ascii="Times New Roman" w:eastAsia="Times New Roman" w:hAnsi="Times New Roman" w:cs="Times New Roman"/>
          <w:sz w:val="24"/>
          <w:szCs w:val="24"/>
        </w:rPr>
        <w:t>а)  _________________ (_________________________________________________________________)</w:t>
      </w:r>
    </w:p>
    <w:p w:rsidR="007404E1" w:rsidRPr="007404E1" w:rsidRDefault="007404E1" w:rsidP="007404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404E1">
        <w:rPr>
          <w:rFonts w:ascii="Times New Roman" w:eastAsia="Times New Roman" w:hAnsi="Times New Roman" w:cs="Times New Roman"/>
          <w:sz w:val="24"/>
          <w:szCs w:val="24"/>
        </w:rPr>
        <w:tab/>
      </w:r>
      <w:r w:rsidRPr="007404E1">
        <w:rPr>
          <w:rFonts w:ascii="Times New Roman" w:eastAsia="Times New Roman" w:hAnsi="Times New Roman" w:cs="Times New Roman"/>
          <w:sz w:val="24"/>
          <w:szCs w:val="24"/>
        </w:rPr>
        <w:tab/>
      </w:r>
      <w:r w:rsidRPr="007404E1">
        <w:rPr>
          <w:rFonts w:ascii="Times New Roman" w:eastAsia="Times New Roman" w:hAnsi="Times New Roman" w:cs="Times New Roman"/>
          <w:sz w:val="24"/>
          <w:szCs w:val="24"/>
        </w:rPr>
        <w:tab/>
      </w:r>
      <w:r w:rsidRPr="007404E1">
        <w:rPr>
          <w:rFonts w:ascii="Times New Roman" w:eastAsia="Times New Roman" w:hAnsi="Times New Roman" w:cs="Times New Roman"/>
          <w:sz w:val="24"/>
          <w:szCs w:val="24"/>
        </w:rPr>
        <w:tab/>
      </w:r>
      <w:r w:rsidRPr="007404E1">
        <w:rPr>
          <w:rFonts w:ascii="Times New Roman" w:eastAsia="Times New Roman" w:hAnsi="Times New Roman" w:cs="Times New Roman"/>
          <w:sz w:val="24"/>
          <w:szCs w:val="24"/>
        </w:rPr>
        <w:tab/>
      </w:r>
      <w:r w:rsidRPr="007404E1">
        <w:rPr>
          <w:rFonts w:ascii="Times New Roman" w:eastAsia="Times New Roman" w:hAnsi="Times New Roman" w:cs="Times New Roman"/>
          <w:sz w:val="24"/>
          <w:szCs w:val="24"/>
        </w:rPr>
        <w:tab/>
      </w:r>
      <w:r w:rsidRPr="007404E1">
        <w:rPr>
          <w:rFonts w:ascii="Times New Roman" w:eastAsia="Times New Roman" w:hAnsi="Times New Roman" w:cs="Times New Roman"/>
          <w:sz w:val="24"/>
          <w:szCs w:val="24"/>
        </w:rPr>
        <w:tab/>
      </w:r>
      <w:r w:rsidRPr="007404E1">
        <w:rPr>
          <w:rFonts w:ascii="Times New Roman" w:eastAsia="Times New Roman" w:hAnsi="Times New Roman" w:cs="Times New Roman"/>
          <w:sz w:val="24"/>
          <w:szCs w:val="24"/>
        </w:rPr>
        <w:tab/>
      </w:r>
      <w:r w:rsidRPr="007404E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Ф.И.О., должность</w:t>
      </w:r>
    </w:p>
    <w:p w:rsidR="007404E1" w:rsidRPr="007404E1" w:rsidRDefault="007404E1" w:rsidP="007404E1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7404E1">
        <w:rPr>
          <w:rFonts w:ascii="Times New Roman" w:eastAsia="Times New Roman" w:hAnsi="Times New Roman" w:cs="Times New Roman"/>
          <w:sz w:val="24"/>
          <w:szCs w:val="24"/>
        </w:rPr>
        <w:t xml:space="preserve">   «____»   _____________________ 20      г.</w:t>
      </w:r>
    </w:p>
    <w:p w:rsidR="008D17DD" w:rsidRPr="00271A78" w:rsidRDefault="008D17DD" w:rsidP="00384C28">
      <w:pPr>
        <w:rPr>
          <w:rFonts w:ascii="Times New Roman" w:hAnsi="Times New Roman" w:cs="Times New Roman"/>
          <w:b/>
          <w:sz w:val="24"/>
          <w:szCs w:val="24"/>
        </w:rPr>
      </w:pPr>
    </w:p>
    <w:sectPr w:rsidR="008D17DD" w:rsidRPr="00271A78" w:rsidSect="0060272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96" w:rsidRDefault="002B4696" w:rsidP="008D17DD">
      <w:pPr>
        <w:spacing w:after="0" w:line="240" w:lineRule="auto"/>
      </w:pPr>
      <w:r>
        <w:separator/>
      </w:r>
    </w:p>
  </w:endnote>
  <w:endnote w:type="continuationSeparator" w:id="0">
    <w:p w:rsidR="002B4696" w:rsidRDefault="002B4696" w:rsidP="008D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96" w:rsidRDefault="002B4696" w:rsidP="008D17DD">
      <w:pPr>
        <w:spacing w:after="0" w:line="240" w:lineRule="auto"/>
      </w:pPr>
      <w:r>
        <w:separator/>
      </w:r>
    </w:p>
  </w:footnote>
  <w:footnote w:type="continuationSeparator" w:id="0">
    <w:p w:rsidR="002B4696" w:rsidRDefault="002B4696" w:rsidP="008D1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220F"/>
    <w:multiLevelType w:val="hybridMultilevel"/>
    <w:tmpl w:val="30E6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A4B1E"/>
    <w:multiLevelType w:val="hybridMultilevel"/>
    <w:tmpl w:val="2F16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EF"/>
    <w:rsid w:val="00022926"/>
    <w:rsid w:val="00054AE1"/>
    <w:rsid w:val="000B5EC6"/>
    <w:rsid w:val="000E6285"/>
    <w:rsid w:val="00112AB9"/>
    <w:rsid w:val="001130A2"/>
    <w:rsid w:val="00114D75"/>
    <w:rsid w:val="001303AE"/>
    <w:rsid w:val="00167D2C"/>
    <w:rsid w:val="001D2852"/>
    <w:rsid w:val="001E7F6F"/>
    <w:rsid w:val="00223279"/>
    <w:rsid w:val="00255831"/>
    <w:rsid w:val="00271A78"/>
    <w:rsid w:val="00280ECC"/>
    <w:rsid w:val="0029788A"/>
    <w:rsid w:val="002B11F8"/>
    <w:rsid w:val="002B4696"/>
    <w:rsid w:val="002B474B"/>
    <w:rsid w:val="00311EA6"/>
    <w:rsid w:val="00384C28"/>
    <w:rsid w:val="00386F79"/>
    <w:rsid w:val="003D691E"/>
    <w:rsid w:val="00471740"/>
    <w:rsid w:val="004B02C9"/>
    <w:rsid w:val="004B40BA"/>
    <w:rsid w:val="004C207C"/>
    <w:rsid w:val="00572CEF"/>
    <w:rsid w:val="005C102F"/>
    <w:rsid w:val="00602729"/>
    <w:rsid w:val="006140CC"/>
    <w:rsid w:val="00615ED5"/>
    <w:rsid w:val="00663BC8"/>
    <w:rsid w:val="006E5BE7"/>
    <w:rsid w:val="007404E1"/>
    <w:rsid w:val="00782FA8"/>
    <w:rsid w:val="008305D5"/>
    <w:rsid w:val="008569E4"/>
    <w:rsid w:val="008B44DC"/>
    <w:rsid w:val="008B7244"/>
    <w:rsid w:val="008C2AED"/>
    <w:rsid w:val="008C34A6"/>
    <w:rsid w:val="008D17DD"/>
    <w:rsid w:val="008E71EF"/>
    <w:rsid w:val="008F52CC"/>
    <w:rsid w:val="00906D19"/>
    <w:rsid w:val="009426C5"/>
    <w:rsid w:val="00945A68"/>
    <w:rsid w:val="00963A82"/>
    <w:rsid w:val="0097056E"/>
    <w:rsid w:val="009C32CE"/>
    <w:rsid w:val="009D195C"/>
    <w:rsid w:val="00A05DC5"/>
    <w:rsid w:val="00A528C1"/>
    <w:rsid w:val="00A67335"/>
    <w:rsid w:val="00A70C74"/>
    <w:rsid w:val="00A85809"/>
    <w:rsid w:val="00B15AD7"/>
    <w:rsid w:val="00B447D9"/>
    <w:rsid w:val="00B816A8"/>
    <w:rsid w:val="00BC5291"/>
    <w:rsid w:val="00BD643A"/>
    <w:rsid w:val="00BF743F"/>
    <w:rsid w:val="00C058C5"/>
    <w:rsid w:val="00C33138"/>
    <w:rsid w:val="00C34770"/>
    <w:rsid w:val="00C35CD1"/>
    <w:rsid w:val="00C43B2B"/>
    <w:rsid w:val="00C51004"/>
    <w:rsid w:val="00CA6EC8"/>
    <w:rsid w:val="00CE6808"/>
    <w:rsid w:val="00CF267D"/>
    <w:rsid w:val="00D154B8"/>
    <w:rsid w:val="00D704E6"/>
    <w:rsid w:val="00E05556"/>
    <w:rsid w:val="00E0636F"/>
    <w:rsid w:val="00E93E81"/>
    <w:rsid w:val="00F31E2B"/>
    <w:rsid w:val="00F74804"/>
    <w:rsid w:val="00F8047A"/>
    <w:rsid w:val="00F83B41"/>
    <w:rsid w:val="00FA5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1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17DD"/>
  </w:style>
  <w:style w:type="paragraph" w:styleId="a6">
    <w:name w:val="footer"/>
    <w:basedOn w:val="a"/>
    <w:link w:val="a7"/>
    <w:uiPriority w:val="99"/>
    <w:unhideWhenUsed/>
    <w:rsid w:val="008D1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17DD"/>
  </w:style>
  <w:style w:type="paragraph" w:styleId="a8">
    <w:name w:val="Plain Text"/>
    <w:basedOn w:val="a"/>
    <w:link w:val="a9"/>
    <w:rsid w:val="008D17D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8D17DD"/>
    <w:rPr>
      <w:rFonts w:ascii="Courier New" w:eastAsia="Times New Roman" w:hAnsi="Courier New" w:cs="Times New Roman"/>
      <w:sz w:val="20"/>
      <w:szCs w:val="20"/>
    </w:rPr>
  </w:style>
  <w:style w:type="paragraph" w:styleId="aa">
    <w:name w:val="No Spacing"/>
    <w:uiPriority w:val="1"/>
    <w:qFormat/>
    <w:rsid w:val="008D17D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82FA8"/>
    <w:pPr>
      <w:ind w:left="720"/>
      <w:contextualSpacing/>
    </w:pPr>
  </w:style>
  <w:style w:type="paragraph" w:customStyle="1" w:styleId="31">
    <w:name w:val="Основной текст 31"/>
    <w:basedOn w:val="a"/>
    <w:rsid w:val="00C34770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paragraph" w:styleId="ac">
    <w:name w:val="Title"/>
    <w:basedOn w:val="a"/>
    <w:link w:val="ad"/>
    <w:qFormat/>
    <w:rsid w:val="00CE68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CE680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Normal (Web)"/>
    <w:basedOn w:val="a"/>
    <w:rsid w:val="0061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1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17DD"/>
  </w:style>
  <w:style w:type="paragraph" w:styleId="a6">
    <w:name w:val="footer"/>
    <w:basedOn w:val="a"/>
    <w:link w:val="a7"/>
    <w:uiPriority w:val="99"/>
    <w:unhideWhenUsed/>
    <w:rsid w:val="008D1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17DD"/>
  </w:style>
  <w:style w:type="paragraph" w:styleId="a8">
    <w:name w:val="Plain Text"/>
    <w:basedOn w:val="a"/>
    <w:link w:val="a9"/>
    <w:rsid w:val="008D17D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8D17DD"/>
    <w:rPr>
      <w:rFonts w:ascii="Courier New" w:eastAsia="Times New Roman" w:hAnsi="Courier New" w:cs="Times New Roman"/>
      <w:sz w:val="20"/>
      <w:szCs w:val="20"/>
    </w:rPr>
  </w:style>
  <w:style w:type="paragraph" w:styleId="aa">
    <w:name w:val="No Spacing"/>
    <w:uiPriority w:val="1"/>
    <w:qFormat/>
    <w:rsid w:val="008D17D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82FA8"/>
    <w:pPr>
      <w:ind w:left="720"/>
      <w:contextualSpacing/>
    </w:pPr>
  </w:style>
  <w:style w:type="paragraph" w:customStyle="1" w:styleId="31">
    <w:name w:val="Основной текст 31"/>
    <w:basedOn w:val="a"/>
    <w:rsid w:val="00C34770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paragraph" w:styleId="ac">
    <w:name w:val="Title"/>
    <w:basedOn w:val="a"/>
    <w:link w:val="ad"/>
    <w:qFormat/>
    <w:rsid w:val="00CE68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CE680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Normal (Web)"/>
    <w:basedOn w:val="a"/>
    <w:rsid w:val="0061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Acer</cp:lastModifiedBy>
  <cp:revision>2</cp:revision>
  <dcterms:created xsi:type="dcterms:W3CDTF">2017-04-06T05:30:00Z</dcterms:created>
  <dcterms:modified xsi:type="dcterms:W3CDTF">2017-04-06T05:30:00Z</dcterms:modified>
</cp:coreProperties>
</file>