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BB" w:rsidRPr="003F7A7E" w:rsidRDefault="00BA6891" w:rsidP="00BA6891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3F7A7E">
        <w:rPr>
          <w:rFonts w:ascii="Times New Roman" w:hAnsi="Times New Roman" w:cs="Times New Roman"/>
          <w:b/>
          <w:i/>
          <w:color w:val="000000" w:themeColor="text1"/>
          <w:sz w:val="24"/>
        </w:rPr>
        <w:t>Количество вакантных мест для приема (перевода) на 01.03.2020г.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1121"/>
        <w:gridCol w:w="1587"/>
        <w:gridCol w:w="1527"/>
        <w:gridCol w:w="1727"/>
        <w:gridCol w:w="1746"/>
      </w:tblGrid>
      <w:tr w:rsidR="00BA6891" w:rsidTr="00BA6891">
        <w:tc>
          <w:tcPr>
            <w:tcW w:w="1863" w:type="dxa"/>
            <w:vMerge w:val="restart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Наименование специальности</w:t>
            </w:r>
          </w:p>
        </w:tc>
        <w:tc>
          <w:tcPr>
            <w:tcW w:w="1121" w:type="dxa"/>
            <w:vMerge w:val="restart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 xml:space="preserve">Курс </w:t>
            </w:r>
          </w:p>
        </w:tc>
        <w:tc>
          <w:tcPr>
            <w:tcW w:w="3114" w:type="dxa"/>
            <w:gridSpan w:val="2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Кол-во вакантных мест,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 xml:space="preserve"> финансируемых за счет бюджета</w:t>
            </w:r>
          </w:p>
        </w:tc>
        <w:tc>
          <w:tcPr>
            <w:tcW w:w="3473" w:type="dxa"/>
            <w:gridSpan w:val="2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Кол-во вакантных мест по договорам об образовании за счет средств физи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ческих и (или) юридических лиц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br/>
            </w:r>
          </w:p>
        </w:tc>
      </w:tr>
      <w:tr w:rsidR="00BA6891" w:rsidTr="00BA6891">
        <w:tc>
          <w:tcPr>
            <w:tcW w:w="1863" w:type="dxa"/>
            <w:vMerge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121" w:type="dxa"/>
            <w:vMerge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58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на базе ос</w:t>
            </w:r>
            <w:bookmarkStart w:id="0" w:name="_GoBack"/>
            <w:bookmarkEnd w:id="0"/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новного общего образования </w:t>
            </w:r>
          </w:p>
        </w:tc>
        <w:tc>
          <w:tcPr>
            <w:tcW w:w="15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на базе  </w:t>
            </w: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br/>
              <w:t>среднего общего </w:t>
            </w: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br/>
              <w:t>образовани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я</w:t>
            </w:r>
          </w:p>
        </w:tc>
        <w:tc>
          <w:tcPr>
            <w:tcW w:w="17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на базе основного общего образования </w:t>
            </w:r>
          </w:p>
        </w:tc>
        <w:tc>
          <w:tcPr>
            <w:tcW w:w="1746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на базе  </w:t>
            </w: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br/>
              <w:t>среднего общего </w:t>
            </w:r>
            <w:r w:rsidRPr="00BA6891"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br/>
              <w:t>образовани</w:t>
            </w: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я</w:t>
            </w:r>
          </w:p>
        </w:tc>
      </w:tr>
      <w:tr w:rsidR="00BA6891" w:rsidTr="00BA6891">
        <w:tc>
          <w:tcPr>
            <w:tcW w:w="1863" w:type="dxa"/>
            <w:vMerge w:val="restart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Лечебное дело</w:t>
            </w:r>
          </w:p>
        </w:tc>
        <w:tc>
          <w:tcPr>
            <w:tcW w:w="1121" w:type="dxa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</w:p>
        </w:tc>
        <w:tc>
          <w:tcPr>
            <w:tcW w:w="158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5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  <w:tc>
          <w:tcPr>
            <w:tcW w:w="17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746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</w:tr>
      <w:tr w:rsidR="00BA6891" w:rsidTr="00BA6891">
        <w:tc>
          <w:tcPr>
            <w:tcW w:w="1863" w:type="dxa"/>
            <w:vMerge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121" w:type="dxa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3</w:t>
            </w:r>
          </w:p>
        </w:tc>
        <w:tc>
          <w:tcPr>
            <w:tcW w:w="158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5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  <w:tc>
          <w:tcPr>
            <w:tcW w:w="17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746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</w:tr>
      <w:tr w:rsidR="00BA6891" w:rsidTr="00BA6891">
        <w:tc>
          <w:tcPr>
            <w:tcW w:w="1863" w:type="dxa"/>
            <w:vMerge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121" w:type="dxa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158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5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  <w:tc>
          <w:tcPr>
            <w:tcW w:w="17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746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</w:tr>
      <w:tr w:rsidR="00BA6891" w:rsidTr="00BA6891">
        <w:tc>
          <w:tcPr>
            <w:tcW w:w="1863" w:type="dxa"/>
            <w:vMerge w:val="restart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Сестринское дело</w:t>
            </w:r>
          </w:p>
        </w:tc>
        <w:tc>
          <w:tcPr>
            <w:tcW w:w="1121" w:type="dxa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</w:p>
        </w:tc>
        <w:tc>
          <w:tcPr>
            <w:tcW w:w="158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  <w:tc>
          <w:tcPr>
            <w:tcW w:w="15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  <w:tc>
          <w:tcPr>
            <w:tcW w:w="17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746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</w:tr>
      <w:tr w:rsidR="00BA6891" w:rsidTr="00BA6891">
        <w:tc>
          <w:tcPr>
            <w:tcW w:w="1863" w:type="dxa"/>
            <w:vMerge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121" w:type="dxa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3</w:t>
            </w:r>
          </w:p>
        </w:tc>
        <w:tc>
          <w:tcPr>
            <w:tcW w:w="158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  <w:tc>
          <w:tcPr>
            <w:tcW w:w="15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  <w:tc>
          <w:tcPr>
            <w:tcW w:w="17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746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</w:tr>
      <w:tr w:rsidR="00BA6891" w:rsidTr="00BA6891">
        <w:tc>
          <w:tcPr>
            <w:tcW w:w="1863" w:type="dxa"/>
            <w:vMerge w:val="restart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Акушерское дело</w:t>
            </w:r>
          </w:p>
        </w:tc>
        <w:tc>
          <w:tcPr>
            <w:tcW w:w="1121" w:type="dxa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</w:t>
            </w:r>
          </w:p>
        </w:tc>
        <w:tc>
          <w:tcPr>
            <w:tcW w:w="1587" w:type="dxa"/>
          </w:tcPr>
          <w:p w:rsidR="00BA6891" w:rsidRDefault="00BA6891" w:rsidP="00BA6891">
            <w:pP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5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3</w:t>
            </w:r>
          </w:p>
        </w:tc>
        <w:tc>
          <w:tcPr>
            <w:tcW w:w="17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746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</w:tr>
      <w:tr w:rsidR="00BA6891" w:rsidTr="00BA6891">
        <w:tc>
          <w:tcPr>
            <w:tcW w:w="1863" w:type="dxa"/>
            <w:vMerge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121" w:type="dxa"/>
          </w:tcPr>
          <w:p w:rsidR="00BA6891" w:rsidRP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BA689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3</w:t>
            </w:r>
          </w:p>
        </w:tc>
        <w:tc>
          <w:tcPr>
            <w:tcW w:w="158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5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</w:t>
            </w:r>
          </w:p>
        </w:tc>
        <w:tc>
          <w:tcPr>
            <w:tcW w:w="1727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</w:p>
        </w:tc>
        <w:tc>
          <w:tcPr>
            <w:tcW w:w="1746" w:type="dxa"/>
          </w:tcPr>
          <w:p w:rsidR="00BA6891" w:rsidRDefault="00BA6891" w:rsidP="00BA6891">
            <w:pPr>
              <w:jc w:val="center"/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244061" w:themeColor="accent1" w:themeShade="80"/>
                <w:sz w:val="24"/>
              </w:rPr>
              <w:t>--</w:t>
            </w:r>
          </w:p>
        </w:tc>
      </w:tr>
    </w:tbl>
    <w:p w:rsidR="00BA6891" w:rsidRPr="00BA6891" w:rsidRDefault="00BA6891" w:rsidP="00BA6891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4"/>
        </w:rPr>
      </w:pPr>
    </w:p>
    <w:sectPr w:rsidR="00BA6891" w:rsidRPr="00BA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3D"/>
    <w:rsid w:val="0039073D"/>
    <w:rsid w:val="003F7A7E"/>
    <w:rsid w:val="00BA6891"/>
    <w:rsid w:val="00F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3</cp:revision>
  <dcterms:created xsi:type="dcterms:W3CDTF">2020-02-27T05:31:00Z</dcterms:created>
  <dcterms:modified xsi:type="dcterms:W3CDTF">2020-02-27T05:39:00Z</dcterms:modified>
</cp:coreProperties>
</file>