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E" w:rsidRDefault="00375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ОБЩИЕ ПРАВИЛА ПОДАЧИ  И РАССМОТРЕНИЯ АПЕЛЛЯЦИИ</w:t>
      </w:r>
    </w:p>
    <w:bookmarkEnd w:id="0"/>
    <w:p w:rsidR="003754C7" w:rsidRDefault="0037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результатам вступительных испытаний,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3754C7" w:rsidRDefault="0037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754C7" w:rsidRDefault="0037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Апелл</w:t>
      </w:r>
      <w:r w:rsidR="00CA5FD9">
        <w:rPr>
          <w:rFonts w:ascii="Times New Roman" w:hAnsi="Times New Roman" w:cs="Times New Roman"/>
          <w:sz w:val="24"/>
          <w:szCs w:val="24"/>
        </w:rPr>
        <w:t>яция подается поступающим лично</w:t>
      </w:r>
      <w:r>
        <w:rPr>
          <w:rFonts w:ascii="Times New Roman" w:hAnsi="Times New Roman" w:cs="Times New Roman"/>
          <w:sz w:val="24"/>
          <w:szCs w:val="24"/>
        </w:rPr>
        <w:t>, любым возможным способом, на следующий день после объявления результатов вступительных испытаний. Приемная комиссия обеспечивает прием апелляций в течение всего рабочего дня</w:t>
      </w:r>
      <w:r w:rsidR="00CA5F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FD9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CA5FD9"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</w:t>
      </w:r>
    </w:p>
    <w:p w:rsidR="00CA5FD9" w:rsidRDefault="00CA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апелляций проводится не позднее следующего дня после дня подачи заявления.</w:t>
      </w:r>
    </w:p>
    <w:p w:rsidR="00CA5FD9" w:rsidRDefault="00CA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При себе необходимо иметь документ, удостоверяющий личность. С несовершеннолетним поступающим имеет право присутствовать один из родителей или законных представителей.</w:t>
      </w:r>
    </w:p>
    <w:p w:rsidR="00CA5FD9" w:rsidRPr="003754C7" w:rsidRDefault="001B0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6.После рассмотрения апелляции комиссия выносит решение</w:t>
      </w:r>
      <w:r w:rsidR="00713455">
        <w:rPr>
          <w:rFonts w:ascii="Times New Roman" w:hAnsi="Times New Roman" w:cs="Times New Roman"/>
          <w:sz w:val="24"/>
          <w:szCs w:val="24"/>
        </w:rPr>
        <w:t xml:space="preserve">, </w:t>
      </w:r>
      <w:r w:rsidR="00732E8F">
        <w:rPr>
          <w:rFonts w:ascii="Times New Roman" w:hAnsi="Times New Roman" w:cs="Times New Roman"/>
          <w:sz w:val="24"/>
          <w:szCs w:val="24"/>
        </w:rPr>
        <w:t xml:space="preserve">принимаемое голосованием, простым большинством голосов. Заседание комиссии протоколируется и доводится до сведения поступающего </w:t>
      </w:r>
      <w:proofErr w:type="gramStart"/>
      <w:r w:rsidR="00732E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2E8F">
        <w:rPr>
          <w:rFonts w:ascii="Times New Roman" w:hAnsi="Times New Roman" w:cs="Times New Roman"/>
          <w:sz w:val="24"/>
          <w:szCs w:val="24"/>
        </w:rPr>
        <w:t>под роспись).</w:t>
      </w:r>
    </w:p>
    <w:sectPr w:rsidR="00CA5FD9" w:rsidRPr="0037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0"/>
    <w:rsid w:val="00077CC0"/>
    <w:rsid w:val="001B0358"/>
    <w:rsid w:val="003754C7"/>
    <w:rsid w:val="00713455"/>
    <w:rsid w:val="00732E8F"/>
    <w:rsid w:val="00AD19FE"/>
    <w:rsid w:val="00C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2020-06-02T03:03:00Z</dcterms:created>
  <dcterms:modified xsi:type="dcterms:W3CDTF">2020-06-02T03:44:00Z</dcterms:modified>
</cp:coreProperties>
</file>