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D8640" w14:textId="77777777" w:rsidR="00E95408" w:rsidRDefault="00E95408" w:rsidP="00D44F11">
      <w:pPr>
        <w:tabs>
          <w:tab w:val="left" w:pos="3690"/>
        </w:tabs>
        <w:jc w:val="center"/>
        <w:rPr>
          <w:rFonts w:ascii="Times New Roman" w:eastAsia="Times New Roman" w:hAnsi="Times New Roman"/>
          <w:sz w:val="24"/>
          <w:szCs w:val="24"/>
          <w:lang w:eastAsia="ru-RU"/>
        </w:rPr>
      </w:pPr>
      <w:r>
        <w:rPr>
          <w:rFonts w:ascii="Times New Roman" w:eastAsia="Times New Roman" w:hAnsi="Times New Roman"/>
          <w:noProof/>
          <w:sz w:val="28"/>
          <w:szCs w:val="24"/>
          <w:lang w:eastAsia="ru-RU"/>
        </w:rPr>
        <w:drawing>
          <wp:inline distT="0" distB="0" distL="0" distR="0" wp14:anchorId="1292F1B0" wp14:editId="2A4EA642">
            <wp:extent cx="723900" cy="723900"/>
            <wp:effectExtent l="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9B4345F" w14:textId="77777777" w:rsidR="00E95408" w:rsidRDefault="00E95408" w:rsidP="00E95408">
      <w:pPr>
        <w:spacing w:after="0" w:line="240" w:lineRule="auto"/>
        <w:ind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Министерство образования и науки  Республики Саха (Якутия)</w:t>
      </w:r>
    </w:p>
    <w:p w14:paraId="6149E24C" w14:textId="77777777" w:rsidR="00E95408" w:rsidRDefault="00E95408" w:rsidP="00E95408">
      <w:pPr>
        <w:keepNext/>
        <w:spacing w:after="0" w:line="240" w:lineRule="auto"/>
        <w:ind w:left="-567" w:right="-284"/>
        <w:jc w:val="center"/>
        <w:outlineLvl w:val="0"/>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 xml:space="preserve">Государственное бюджетное профессиональное образовательное учреждение </w:t>
      </w:r>
    </w:p>
    <w:p w14:paraId="6A7B69E1" w14:textId="77777777" w:rsidR="00E95408" w:rsidRDefault="00E95408" w:rsidP="00E9540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Республики Саха (Якутия)</w:t>
      </w:r>
    </w:p>
    <w:p w14:paraId="1B99C8A3" w14:textId="77777777" w:rsidR="00E95408" w:rsidRDefault="00E95408" w:rsidP="00E95408">
      <w:pPr>
        <w:spacing w:after="0" w:line="240" w:lineRule="auto"/>
        <w:ind w:left="-567" w:right="-284"/>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«Алданский медицинский колледж»</w:t>
      </w:r>
    </w:p>
    <w:p w14:paraId="75B2DE44" w14:textId="77777777" w:rsidR="00E95408" w:rsidRDefault="00E95408" w:rsidP="00E95408">
      <w:pPr>
        <w:spacing w:after="0" w:line="240" w:lineRule="auto"/>
        <w:ind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Быкова ул., д. 21, Алдан, 678902, Тел./факс: (411-45) 37-5-19   Е-</w:t>
      </w:r>
      <w:r>
        <w:rPr>
          <w:rFonts w:ascii="Times New Roman" w:eastAsia="Times New Roman" w:hAnsi="Times New Roman"/>
          <w:sz w:val="24"/>
          <w:szCs w:val="24"/>
          <w:lang w:val="en-US" w:eastAsia="ru-RU"/>
        </w:rPr>
        <w:t>mail</w:t>
      </w:r>
      <w:r>
        <w:rPr>
          <w:rFonts w:ascii="Times New Roman" w:eastAsia="Times New Roman" w:hAnsi="Times New Roman"/>
          <w:sz w:val="24"/>
          <w:szCs w:val="24"/>
          <w:lang w:eastAsia="ru-RU"/>
        </w:rPr>
        <w:t xml:space="preserve">: </w:t>
      </w:r>
      <w:hyperlink r:id="rId9" w:history="1">
        <w:r>
          <w:rPr>
            <w:rStyle w:val="a5"/>
            <w:rFonts w:ascii="Times New Roman" w:eastAsia="Times New Roman" w:hAnsi="Times New Roman"/>
            <w:sz w:val="24"/>
            <w:szCs w:val="24"/>
            <w:lang w:val="en-US" w:eastAsia="ru-RU"/>
          </w:rPr>
          <w:t>amk</w:t>
        </w:r>
        <w:r>
          <w:rPr>
            <w:rStyle w:val="a5"/>
            <w:rFonts w:ascii="Times New Roman" w:eastAsia="Times New Roman" w:hAnsi="Times New Roman"/>
            <w:sz w:val="24"/>
            <w:szCs w:val="24"/>
            <w:lang w:eastAsia="ru-RU"/>
          </w:rPr>
          <w:t>.</w:t>
        </w:r>
        <w:r>
          <w:rPr>
            <w:rStyle w:val="a5"/>
            <w:rFonts w:ascii="Times New Roman" w:eastAsia="Times New Roman" w:hAnsi="Times New Roman"/>
            <w:sz w:val="24"/>
            <w:szCs w:val="24"/>
            <w:lang w:val="en-US" w:eastAsia="ru-RU"/>
          </w:rPr>
          <w:t>aldan</w:t>
        </w:r>
        <w:r>
          <w:rPr>
            <w:rStyle w:val="a5"/>
            <w:rFonts w:ascii="Times New Roman" w:eastAsia="Times New Roman" w:hAnsi="Times New Roman"/>
            <w:sz w:val="24"/>
            <w:szCs w:val="24"/>
            <w:lang w:eastAsia="ru-RU"/>
          </w:rPr>
          <w:t>@</w:t>
        </w:r>
        <w:r>
          <w:rPr>
            <w:rStyle w:val="a5"/>
            <w:rFonts w:ascii="Times New Roman" w:eastAsia="Times New Roman" w:hAnsi="Times New Roman"/>
            <w:sz w:val="24"/>
            <w:szCs w:val="24"/>
            <w:lang w:val="en-US" w:eastAsia="ru-RU"/>
          </w:rPr>
          <w:t>mail</w:t>
        </w:r>
        <w:r>
          <w:rPr>
            <w:rStyle w:val="a5"/>
            <w:rFonts w:ascii="Times New Roman" w:eastAsia="Times New Roman" w:hAnsi="Times New Roman"/>
            <w:sz w:val="24"/>
            <w:szCs w:val="24"/>
            <w:lang w:eastAsia="ru-RU"/>
          </w:rPr>
          <w:t>.</w:t>
        </w:r>
        <w:proofErr w:type="spellStart"/>
        <w:r>
          <w:rPr>
            <w:rStyle w:val="a5"/>
            <w:rFonts w:ascii="Times New Roman" w:eastAsia="Times New Roman" w:hAnsi="Times New Roman"/>
            <w:sz w:val="24"/>
            <w:szCs w:val="24"/>
            <w:lang w:val="en-US" w:eastAsia="ru-RU"/>
          </w:rPr>
          <w:t>ru</w:t>
        </w:r>
        <w:proofErr w:type="spellEnd"/>
      </w:hyperlink>
    </w:p>
    <w:p w14:paraId="6A05DAB9" w14:textId="77777777" w:rsidR="00E95408" w:rsidRDefault="00E95408" w:rsidP="00E95408">
      <w:pPr>
        <w:pBdr>
          <w:bottom w:val="single" w:sz="12" w:space="1" w:color="auto"/>
        </w:pBdr>
        <w:spacing w:after="0" w:line="240" w:lineRule="auto"/>
        <w:ind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ОКПО 01966259  ОГРН 1031400015679   ИНН/КПП  1402005730/140201001</w:t>
      </w:r>
    </w:p>
    <w:p w14:paraId="7DA4ED81" w14:textId="77777777" w:rsidR="00E95408" w:rsidRDefault="00E95408" w:rsidP="00E95408">
      <w:pPr>
        <w:tabs>
          <w:tab w:val="left" w:pos="3915"/>
        </w:tabs>
      </w:pPr>
    </w:p>
    <w:p w14:paraId="3B386932" w14:textId="77777777" w:rsidR="00E95408" w:rsidRPr="00DE10E3" w:rsidRDefault="00E95408" w:rsidP="00E95408"/>
    <w:p w14:paraId="7E287C66" w14:textId="77777777" w:rsidR="00E95408" w:rsidRDefault="00E95408" w:rsidP="00E95408">
      <w:pPr>
        <w:autoSpaceDE w:val="0"/>
        <w:autoSpaceDN w:val="0"/>
        <w:adjustRightInd w:val="0"/>
        <w:spacing w:after="0" w:line="276" w:lineRule="auto"/>
        <w:jc w:val="center"/>
        <w:rPr>
          <w:rFonts w:ascii="Times New Roman" w:hAnsi="Times New Roman"/>
          <w:b/>
          <w:color w:val="7030A0"/>
          <w:sz w:val="44"/>
          <w:szCs w:val="44"/>
        </w:rPr>
      </w:pPr>
      <w:r w:rsidRPr="00EF6D38">
        <w:rPr>
          <w:rFonts w:ascii="Times New Roman" w:hAnsi="Times New Roman"/>
          <w:b/>
          <w:color w:val="7030A0"/>
          <w:sz w:val="44"/>
          <w:szCs w:val="44"/>
        </w:rPr>
        <w:t>ПОРТФОЛИО</w:t>
      </w:r>
    </w:p>
    <w:p w14:paraId="72396211" w14:textId="77777777" w:rsidR="00E95408" w:rsidRDefault="00E95408" w:rsidP="00E95408">
      <w:pPr>
        <w:autoSpaceDE w:val="0"/>
        <w:autoSpaceDN w:val="0"/>
        <w:adjustRightInd w:val="0"/>
        <w:spacing w:after="0" w:line="276" w:lineRule="auto"/>
        <w:jc w:val="center"/>
        <w:rPr>
          <w:rFonts w:ascii="Times New Roman" w:hAnsi="Times New Roman"/>
          <w:b/>
          <w:color w:val="7030A0"/>
          <w:sz w:val="44"/>
          <w:szCs w:val="44"/>
        </w:rPr>
      </w:pPr>
    </w:p>
    <w:p w14:paraId="1E7420B0" w14:textId="77777777" w:rsidR="00E95408" w:rsidRDefault="00E95408" w:rsidP="00E95408">
      <w:pPr>
        <w:autoSpaceDE w:val="0"/>
        <w:autoSpaceDN w:val="0"/>
        <w:adjustRightInd w:val="0"/>
        <w:spacing w:after="0" w:line="276" w:lineRule="auto"/>
        <w:jc w:val="center"/>
        <w:rPr>
          <w:rFonts w:ascii="Times New Roman" w:hAnsi="Times New Roman"/>
          <w:b/>
          <w:color w:val="7030A0"/>
          <w:sz w:val="44"/>
          <w:szCs w:val="44"/>
        </w:rPr>
      </w:pPr>
      <w:r>
        <w:rPr>
          <w:noProof/>
          <w:lang w:eastAsia="ru-RU"/>
        </w:rPr>
        <w:drawing>
          <wp:inline distT="0" distB="0" distL="0" distR="0" wp14:anchorId="264D0A18" wp14:editId="74890592">
            <wp:extent cx="2122630" cy="3263230"/>
            <wp:effectExtent l="19050" t="0" r="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tretch>
                      <a:fillRect/>
                    </a:stretch>
                  </pic:blipFill>
                  <pic:spPr bwMode="auto">
                    <a:xfrm>
                      <a:off x="0" y="0"/>
                      <a:ext cx="2130000" cy="3274560"/>
                    </a:xfrm>
                    <a:prstGeom prst="rect">
                      <a:avLst/>
                    </a:prstGeom>
                    <a:noFill/>
                    <a:ln>
                      <a:noFill/>
                    </a:ln>
                  </pic:spPr>
                </pic:pic>
              </a:graphicData>
            </a:graphic>
          </wp:inline>
        </w:drawing>
      </w:r>
    </w:p>
    <w:p w14:paraId="6816B2D0" w14:textId="77777777" w:rsidR="00E95408" w:rsidRDefault="00E95408" w:rsidP="00E95408">
      <w:pPr>
        <w:autoSpaceDE w:val="0"/>
        <w:autoSpaceDN w:val="0"/>
        <w:adjustRightInd w:val="0"/>
        <w:spacing w:after="0" w:line="276" w:lineRule="auto"/>
        <w:jc w:val="center"/>
        <w:rPr>
          <w:rFonts w:ascii="Times New Roman" w:hAnsi="Times New Roman"/>
          <w:b/>
          <w:color w:val="7030A0"/>
          <w:sz w:val="44"/>
          <w:szCs w:val="44"/>
        </w:rPr>
      </w:pPr>
    </w:p>
    <w:p w14:paraId="49D6BC37" w14:textId="77777777" w:rsidR="00E95408" w:rsidRPr="008017EA" w:rsidRDefault="00E95408" w:rsidP="00E95408">
      <w:pPr>
        <w:spacing w:after="0" w:line="276"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КОКШЕНЕВОЙ АЛЕВТИНЫ АЛЕКСАНДРОВНЫ</w:t>
      </w:r>
    </w:p>
    <w:p w14:paraId="4DFF5DF9" w14:textId="77777777" w:rsidR="00E95408" w:rsidRPr="008017EA" w:rsidRDefault="00E95408" w:rsidP="00E95408">
      <w:pPr>
        <w:spacing w:after="0" w:line="276" w:lineRule="auto"/>
        <w:jc w:val="center"/>
        <w:rPr>
          <w:rFonts w:ascii="Times New Roman" w:eastAsia="Times New Roman" w:hAnsi="Times New Roman"/>
          <w:b/>
          <w:sz w:val="32"/>
          <w:szCs w:val="32"/>
          <w:lang w:eastAsia="ru-RU"/>
        </w:rPr>
      </w:pPr>
      <w:r w:rsidRPr="008017EA">
        <w:rPr>
          <w:rFonts w:ascii="Times New Roman" w:eastAsia="Times New Roman" w:hAnsi="Times New Roman"/>
          <w:b/>
          <w:sz w:val="32"/>
          <w:szCs w:val="32"/>
          <w:lang w:eastAsia="ru-RU"/>
        </w:rPr>
        <w:t>ПОО: ГБПОУ РС (Я) «Алданский медицинский колледж»</w:t>
      </w:r>
    </w:p>
    <w:p w14:paraId="58C50B0C" w14:textId="77777777" w:rsidR="00E95408" w:rsidRPr="008017EA" w:rsidRDefault="00E95408" w:rsidP="00E95408">
      <w:pPr>
        <w:spacing w:after="0" w:line="276" w:lineRule="auto"/>
        <w:jc w:val="center"/>
        <w:rPr>
          <w:rFonts w:ascii="Times New Roman" w:eastAsia="Times New Roman" w:hAnsi="Times New Roman"/>
          <w:b/>
          <w:sz w:val="32"/>
          <w:szCs w:val="32"/>
          <w:lang w:eastAsia="ru-RU"/>
        </w:rPr>
      </w:pPr>
      <w:r w:rsidRPr="008017EA">
        <w:rPr>
          <w:rFonts w:ascii="Times New Roman" w:eastAsia="Times New Roman" w:hAnsi="Times New Roman"/>
          <w:b/>
          <w:sz w:val="32"/>
          <w:szCs w:val="32"/>
          <w:lang w:eastAsia="ru-RU"/>
        </w:rPr>
        <w:t>Должность: преподаватель дисциплины</w:t>
      </w:r>
    </w:p>
    <w:p w14:paraId="1A45B34A" w14:textId="1BA5B105" w:rsidR="00E95408" w:rsidRPr="008017EA" w:rsidRDefault="00E95408" w:rsidP="00E95408">
      <w:pPr>
        <w:spacing w:after="0" w:line="276" w:lineRule="auto"/>
        <w:jc w:val="center"/>
        <w:rPr>
          <w:rFonts w:ascii="Times New Roman" w:eastAsia="Times New Roman" w:hAnsi="Times New Roman"/>
          <w:b/>
          <w:sz w:val="32"/>
          <w:szCs w:val="32"/>
          <w:lang w:eastAsia="ru-RU"/>
        </w:rPr>
      </w:pPr>
      <w:r w:rsidRPr="008017EA">
        <w:rPr>
          <w:rFonts w:ascii="Times New Roman" w:eastAsia="Times New Roman" w:hAnsi="Times New Roman"/>
          <w:b/>
          <w:sz w:val="32"/>
          <w:szCs w:val="32"/>
          <w:lang w:eastAsia="ru-RU"/>
        </w:rPr>
        <w:t>“Выполнение работ по профессии</w:t>
      </w:r>
      <w:r w:rsidR="00A74AAB">
        <w:rPr>
          <w:rFonts w:ascii="Times New Roman" w:eastAsia="Times New Roman" w:hAnsi="Times New Roman"/>
          <w:b/>
          <w:sz w:val="32"/>
          <w:szCs w:val="32"/>
          <w:lang w:eastAsia="ru-RU"/>
        </w:rPr>
        <w:t xml:space="preserve"> </w:t>
      </w:r>
      <w:r w:rsidRPr="008017EA">
        <w:rPr>
          <w:rFonts w:ascii="Times New Roman" w:eastAsia="Times New Roman" w:hAnsi="Times New Roman"/>
          <w:b/>
          <w:sz w:val="32"/>
          <w:szCs w:val="32"/>
          <w:lang w:eastAsia="ru-RU"/>
        </w:rPr>
        <w:t>”</w:t>
      </w:r>
      <w:r>
        <w:rPr>
          <w:rFonts w:ascii="Times New Roman" w:eastAsia="Times New Roman" w:hAnsi="Times New Roman"/>
          <w:b/>
          <w:sz w:val="32"/>
          <w:szCs w:val="32"/>
          <w:lang w:eastAsia="ru-RU"/>
        </w:rPr>
        <w:t>Младшая медицинская</w:t>
      </w:r>
      <w:r w:rsidRPr="008017EA">
        <w:rPr>
          <w:rFonts w:ascii="Times New Roman" w:eastAsia="Times New Roman" w:hAnsi="Times New Roman"/>
          <w:b/>
          <w:sz w:val="32"/>
          <w:szCs w:val="32"/>
          <w:lang w:eastAsia="ru-RU"/>
        </w:rPr>
        <w:t xml:space="preserve"> сестра по уходу за больными”</w:t>
      </w:r>
    </w:p>
    <w:p w14:paraId="7EFBCEE2" w14:textId="77777777" w:rsidR="00E95408" w:rsidRPr="008017EA" w:rsidRDefault="00E95408" w:rsidP="00E95408">
      <w:pPr>
        <w:spacing w:after="0" w:line="276" w:lineRule="auto"/>
        <w:jc w:val="center"/>
        <w:rPr>
          <w:rFonts w:ascii="Times New Roman" w:eastAsia="Times New Roman" w:hAnsi="Times New Roman"/>
          <w:b/>
          <w:sz w:val="32"/>
          <w:szCs w:val="32"/>
          <w:lang w:eastAsia="ru-RU"/>
        </w:rPr>
      </w:pPr>
    </w:p>
    <w:p w14:paraId="1D3CAC5D" w14:textId="77777777" w:rsidR="00E95408" w:rsidRPr="008017EA" w:rsidRDefault="00E95408" w:rsidP="00E95408">
      <w:pPr>
        <w:spacing w:after="0" w:line="276" w:lineRule="auto"/>
        <w:jc w:val="center"/>
        <w:rPr>
          <w:rFonts w:ascii="Times New Roman" w:eastAsia="Times New Roman" w:hAnsi="Times New Roman"/>
          <w:b/>
          <w:sz w:val="32"/>
          <w:szCs w:val="32"/>
          <w:lang w:eastAsia="ru-RU"/>
        </w:rPr>
      </w:pPr>
    </w:p>
    <w:p w14:paraId="3BAD33CB" w14:textId="77777777" w:rsidR="00E95408" w:rsidRPr="008017EA" w:rsidRDefault="00E95408" w:rsidP="00314FFB">
      <w:pPr>
        <w:spacing w:after="0" w:line="360" w:lineRule="auto"/>
        <w:jc w:val="center"/>
        <w:rPr>
          <w:rFonts w:ascii="Times New Roman" w:eastAsia="Times New Roman" w:hAnsi="Times New Roman"/>
          <w:b/>
          <w:sz w:val="32"/>
          <w:szCs w:val="32"/>
          <w:lang w:eastAsia="ru-RU"/>
        </w:rPr>
      </w:pPr>
      <w:r w:rsidRPr="008017EA">
        <w:rPr>
          <w:rFonts w:ascii="Times New Roman" w:hAnsi="Times New Roman"/>
          <w:sz w:val="32"/>
          <w:szCs w:val="32"/>
        </w:rPr>
        <w:t>Алдан, 2022г</w:t>
      </w:r>
    </w:p>
    <w:p w14:paraId="7EA8BB93" w14:textId="77777777" w:rsidR="00E95408" w:rsidRPr="00EF6D38" w:rsidRDefault="00E95408" w:rsidP="00E95408">
      <w:pPr>
        <w:autoSpaceDE w:val="0"/>
        <w:autoSpaceDN w:val="0"/>
        <w:adjustRightInd w:val="0"/>
        <w:spacing w:before="240" w:after="240" w:line="360" w:lineRule="auto"/>
        <w:rPr>
          <w:rFonts w:ascii="Times New Roman" w:hAnsi="Times New Roman"/>
          <w:b/>
          <w:bCs/>
          <w:color w:val="7030A0"/>
          <w:sz w:val="36"/>
          <w:szCs w:val="36"/>
        </w:rPr>
      </w:pPr>
      <w:r>
        <w:rPr>
          <w:rFonts w:ascii="Times New Roman" w:hAnsi="Times New Roman"/>
          <w:sz w:val="32"/>
          <w:szCs w:val="32"/>
        </w:rPr>
        <w:lastRenderedPageBreak/>
        <w:t xml:space="preserve">                           </w:t>
      </w:r>
      <w:r w:rsidRPr="008017EA">
        <w:rPr>
          <w:rFonts w:ascii="Times New Roman" w:hAnsi="Times New Roman"/>
          <w:sz w:val="32"/>
          <w:szCs w:val="32"/>
        </w:rPr>
        <w:t xml:space="preserve">    </w:t>
      </w:r>
      <w:r w:rsidRPr="00EF6D38">
        <w:rPr>
          <w:rFonts w:ascii="Times New Roman" w:hAnsi="Times New Roman"/>
          <w:b/>
          <w:bCs/>
          <w:color w:val="7030A0"/>
          <w:sz w:val="36"/>
          <w:szCs w:val="36"/>
        </w:rPr>
        <w:t>Общие сведения</w:t>
      </w:r>
    </w:p>
    <w:p w14:paraId="2A30E586" w14:textId="77777777" w:rsidR="00E95408" w:rsidRPr="00262583" w:rsidRDefault="00E95408" w:rsidP="00E95408">
      <w:pPr>
        <w:autoSpaceDE w:val="0"/>
        <w:autoSpaceDN w:val="0"/>
        <w:adjustRightInd w:val="0"/>
        <w:spacing w:after="0" w:line="360" w:lineRule="auto"/>
        <w:jc w:val="both"/>
        <w:rPr>
          <w:rFonts w:ascii="Times New Roman" w:hAnsi="Times New Roman"/>
          <w:sz w:val="32"/>
          <w:szCs w:val="24"/>
        </w:rPr>
      </w:pPr>
      <w:r w:rsidRPr="00262583">
        <w:rPr>
          <w:rFonts w:ascii="Times New Roman" w:hAnsi="Times New Roman"/>
          <w:b/>
          <w:sz w:val="32"/>
          <w:szCs w:val="24"/>
        </w:rPr>
        <w:t>Дата рождения</w:t>
      </w:r>
      <w:r w:rsidRPr="00262583">
        <w:rPr>
          <w:rFonts w:ascii="Times New Roman" w:hAnsi="Times New Roman"/>
          <w:sz w:val="32"/>
          <w:szCs w:val="24"/>
        </w:rPr>
        <w:t>:</w:t>
      </w:r>
      <w:r>
        <w:rPr>
          <w:rFonts w:ascii="Times New Roman" w:hAnsi="Times New Roman"/>
          <w:sz w:val="32"/>
          <w:szCs w:val="24"/>
        </w:rPr>
        <w:t xml:space="preserve"> 12.09</w:t>
      </w:r>
      <w:r w:rsidRPr="00262583">
        <w:rPr>
          <w:rFonts w:ascii="Times New Roman" w:hAnsi="Times New Roman"/>
          <w:sz w:val="32"/>
          <w:szCs w:val="24"/>
        </w:rPr>
        <w:t>.1960</w:t>
      </w:r>
    </w:p>
    <w:p w14:paraId="30E2078B" w14:textId="77777777" w:rsidR="00E95408" w:rsidRPr="00262583" w:rsidRDefault="00E95408" w:rsidP="00E95408">
      <w:pPr>
        <w:autoSpaceDE w:val="0"/>
        <w:autoSpaceDN w:val="0"/>
        <w:adjustRightInd w:val="0"/>
        <w:spacing w:after="0" w:line="360" w:lineRule="auto"/>
        <w:rPr>
          <w:rFonts w:ascii="Times New Roman" w:hAnsi="Times New Roman"/>
          <w:b/>
          <w:sz w:val="32"/>
          <w:szCs w:val="24"/>
        </w:rPr>
      </w:pPr>
      <w:r w:rsidRPr="00262583">
        <w:rPr>
          <w:rFonts w:ascii="Times New Roman" w:hAnsi="Times New Roman"/>
          <w:b/>
          <w:sz w:val="32"/>
          <w:szCs w:val="24"/>
        </w:rPr>
        <w:t>Сведения об образовании:</w:t>
      </w:r>
    </w:p>
    <w:p w14:paraId="6A482C5F" w14:textId="77777777" w:rsidR="00E95408" w:rsidRPr="00262583" w:rsidRDefault="00E95408" w:rsidP="00E95408">
      <w:pPr>
        <w:autoSpaceDE w:val="0"/>
        <w:autoSpaceDN w:val="0"/>
        <w:adjustRightInd w:val="0"/>
        <w:spacing w:after="0" w:line="360" w:lineRule="auto"/>
        <w:jc w:val="both"/>
        <w:rPr>
          <w:rFonts w:ascii="Times New Roman" w:hAnsi="Times New Roman"/>
          <w:sz w:val="32"/>
          <w:szCs w:val="24"/>
        </w:rPr>
      </w:pPr>
      <w:r>
        <w:rPr>
          <w:rFonts w:ascii="Times New Roman" w:hAnsi="Times New Roman"/>
          <w:sz w:val="32"/>
          <w:szCs w:val="24"/>
        </w:rPr>
        <w:t>Средне-специальное</w:t>
      </w:r>
    </w:p>
    <w:p w14:paraId="6DDB2049" w14:textId="77777777" w:rsidR="00E95408" w:rsidRDefault="00E95408" w:rsidP="00E95408">
      <w:pPr>
        <w:autoSpaceDE w:val="0"/>
        <w:autoSpaceDN w:val="0"/>
        <w:adjustRightInd w:val="0"/>
        <w:spacing w:after="0" w:line="360" w:lineRule="auto"/>
        <w:jc w:val="both"/>
        <w:rPr>
          <w:rFonts w:ascii="Times New Roman" w:hAnsi="Times New Roman"/>
          <w:sz w:val="32"/>
          <w:szCs w:val="24"/>
        </w:rPr>
      </w:pPr>
      <w:r>
        <w:rPr>
          <w:rFonts w:ascii="Times New Roman" w:hAnsi="Times New Roman"/>
          <w:b/>
          <w:sz w:val="32"/>
          <w:szCs w:val="24"/>
        </w:rPr>
        <w:t>1980г.</w:t>
      </w:r>
      <w:r>
        <w:rPr>
          <w:rFonts w:ascii="Times New Roman" w:hAnsi="Times New Roman"/>
          <w:sz w:val="32"/>
          <w:szCs w:val="24"/>
        </w:rPr>
        <w:t>-окончила Алданское медицинское училище</w:t>
      </w:r>
    </w:p>
    <w:p w14:paraId="0A728051" w14:textId="77777777" w:rsidR="00E95408" w:rsidRPr="008017EA" w:rsidRDefault="00E95408" w:rsidP="00E95408">
      <w:pPr>
        <w:autoSpaceDE w:val="0"/>
        <w:autoSpaceDN w:val="0"/>
        <w:adjustRightInd w:val="0"/>
        <w:spacing w:after="0" w:line="360" w:lineRule="auto"/>
        <w:jc w:val="both"/>
        <w:rPr>
          <w:rFonts w:ascii="Times New Roman" w:hAnsi="Times New Roman"/>
          <w:sz w:val="32"/>
          <w:szCs w:val="24"/>
        </w:rPr>
      </w:pPr>
      <w:r>
        <w:rPr>
          <w:rFonts w:ascii="Times New Roman" w:hAnsi="Times New Roman"/>
          <w:sz w:val="32"/>
          <w:szCs w:val="24"/>
        </w:rPr>
        <w:t>специальность: медицинская сестра</w:t>
      </w:r>
    </w:p>
    <w:p w14:paraId="65B15733" w14:textId="77777777" w:rsidR="00E95408" w:rsidRDefault="00E95408" w:rsidP="00E95408">
      <w:pPr>
        <w:autoSpaceDE w:val="0"/>
        <w:autoSpaceDN w:val="0"/>
        <w:adjustRightInd w:val="0"/>
        <w:spacing w:after="0" w:line="360" w:lineRule="auto"/>
        <w:jc w:val="both"/>
        <w:rPr>
          <w:rFonts w:ascii="Times New Roman" w:hAnsi="Times New Roman"/>
          <w:sz w:val="32"/>
          <w:szCs w:val="24"/>
        </w:rPr>
      </w:pPr>
      <w:r>
        <w:rPr>
          <w:rFonts w:ascii="Times New Roman" w:hAnsi="Times New Roman"/>
          <w:sz w:val="32"/>
          <w:szCs w:val="24"/>
        </w:rPr>
        <w:t>квалификация: медицинская сестра</w:t>
      </w:r>
    </w:p>
    <w:p w14:paraId="5F6B2D12" w14:textId="77777777" w:rsidR="00E95408" w:rsidRDefault="00E95408" w:rsidP="00E95408">
      <w:pPr>
        <w:autoSpaceDE w:val="0"/>
        <w:autoSpaceDN w:val="0"/>
        <w:adjustRightInd w:val="0"/>
        <w:spacing w:after="0" w:line="360" w:lineRule="auto"/>
        <w:jc w:val="both"/>
        <w:rPr>
          <w:rFonts w:ascii="Times New Roman" w:hAnsi="Times New Roman"/>
          <w:sz w:val="32"/>
          <w:szCs w:val="24"/>
        </w:rPr>
      </w:pPr>
      <w:r>
        <w:rPr>
          <w:rFonts w:ascii="Times New Roman" w:hAnsi="Times New Roman"/>
          <w:b/>
          <w:sz w:val="32"/>
          <w:szCs w:val="24"/>
        </w:rPr>
        <w:t>1985г.</w:t>
      </w:r>
      <w:r>
        <w:rPr>
          <w:rFonts w:ascii="Times New Roman" w:hAnsi="Times New Roman"/>
          <w:sz w:val="32"/>
          <w:szCs w:val="24"/>
        </w:rPr>
        <w:t>-Алданское медицинское училище</w:t>
      </w:r>
    </w:p>
    <w:p w14:paraId="2DACFACF" w14:textId="77777777" w:rsidR="00E95408" w:rsidRDefault="00E95408" w:rsidP="00E95408">
      <w:pPr>
        <w:autoSpaceDE w:val="0"/>
        <w:autoSpaceDN w:val="0"/>
        <w:adjustRightInd w:val="0"/>
        <w:spacing w:after="0" w:line="360" w:lineRule="auto"/>
        <w:jc w:val="both"/>
        <w:rPr>
          <w:rFonts w:ascii="Times New Roman" w:hAnsi="Times New Roman"/>
          <w:sz w:val="32"/>
          <w:szCs w:val="24"/>
        </w:rPr>
      </w:pPr>
      <w:r>
        <w:rPr>
          <w:rFonts w:ascii="Times New Roman" w:hAnsi="Times New Roman"/>
          <w:sz w:val="32"/>
          <w:szCs w:val="24"/>
        </w:rPr>
        <w:t>специальность: фельдшер</w:t>
      </w:r>
    </w:p>
    <w:p w14:paraId="601EA6EC" w14:textId="77777777" w:rsidR="00E95408" w:rsidRDefault="00E95408" w:rsidP="00E95408">
      <w:pPr>
        <w:autoSpaceDE w:val="0"/>
        <w:autoSpaceDN w:val="0"/>
        <w:adjustRightInd w:val="0"/>
        <w:spacing w:after="0" w:line="360" w:lineRule="auto"/>
        <w:jc w:val="both"/>
        <w:rPr>
          <w:rFonts w:ascii="Times New Roman" w:hAnsi="Times New Roman"/>
          <w:sz w:val="32"/>
          <w:szCs w:val="24"/>
        </w:rPr>
      </w:pPr>
      <w:r>
        <w:rPr>
          <w:rFonts w:ascii="Times New Roman" w:hAnsi="Times New Roman"/>
          <w:sz w:val="32"/>
          <w:szCs w:val="24"/>
        </w:rPr>
        <w:t>квалификация: фельдшер</w:t>
      </w:r>
    </w:p>
    <w:p w14:paraId="12F68FC4" w14:textId="77777777" w:rsidR="00E95408" w:rsidRDefault="00E95408" w:rsidP="00E95408">
      <w:pPr>
        <w:autoSpaceDE w:val="0"/>
        <w:autoSpaceDN w:val="0"/>
        <w:adjustRightInd w:val="0"/>
        <w:spacing w:after="0" w:line="360" w:lineRule="auto"/>
        <w:rPr>
          <w:rFonts w:ascii="Times New Roman" w:hAnsi="Times New Roman"/>
          <w:sz w:val="28"/>
          <w:szCs w:val="24"/>
          <w:u w:val="single"/>
        </w:rPr>
      </w:pPr>
      <w:r w:rsidRPr="00D349A8">
        <w:rPr>
          <w:rFonts w:ascii="Times New Roman" w:hAnsi="Times New Roman"/>
          <w:b/>
          <w:sz w:val="28"/>
          <w:szCs w:val="24"/>
        </w:rPr>
        <w:t>Стаж:</w:t>
      </w:r>
      <w:r w:rsidRPr="00D349A8">
        <w:rPr>
          <w:rFonts w:ascii="Times New Roman" w:hAnsi="Times New Roman"/>
          <w:sz w:val="28"/>
          <w:szCs w:val="24"/>
        </w:rPr>
        <w:t xml:space="preserve"> общий </w:t>
      </w:r>
      <w:r>
        <w:rPr>
          <w:rFonts w:ascii="Times New Roman" w:hAnsi="Times New Roman"/>
          <w:sz w:val="28"/>
          <w:szCs w:val="24"/>
          <w:u w:val="single"/>
        </w:rPr>
        <w:t>43</w:t>
      </w:r>
      <w:r w:rsidRPr="00D349A8">
        <w:rPr>
          <w:rFonts w:ascii="Times New Roman" w:hAnsi="Times New Roman"/>
          <w:sz w:val="28"/>
          <w:szCs w:val="24"/>
          <w:u w:val="single"/>
        </w:rPr>
        <w:t xml:space="preserve"> года,</w:t>
      </w:r>
    </w:p>
    <w:p w14:paraId="17F6187D" w14:textId="77777777" w:rsidR="00E95408" w:rsidRDefault="00E95408" w:rsidP="00E95408">
      <w:pPr>
        <w:spacing w:after="200" w:line="360" w:lineRule="auto"/>
        <w:ind w:right="-57"/>
        <w:rPr>
          <w:rFonts w:ascii="Times New Roman" w:hAnsi="Times New Roman"/>
          <w:sz w:val="28"/>
          <w:szCs w:val="24"/>
          <w:u w:val="single"/>
        </w:rPr>
      </w:pPr>
      <w:r>
        <w:rPr>
          <w:rFonts w:ascii="Times New Roman" w:hAnsi="Times New Roman"/>
          <w:sz w:val="28"/>
          <w:szCs w:val="24"/>
          <w:u w:val="single"/>
        </w:rPr>
        <w:t>медицинский 27 лет</w:t>
      </w:r>
    </w:p>
    <w:p w14:paraId="47173134" w14:textId="77777777" w:rsidR="00A74AAB" w:rsidRDefault="00E95408" w:rsidP="00E95408">
      <w:pPr>
        <w:autoSpaceDE w:val="0"/>
        <w:autoSpaceDN w:val="0"/>
        <w:adjustRightInd w:val="0"/>
        <w:spacing w:after="0" w:line="360" w:lineRule="auto"/>
        <w:rPr>
          <w:rFonts w:ascii="Times New Roman" w:hAnsi="Times New Roman"/>
          <w:sz w:val="28"/>
          <w:szCs w:val="24"/>
          <w:u w:val="single"/>
        </w:rPr>
      </w:pPr>
      <w:r>
        <w:rPr>
          <w:rFonts w:ascii="Times New Roman" w:hAnsi="Times New Roman"/>
          <w:sz w:val="28"/>
          <w:szCs w:val="24"/>
          <w:u w:val="single"/>
        </w:rPr>
        <w:t>педагогический 16 лет</w:t>
      </w:r>
    </w:p>
    <w:p w14:paraId="0A0C4B0D" w14:textId="07363EE3" w:rsidR="00E95408" w:rsidRPr="00A74AAB" w:rsidRDefault="00E95408" w:rsidP="00E95408">
      <w:pPr>
        <w:autoSpaceDE w:val="0"/>
        <w:autoSpaceDN w:val="0"/>
        <w:adjustRightInd w:val="0"/>
        <w:spacing w:after="0" w:line="360" w:lineRule="auto"/>
        <w:rPr>
          <w:rFonts w:ascii="Times New Roman" w:hAnsi="Times New Roman"/>
          <w:sz w:val="28"/>
          <w:szCs w:val="24"/>
          <w:u w:val="single"/>
        </w:rPr>
      </w:pPr>
      <w:r>
        <w:rPr>
          <w:rFonts w:ascii="Times New Roman" w:hAnsi="Times New Roman"/>
          <w:sz w:val="28"/>
          <w:szCs w:val="24"/>
          <w:u w:val="single"/>
        </w:rPr>
        <w:t xml:space="preserve"> </w:t>
      </w:r>
      <w:r>
        <w:rPr>
          <w:rFonts w:ascii="Times New Roman" w:hAnsi="Times New Roman"/>
          <w:sz w:val="28"/>
          <w:szCs w:val="24"/>
        </w:rPr>
        <w:t>в данном учреждении – 16</w:t>
      </w:r>
    </w:p>
    <w:p w14:paraId="14A7EAE5" w14:textId="77777777" w:rsidR="00E95408" w:rsidRPr="00D349A8" w:rsidRDefault="00E95408" w:rsidP="00E95408">
      <w:pPr>
        <w:autoSpaceDE w:val="0"/>
        <w:autoSpaceDN w:val="0"/>
        <w:adjustRightInd w:val="0"/>
        <w:spacing w:after="0" w:line="360" w:lineRule="auto"/>
        <w:rPr>
          <w:rFonts w:ascii="Times New Roman" w:hAnsi="Times New Roman"/>
          <w:bCs/>
          <w:sz w:val="28"/>
          <w:szCs w:val="24"/>
        </w:rPr>
      </w:pPr>
      <w:r w:rsidRPr="00D349A8">
        <w:rPr>
          <w:rFonts w:ascii="Times New Roman" w:hAnsi="Times New Roman"/>
          <w:b/>
          <w:sz w:val="28"/>
          <w:szCs w:val="24"/>
        </w:rPr>
        <w:t xml:space="preserve">Квалификационная категория: </w:t>
      </w:r>
      <w:r>
        <w:rPr>
          <w:rFonts w:ascii="Times New Roman" w:hAnsi="Times New Roman"/>
          <w:bCs/>
          <w:sz w:val="28"/>
          <w:szCs w:val="24"/>
        </w:rPr>
        <w:t>первая (Приказ МО РС(Я) № 06-22/10 от 26.12.2017г.)</w:t>
      </w:r>
    </w:p>
    <w:p w14:paraId="08EB1D60" w14:textId="77777777" w:rsidR="00E95408" w:rsidRPr="008017EA" w:rsidRDefault="00E95408" w:rsidP="00E95408">
      <w:pPr>
        <w:autoSpaceDE w:val="0"/>
        <w:autoSpaceDN w:val="0"/>
        <w:adjustRightInd w:val="0"/>
        <w:spacing w:after="195" w:line="360" w:lineRule="auto"/>
        <w:rPr>
          <w:rFonts w:ascii="Times New Roman" w:hAnsi="Times New Roman"/>
          <w:sz w:val="32"/>
          <w:szCs w:val="32"/>
        </w:rPr>
      </w:pPr>
      <w:r w:rsidRPr="008017EA">
        <w:rPr>
          <w:rFonts w:ascii="Times New Roman" w:hAnsi="Times New Roman"/>
          <w:sz w:val="32"/>
          <w:szCs w:val="32"/>
        </w:rPr>
        <w:t xml:space="preserve">                                                                                                                                </w:t>
      </w:r>
      <w:r>
        <w:rPr>
          <w:rFonts w:ascii="Times New Roman" w:hAnsi="Times New Roman"/>
          <w:sz w:val="32"/>
          <w:szCs w:val="32"/>
        </w:rPr>
        <w:t xml:space="preserve">                            </w:t>
      </w:r>
    </w:p>
    <w:p w14:paraId="3ED2989C" w14:textId="77777777" w:rsidR="00E95408" w:rsidRDefault="00E95408"/>
    <w:p w14:paraId="30355D02" w14:textId="77777777" w:rsidR="00E95408" w:rsidRDefault="00E95408"/>
    <w:p w14:paraId="0A3DE262" w14:textId="77777777" w:rsidR="00E95408" w:rsidRDefault="00E95408"/>
    <w:p w14:paraId="0322761D" w14:textId="77777777" w:rsidR="00E95408" w:rsidRDefault="00E95408"/>
    <w:p w14:paraId="5C19E5F7" w14:textId="77777777" w:rsidR="00E95408" w:rsidRDefault="00E95408"/>
    <w:p w14:paraId="68980DBF" w14:textId="77777777" w:rsidR="00E95408" w:rsidRDefault="00E95408"/>
    <w:p w14:paraId="2C544123" w14:textId="77777777" w:rsidR="00E95408" w:rsidRDefault="00E95408"/>
    <w:p w14:paraId="3753B302" w14:textId="77777777" w:rsidR="00E95408" w:rsidRDefault="00E95408"/>
    <w:p w14:paraId="21071EA8" w14:textId="77777777" w:rsidR="00E95408" w:rsidRDefault="00E95408"/>
    <w:p w14:paraId="292FDF16" w14:textId="77777777" w:rsidR="00E95408" w:rsidRDefault="00E95408"/>
    <w:p w14:paraId="2C8E107B" w14:textId="77777777" w:rsidR="00E95408" w:rsidRDefault="00E95408"/>
    <w:p w14:paraId="611B0F14" w14:textId="77777777" w:rsidR="00E95408" w:rsidRDefault="00E95408">
      <w:r>
        <w:rPr>
          <w:noProof/>
          <w:lang w:eastAsia="ru-RU"/>
        </w:rPr>
        <w:lastRenderedPageBreak/>
        <w:drawing>
          <wp:anchor distT="0" distB="0" distL="114300" distR="114300" simplePos="0" relativeHeight="251647488" behindDoc="1" locked="0" layoutInCell="1" allowOverlap="1" wp14:anchorId="47A79D7C" wp14:editId="04518A2C">
            <wp:simplePos x="0" y="0"/>
            <wp:positionH relativeFrom="column">
              <wp:posOffset>-431693</wp:posOffset>
            </wp:positionH>
            <wp:positionV relativeFrom="paragraph">
              <wp:posOffset>-363830</wp:posOffset>
            </wp:positionV>
            <wp:extent cx="6607381" cy="3788228"/>
            <wp:effectExtent l="19050" t="0" r="2969" b="0"/>
            <wp:wrapNone/>
            <wp:docPr id="1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tretch>
                      <a:fillRect/>
                    </a:stretch>
                  </pic:blipFill>
                  <pic:spPr bwMode="auto">
                    <a:xfrm>
                      <a:off x="0" y="0"/>
                      <a:ext cx="6612953" cy="3791423"/>
                    </a:xfrm>
                    <a:prstGeom prst="rect">
                      <a:avLst/>
                    </a:prstGeom>
                    <a:noFill/>
                    <a:ln>
                      <a:noFill/>
                    </a:ln>
                  </pic:spPr>
                </pic:pic>
              </a:graphicData>
            </a:graphic>
          </wp:anchor>
        </w:drawing>
      </w:r>
    </w:p>
    <w:p w14:paraId="661E6EA5" w14:textId="77777777" w:rsidR="00E95408" w:rsidRDefault="00E95408"/>
    <w:p w14:paraId="38879DDD" w14:textId="77777777" w:rsidR="00E95408" w:rsidRDefault="00E95408"/>
    <w:p w14:paraId="45BFECAB" w14:textId="77777777" w:rsidR="00E95408" w:rsidRDefault="00E95408"/>
    <w:p w14:paraId="6EE73D9A" w14:textId="77777777" w:rsidR="00E95408" w:rsidRDefault="00E95408"/>
    <w:p w14:paraId="383322D9" w14:textId="77777777" w:rsidR="00E95408" w:rsidRDefault="00E95408"/>
    <w:p w14:paraId="1CCCB9DF" w14:textId="77777777" w:rsidR="00E95408" w:rsidRDefault="00E95408"/>
    <w:p w14:paraId="75036E16" w14:textId="77777777" w:rsidR="00E95408" w:rsidRDefault="00E95408"/>
    <w:p w14:paraId="1FA3262C" w14:textId="77777777" w:rsidR="00E95408" w:rsidRDefault="00E95408"/>
    <w:p w14:paraId="50FC3A47" w14:textId="77777777" w:rsidR="00E95408" w:rsidRDefault="00E95408"/>
    <w:p w14:paraId="77549CE4" w14:textId="77777777" w:rsidR="00E95408" w:rsidRDefault="00E95408" w:rsidP="00E95408">
      <w:pPr>
        <w:spacing w:after="200" w:line="360" w:lineRule="auto"/>
        <w:ind w:right="-57"/>
      </w:pPr>
      <w:r>
        <w:rPr>
          <w:noProof/>
          <w:lang w:eastAsia="ru-RU"/>
        </w:rPr>
        <w:drawing>
          <wp:anchor distT="0" distB="0" distL="114300" distR="114300" simplePos="0" relativeHeight="251649536" behindDoc="1" locked="0" layoutInCell="1" allowOverlap="1" wp14:anchorId="472E7195" wp14:editId="2400F5DF">
            <wp:simplePos x="0" y="0"/>
            <wp:positionH relativeFrom="column">
              <wp:posOffset>-455443</wp:posOffset>
            </wp:positionH>
            <wp:positionV relativeFrom="paragraph">
              <wp:posOffset>1361019</wp:posOffset>
            </wp:positionV>
            <wp:extent cx="6626054" cy="5130141"/>
            <wp:effectExtent l="19050" t="0" r="3346" b="0"/>
            <wp:wrapNone/>
            <wp:docPr id="1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tretch>
                      <a:fillRect/>
                    </a:stretch>
                  </pic:blipFill>
                  <pic:spPr bwMode="auto">
                    <a:xfrm>
                      <a:off x="0" y="0"/>
                      <a:ext cx="6626052" cy="5130140"/>
                    </a:xfrm>
                    <a:prstGeom prst="rect">
                      <a:avLst/>
                    </a:prstGeom>
                    <a:noFill/>
                    <a:ln>
                      <a:noFill/>
                    </a:ln>
                  </pic:spPr>
                </pic:pic>
              </a:graphicData>
            </a:graphic>
          </wp:anchor>
        </w:drawing>
      </w:r>
      <w:r>
        <w:br w:type="page"/>
      </w:r>
    </w:p>
    <w:p w14:paraId="0413D4A3" w14:textId="77777777" w:rsidR="00E95408" w:rsidRDefault="00E95408">
      <w:pPr>
        <w:spacing w:after="200" w:line="360" w:lineRule="auto"/>
        <w:ind w:left="851" w:right="-57"/>
      </w:pPr>
      <w:r>
        <w:rPr>
          <w:noProof/>
          <w:lang w:eastAsia="ru-RU"/>
        </w:rPr>
        <w:lastRenderedPageBreak/>
        <w:drawing>
          <wp:anchor distT="0" distB="0" distL="114300" distR="114300" simplePos="0" relativeHeight="251651584" behindDoc="1" locked="0" layoutInCell="1" allowOverlap="1" wp14:anchorId="2A435C83" wp14:editId="1B8DA6B3">
            <wp:simplePos x="0" y="0"/>
            <wp:positionH relativeFrom="column">
              <wp:posOffset>-242938</wp:posOffset>
            </wp:positionH>
            <wp:positionV relativeFrom="paragraph">
              <wp:posOffset>531194</wp:posOffset>
            </wp:positionV>
            <wp:extent cx="6598318" cy="5269832"/>
            <wp:effectExtent l="19050" t="0" r="0" b="0"/>
            <wp:wrapNone/>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tretch>
                      <a:fillRect/>
                    </a:stretch>
                  </pic:blipFill>
                  <pic:spPr bwMode="auto">
                    <a:xfrm>
                      <a:off x="0" y="0"/>
                      <a:ext cx="6598318" cy="5269832"/>
                    </a:xfrm>
                    <a:prstGeom prst="rect">
                      <a:avLst/>
                    </a:prstGeom>
                    <a:noFill/>
                    <a:ln>
                      <a:noFill/>
                    </a:ln>
                  </pic:spPr>
                </pic:pic>
              </a:graphicData>
            </a:graphic>
          </wp:anchor>
        </w:drawing>
      </w:r>
      <w:r>
        <w:br w:type="page"/>
      </w:r>
    </w:p>
    <w:p w14:paraId="07D123CC" w14:textId="77777777" w:rsidR="00E95408" w:rsidRDefault="00655415">
      <w:pPr>
        <w:spacing w:after="200" w:line="360" w:lineRule="auto"/>
        <w:ind w:left="851" w:right="-57"/>
      </w:pPr>
      <w:r>
        <w:rPr>
          <w:noProof/>
          <w:lang w:eastAsia="ru-RU"/>
        </w:rPr>
        <w:lastRenderedPageBreak/>
        <w:drawing>
          <wp:anchor distT="0" distB="0" distL="114300" distR="114300" simplePos="0" relativeHeight="251652608" behindDoc="1" locked="0" layoutInCell="1" allowOverlap="1" wp14:anchorId="51946B54" wp14:editId="2440EC08">
            <wp:simplePos x="0" y="0"/>
            <wp:positionH relativeFrom="column">
              <wp:posOffset>-27932</wp:posOffset>
            </wp:positionH>
            <wp:positionV relativeFrom="paragraph">
              <wp:posOffset>4305</wp:posOffset>
            </wp:positionV>
            <wp:extent cx="5966567" cy="8419605"/>
            <wp:effectExtent l="19050" t="0" r="0" b="0"/>
            <wp:wrapNone/>
            <wp:docPr id="1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tretch>
                      <a:fillRect/>
                    </a:stretch>
                  </pic:blipFill>
                  <pic:spPr bwMode="auto">
                    <a:xfrm>
                      <a:off x="0" y="0"/>
                      <a:ext cx="5972175" cy="8427519"/>
                    </a:xfrm>
                    <a:prstGeom prst="rect">
                      <a:avLst/>
                    </a:prstGeom>
                    <a:noFill/>
                    <a:ln>
                      <a:noFill/>
                    </a:ln>
                  </pic:spPr>
                </pic:pic>
              </a:graphicData>
            </a:graphic>
          </wp:anchor>
        </w:drawing>
      </w:r>
    </w:p>
    <w:p w14:paraId="7D56ED85" w14:textId="77777777" w:rsidR="00E95408" w:rsidRDefault="00E95408" w:rsidP="00E95408">
      <w:pPr>
        <w:spacing w:after="200" w:line="360" w:lineRule="auto"/>
        <w:ind w:right="-57"/>
      </w:pPr>
    </w:p>
    <w:p w14:paraId="0AE31229" w14:textId="77777777" w:rsidR="00E95408" w:rsidRDefault="00E95408">
      <w:pPr>
        <w:spacing w:after="200" w:line="360" w:lineRule="auto"/>
        <w:ind w:left="851" w:right="-57"/>
      </w:pPr>
      <w:r>
        <w:br w:type="page"/>
      </w:r>
    </w:p>
    <w:p w14:paraId="443C78B3" w14:textId="77777777" w:rsidR="00E95408" w:rsidRPr="00CB3E4D" w:rsidRDefault="00E95408" w:rsidP="00E95408">
      <w:pPr>
        <w:pStyle w:val="a8"/>
        <w:numPr>
          <w:ilvl w:val="0"/>
          <w:numId w:val="1"/>
        </w:numPr>
        <w:jc w:val="center"/>
        <w:rPr>
          <w:rFonts w:ascii="Times New Roman" w:hAnsi="Times New Roman"/>
          <w:b/>
          <w:bCs/>
          <w:color w:val="7030A0"/>
          <w:sz w:val="36"/>
          <w:szCs w:val="36"/>
        </w:rPr>
      </w:pPr>
      <w:r w:rsidRPr="00CB3E4D">
        <w:rPr>
          <w:rFonts w:ascii="Times New Roman" w:hAnsi="Times New Roman"/>
          <w:b/>
          <w:bCs/>
          <w:color w:val="7030A0"/>
          <w:sz w:val="36"/>
          <w:szCs w:val="36"/>
        </w:rPr>
        <w:lastRenderedPageBreak/>
        <w:t>Курсы повышения квалификации</w:t>
      </w:r>
    </w:p>
    <w:p w14:paraId="5EEF41A5" w14:textId="77777777" w:rsidR="00E95408" w:rsidRPr="00985274" w:rsidRDefault="00E95408" w:rsidP="00E95408">
      <w:pPr>
        <w:spacing w:after="200" w:line="240" w:lineRule="auto"/>
        <w:contextualSpacing/>
        <w:rPr>
          <w:rFonts w:ascii="Times New Roman" w:eastAsia="Times New Roman" w:hAnsi="Times New Roman"/>
          <w:bCs/>
          <w:color w:val="FF0000"/>
          <w:sz w:val="24"/>
          <w:szCs w:val="24"/>
          <w:lang w:eastAsia="ru-RU"/>
        </w:rPr>
      </w:pPr>
      <w:r w:rsidRPr="00985274">
        <w:rPr>
          <w:rFonts w:ascii="Times New Roman" w:eastAsia="Times New Roman" w:hAnsi="Times New Roman"/>
          <w:b/>
          <w:bCs/>
          <w:color w:val="FF0000"/>
          <w:sz w:val="24"/>
          <w:szCs w:val="24"/>
          <w:lang w:eastAsia="ru-RU"/>
        </w:rPr>
        <w:t xml:space="preserve">2017-2018 </w:t>
      </w:r>
      <w:proofErr w:type="spellStart"/>
      <w:r w:rsidRPr="00985274">
        <w:rPr>
          <w:rFonts w:ascii="Times New Roman" w:eastAsia="Times New Roman" w:hAnsi="Times New Roman"/>
          <w:b/>
          <w:bCs/>
          <w:color w:val="FF0000"/>
          <w:sz w:val="24"/>
          <w:szCs w:val="24"/>
          <w:lang w:eastAsia="ru-RU"/>
        </w:rPr>
        <w:t>у.г</w:t>
      </w:r>
      <w:proofErr w:type="spellEnd"/>
      <w:r w:rsidR="00D44F11" w:rsidRPr="00985274">
        <w:rPr>
          <w:rFonts w:ascii="Times New Roman" w:eastAsia="Times New Roman" w:hAnsi="Times New Roman"/>
          <w:b/>
          <w:bCs/>
          <w:color w:val="FF0000"/>
          <w:sz w:val="24"/>
          <w:szCs w:val="24"/>
          <w:lang w:eastAsia="ru-RU"/>
        </w:rPr>
        <w:t xml:space="preserve"> РФ</w:t>
      </w:r>
    </w:p>
    <w:p w14:paraId="1BB62FE2" w14:textId="77777777" w:rsidR="00E95408" w:rsidRPr="00985274" w:rsidRDefault="00E95408" w:rsidP="00E95408">
      <w:pPr>
        <w:spacing w:after="200" w:line="240" w:lineRule="auto"/>
        <w:contextualSpacing/>
        <w:rPr>
          <w:rFonts w:ascii="Times New Roman" w:eastAsia="Times New Roman" w:hAnsi="Times New Roman"/>
          <w:sz w:val="24"/>
          <w:szCs w:val="24"/>
          <w:lang w:eastAsia="ru-RU"/>
        </w:rPr>
      </w:pPr>
      <w:r w:rsidRPr="00985274">
        <w:rPr>
          <w:rFonts w:ascii="Times New Roman" w:eastAsia="Times New Roman" w:hAnsi="Times New Roman"/>
          <w:sz w:val="24"/>
          <w:szCs w:val="24"/>
          <w:lang w:eastAsia="ru-RU"/>
        </w:rPr>
        <w:t xml:space="preserve">Диплом о профессиональном переподготовке в Центре профессионального менеджмента &lt;&lt;Академии бизнеса&gt;&gt; про дополнительной профессиональной программе &lt;&lt;Педагог профессионального обучения, профессионального образования и дополнительного профессионального образование&gt;&gt; - присвоена квалификация &lt;&lt;Преподаватель в сфере профессионального&gt;&gt; </w:t>
      </w:r>
      <w:proofErr w:type="spellStart"/>
      <w:r w:rsidRPr="00985274">
        <w:rPr>
          <w:rFonts w:ascii="Times New Roman" w:eastAsia="Times New Roman" w:hAnsi="Times New Roman"/>
          <w:sz w:val="24"/>
          <w:szCs w:val="24"/>
          <w:lang w:eastAsia="ru-RU"/>
        </w:rPr>
        <w:t>г.Саратов</w:t>
      </w:r>
      <w:proofErr w:type="spellEnd"/>
      <w:r w:rsidRPr="00985274">
        <w:rPr>
          <w:rFonts w:ascii="Times New Roman" w:eastAsia="Times New Roman" w:hAnsi="Times New Roman"/>
          <w:sz w:val="24"/>
          <w:szCs w:val="24"/>
          <w:lang w:eastAsia="ru-RU"/>
        </w:rPr>
        <w:t xml:space="preserve"> </w:t>
      </w:r>
    </w:p>
    <w:p w14:paraId="3757BBE1" w14:textId="77777777" w:rsidR="00E95408" w:rsidRPr="00262583" w:rsidRDefault="00E95408" w:rsidP="00E95408">
      <w:pPr>
        <w:spacing w:after="200" w:line="240" w:lineRule="auto"/>
        <w:contextualSpacing/>
        <w:rPr>
          <w:rFonts w:ascii="Times New Roman" w:eastAsia="Times New Roman" w:hAnsi="Times New Roman"/>
          <w:sz w:val="28"/>
          <w:szCs w:val="24"/>
          <w:lang w:eastAsia="ru-RU"/>
        </w:rPr>
      </w:pPr>
    </w:p>
    <w:p w14:paraId="3BCF8B38" w14:textId="77777777" w:rsidR="00655415" w:rsidRDefault="00655415" w:rsidP="00E95408">
      <w:pPr>
        <w:spacing w:after="200" w:line="360" w:lineRule="auto"/>
        <w:ind w:right="-57"/>
      </w:pPr>
      <w:r>
        <w:rPr>
          <w:noProof/>
          <w:lang w:eastAsia="ru-RU"/>
        </w:rPr>
        <w:drawing>
          <wp:anchor distT="0" distB="0" distL="114300" distR="114300" simplePos="0" relativeHeight="251653632" behindDoc="1" locked="0" layoutInCell="1" allowOverlap="1" wp14:anchorId="3014A102" wp14:editId="69ABC1ED">
            <wp:simplePos x="0" y="0"/>
            <wp:positionH relativeFrom="column">
              <wp:posOffset>-27932</wp:posOffset>
            </wp:positionH>
            <wp:positionV relativeFrom="paragraph">
              <wp:posOffset>226167</wp:posOffset>
            </wp:positionV>
            <wp:extent cx="5749818" cy="5913912"/>
            <wp:effectExtent l="19050" t="0" r="3282" b="0"/>
            <wp:wrapNone/>
            <wp:docPr id="1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tretch>
                      <a:fillRect/>
                    </a:stretch>
                  </pic:blipFill>
                  <pic:spPr bwMode="auto">
                    <a:xfrm>
                      <a:off x="0" y="0"/>
                      <a:ext cx="5750560" cy="5914675"/>
                    </a:xfrm>
                    <a:prstGeom prst="rect">
                      <a:avLst/>
                    </a:prstGeom>
                    <a:noFill/>
                    <a:ln>
                      <a:noFill/>
                    </a:ln>
                  </pic:spPr>
                </pic:pic>
              </a:graphicData>
            </a:graphic>
          </wp:anchor>
        </w:drawing>
      </w:r>
    </w:p>
    <w:p w14:paraId="241CAD13" w14:textId="77777777" w:rsidR="00655415" w:rsidRDefault="00655415">
      <w:pPr>
        <w:spacing w:after="200" w:line="360" w:lineRule="auto"/>
        <w:ind w:left="851" w:right="-57"/>
      </w:pPr>
      <w:r>
        <w:br w:type="page"/>
      </w:r>
    </w:p>
    <w:p w14:paraId="7B28818C" w14:textId="627B8D34" w:rsidR="00655415" w:rsidRPr="005015BE" w:rsidRDefault="00E73A84" w:rsidP="00655415">
      <w:pPr>
        <w:spacing w:after="200" w:line="240" w:lineRule="auto"/>
        <w:contextualSpacing/>
        <w:rPr>
          <w:rFonts w:ascii="Times New Roman" w:eastAsia="Times New Roman" w:hAnsi="Times New Roman"/>
          <w:color w:val="FF0000"/>
          <w:sz w:val="24"/>
          <w:szCs w:val="24"/>
          <w:lang w:eastAsia="ru-RU"/>
        </w:rPr>
      </w:pPr>
      <w:r w:rsidRPr="005015BE">
        <w:rPr>
          <w:rFonts w:ascii="Times New Roman" w:eastAsia="Times New Roman" w:hAnsi="Times New Roman"/>
          <w:noProof/>
          <w:color w:val="000000" w:themeColor="text1"/>
          <w:sz w:val="24"/>
          <w:szCs w:val="24"/>
          <w:lang w:eastAsia="ru-RU"/>
        </w:rPr>
        <w:lastRenderedPageBreak/>
        <w:drawing>
          <wp:anchor distT="0" distB="0" distL="114300" distR="114300" simplePos="0" relativeHeight="251648000" behindDoc="1" locked="0" layoutInCell="1" allowOverlap="1" wp14:anchorId="792D2AEB" wp14:editId="7F16AD3D">
            <wp:simplePos x="0" y="0"/>
            <wp:positionH relativeFrom="column">
              <wp:posOffset>139700</wp:posOffset>
            </wp:positionH>
            <wp:positionV relativeFrom="paragraph">
              <wp:posOffset>-331470</wp:posOffset>
            </wp:positionV>
            <wp:extent cx="5274170" cy="8241475"/>
            <wp:effectExtent l="19050" t="0" r="2680" b="0"/>
            <wp:wrapNone/>
            <wp:docPr id="1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tretch>
                      <a:fillRect/>
                    </a:stretch>
                  </pic:blipFill>
                  <pic:spPr bwMode="auto">
                    <a:xfrm>
                      <a:off x="0" y="0"/>
                      <a:ext cx="5274170" cy="8241475"/>
                    </a:xfrm>
                    <a:prstGeom prst="rect">
                      <a:avLst/>
                    </a:prstGeom>
                    <a:noFill/>
                    <a:ln>
                      <a:noFill/>
                    </a:ln>
                  </pic:spPr>
                </pic:pic>
              </a:graphicData>
            </a:graphic>
          </wp:anchor>
        </w:drawing>
      </w:r>
      <w:r w:rsidR="00655415" w:rsidRPr="005015BE">
        <w:rPr>
          <w:rFonts w:ascii="Times New Roman" w:eastAsia="Times New Roman" w:hAnsi="Times New Roman"/>
          <w:b/>
          <w:color w:val="FF0000"/>
          <w:sz w:val="24"/>
          <w:szCs w:val="24"/>
          <w:lang w:eastAsia="ru-RU"/>
        </w:rPr>
        <w:t xml:space="preserve">2017-2018 </w:t>
      </w:r>
      <w:proofErr w:type="spellStart"/>
      <w:r w:rsidR="00655415" w:rsidRPr="005015BE">
        <w:rPr>
          <w:rFonts w:ascii="Times New Roman" w:eastAsia="Times New Roman" w:hAnsi="Times New Roman"/>
          <w:b/>
          <w:color w:val="FF0000"/>
          <w:sz w:val="24"/>
          <w:szCs w:val="24"/>
          <w:lang w:eastAsia="ru-RU"/>
        </w:rPr>
        <w:t>у.г</w:t>
      </w:r>
      <w:proofErr w:type="spellEnd"/>
      <w:r w:rsidR="00D44F11" w:rsidRPr="005015BE">
        <w:rPr>
          <w:rFonts w:ascii="Times New Roman" w:eastAsia="Times New Roman" w:hAnsi="Times New Roman"/>
          <w:b/>
          <w:color w:val="FF0000"/>
          <w:sz w:val="24"/>
          <w:szCs w:val="24"/>
          <w:lang w:eastAsia="ru-RU"/>
        </w:rPr>
        <w:t>. РС (Я)</w:t>
      </w:r>
    </w:p>
    <w:p w14:paraId="5BFEDB48" w14:textId="09307F55" w:rsidR="00655415" w:rsidRPr="005015BE" w:rsidRDefault="00655415" w:rsidP="00655415">
      <w:pPr>
        <w:spacing w:after="200" w:line="240" w:lineRule="auto"/>
        <w:contextualSpacing/>
        <w:rPr>
          <w:rFonts w:ascii="Times New Roman" w:eastAsia="Times New Roman" w:hAnsi="Times New Roman"/>
          <w:color w:val="000000" w:themeColor="text1"/>
          <w:sz w:val="24"/>
          <w:szCs w:val="24"/>
          <w:lang w:eastAsia="ru-RU"/>
        </w:rPr>
      </w:pPr>
      <w:r w:rsidRPr="005015BE">
        <w:rPr>
          <w:rFonts w:ascii="Times New Roman" w:eastAsia="Times New Roman" w:hAnsi="Times New Roman"/>
          <w:color w:val="000000" w:themeColor="text1"/>
          <w:sz w:val="24"/>
          <w:szCs w:val="24"/>
          <w:lang w:eastAsia="ru-RU"/>
        </w:rPr>
        <w:t>Сертификат специалиста г. Алдан – по специальности &lt;&lt;Организация сестринского дела&gt;&gt;.</w:t>
      </w:r>
    </w:p>
    <w:p w14:paraId="5B2F4A12" w14:textId="64A3297D" w:rsidR="00655415" w:rsidRDefault="00655415" w:rsidP="00655415">
      <w:pPr>
        <w:spacing w:after="200" w:line="360" w:lineRule="auto"/>
        <w:ind w:left="851" w:right="-57"/>
      </w:pPr>
      <w:r>
        <w:br w:type="page"/>
      </w:r>
    </w:p>
    <w:p w14:paraId="40398A7A" w14:textId="77777777" w:rsidR="00655415" w:rsidRPr="005015BE" w:rsidRDefault="00655415" w:rsidP="00655415">
      <w:pPr>
        <w:spacing w:after="200" w:line="240" w:lineRule="auto"/>
        <w:contextualSpacing/>
        <w:rPr>
          <w:rFonts w:ascii="Times New Roman" w:eastAsia="Times New Roman" w:hAnsi="Times New Roman"/>
          <w:b/>
          <w:bCs/>
          <w:color w:val="FF0000"/>
          <w:sz w:val="24"/>
          <w:szCs w:val="24"/>
          <w:lang w:eastAsia="ru-RU"/>
        </w:rPr>
      </w:pPr>
      <w:r w:rsidRPr="005015BE">
        <w:rPr>
          <w:rFonts w:ascii="Times New Roman" w:eastAsia="Times New Roman" w:hAnsi="Times New Roman"/>
          <w:b/>
          <w:bCs/>
          <w:color w:val="FF0000"/>
          <w:sz w:val="24"/>
          <w:szCs w:val="24"/>
          <w:lang w:eastAsia="ru-RU"/>
        </w:rPr>
        <w:lastRenderedPageBreak/>
        <w:t xml:space="preserve">2019-2020 </w:t>
      </w:r>
      <w:proofErr w:type="spellStart"/>
      <w:r w:rsidRPr="005015BE">
        <w:rPr>
          <w:rFonts w:ascii="Times New Roman" w:eastAsia="Times New Roman" w:hAnsi="Times New Roman"/>
          <w:b/>
          <w:bCs/>
          <w:color w:val="FF0000"/>
          <w:sz w:val="24"/>
          <w:szCs w:val="24"/>
          <w:lang w:eastAsia="ru-RU"/>
        </w:rPr>
        <w:t>у.г</w:t>
      </w:r>
      <w:proofErr w:type="spellEnd"/>
      <w:r w:rsidRPr="005015BE">
        <w:rPr>
          <w:rFonts w:ascii="Times New Roman" w:eastAsia="Times New Roman" w:hAnsi="Times New Roman"/>
          <w:b/>
          <w:bCs/>
          <w:color w:val="FF0000"/>
          <w:sz w:val="24"/>
          <w:szCs w:val="24"/>
          <w:lang w:eastAsia="ru-RU"/>
        </w:rPr>
        <w:t>.</w:t>
      </w:r>
      <w:r w:rsidR="00D44F11" w:rsidRPr="005015BE">
        <w:rPr>
          <w:rFonts w:ascii="Times New Roman" w:eastAsia="Times New Roman" w:hAnsi="Times New Roman"/>
          <w:b/>
          <w:bCs/>
          <w:color w:val="FF0000"/>
          <w:sz w:val="24"/>
          <w:szCs w:val="24"/>
          <w:lang w:eastAsia="ru-RU"/>
        </w:rPr>
        <w:t xml:space="preserve">  РС (Я)</w:t>
      </w:r>
    </w:p>
    <w:p w14:paraId="7A824069" w14:textId="77777777" w:rsidR="00655415" w:rsidRPr="005015BE" w:rsidRDefault="00655415" w:rsidP="00655415">
      <w:pPr>
        <w:spacing w:after="200" w:line="240" w:lineRule="auto"/>
        <w:contextualSpacing/>
        <w:rPr>
          <w:rFonts w:ascii="Times New Roman" w:eastAsia="Times New Roman" w:hAnsi="Times New Roman"/>
          <w:sz w:val="24"/>
          <w:szCs w:val="24"/>
          <w:lang w:eastAsia="ru-RU"/>
        </w:rPr>
      </w:pPr>
      <w:r w:rsidRPr="005015BE">
        <w:rPr>
          <w:rFonts w:ascii="Times New Roman" w:eastAsia="Times New Roman" w:hAnsi="Times New Roman"/>
          <w:sz w:val="24"/>
          <w:szCs w:val="24"/>
          <w:lang w:eastAsia="ru-RU"/>
        </w:rPr>
        <w:t xml:space="preserve">Удостоверение о повышение квалификации № 140400047839 по дополнительной профессиональной программе практика и методика реализация образовательных программ среднего профессионального образование с учетом спецификации стандартов </w:t>
      </w:r>
      <w:proofErr w:type="spellStart"/>
      <w:r w:rsidRPr="005015BE">
        <w:rPr>
          <w:rFonts w:ascii="Times New Roman" w:eastAsia="Times New Roman" w:hAnsi="Times New Roman"/>
          <w:sz w:val="24"/>
          <w:szCs w:val="24"/>
          <w:lang w:eastAsia="ru-RU"/>
        </w:rPr>
        <w:t>Ворлдскиллс</w:t>
      </w:r>
      <w:proofErr w:type="spellEnd"/>
      <w:r w:rsidRPr="005015BE">
        <w:rPr>
          <w:rFonts w:ascii="Times New Roman" w:eastAsia="Times New Roman" w:hAnsi="Times New Roman"/>
          <w:sz w:val="24"/>
          <w:szCs w:val="24"/>
          <w:lang w:eastAsia="ru-RU"/>
        </w:rPr>
        <w:t xml:space="preserve"> по компетенции &lt;&lt; Медицинский и социальный уход&gt;&gt; г. Нерюнгри </w:t>
      </w:r>
    </w:p>
    <w:p w14:paraId="71EDF108" w14:textId="77777777" w:rsidR="00655415" w:rsidRDefault="00655415" w:rsidP="00655415">
      <w:pPr>
        <w:spacing w:after="200" w:line="240" w:lineRule="auto"/>
        <w:contextualSpacing/>
        <w:rPr>
          <w:rFonts w:ascii="Times New Roman" w:eastAsia="Times New Roman" w:hAnsi="Times New Roman"/>
          <w:b/>
          <w:bCs/>
          <w:color w:val="FF0000"/>
          <w:sz w:val="28"/>
          <w:szCs w:val="24"/>
          <w:lang w:eastAsia="ru-RU"/>
        </w:rPr>
      </w:pPr>
    </w:p>
    <w:p w14:paraId="5044A788" w14:textId="77777777" w:rsidR="00655415" w:rsidRDefault="00655415" w:rsidP="00E95408">
      <w:pPr>
        <w:spacing w:after="200" w:line="360" w:lineRule="auto"/>
        <w:ind w:right="-57"/>
      </w:pPr>
      <w:r>
        <w:rPr>
          <w:noProof/>
          <w:lang w:eastAsia="ru-RU"/>
        </w:rPr>
        <w:drawing>
          <wp:anchor distT="0" distB="0" distL="114300" distR="114300" simplePos="0" relativeHeight="251654656" behindDoc="1" locked="0" layoutInCell="1" allowOverlap="1" wp14:anchorId="7579D775" wp14:editId="7D3B84D3">
            <wp:simplePos x="0" y="0"/>
            <wp:positionH relativeFrom="column">
              <wp:posOffset>-1037334</wp:posOffset>
            </wp:positionH>
            <wp:positionV relativeFrom="paragraph">
              <wp:posOffset>366469</wp:posOffset>
            </wp:positionV>
            <wp:extent cx="6759220" cy="6994566"/>
            <wp:effectExtent l="19050" t="0" r="3530" b="0"/>
            <wp:wrapNone/>
            <wp:docPr id="1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tretch>
                      <a:fillRect/>
                    </a:stretch>
                  </pic:blipFill>
                  <pic:spPr bwMode="auto">
                    <a:xfrm>
                      <a:off x="0" y="0"/>
                      <a:ext cx="6760210" cy="6995590"/>
                    </a:xfrm>
                    <a:prstGeom prst="rect">
                      <a:avLst/>
                    </a:prstGeom>
                    <a:noFill/>
                    <a:ln>
                      <a:noFill/>
                    </a:ln>
                  </pic:spPr>
                </pic:pic>
              </a:graphicData>
            </a:graphic>
          </wp:anchor>
        </w:drawing>
      </w:r>
    </w:p>
    <w:p w14:paraId="74DBEE56" w14:textId="77777777" w:rsidR="00655415" w:rsidRDefault="00655415">
      <w:pPr>
        <w:spacing w:after="200" w:line="360" w:lineRule="auto"/>
        <w:ind w:left="851" w:right="-57"/>
      </w:pPr>
      <w:r>
        <w:br w:type="page"/>
      </w:r>
    </w:p>
    <w:p w14:paraId="34534298" w14:textId="77777777" w:rsidR="00655415" w:rsidRPr="005015BE" w:rsidRDefault="00655415" w:rsidP="00655415">
      <w:pPr>
        <w:spacing w:after="200" w:line="240" w:lineRule="auto"/>
        <w:contextualSpacing/>
        <w:rPr>
          <w:rFonts w:ascii="Times New Roman" w:eastAsia="Times New Roman" w:hAnsi="Times New Roman"/>
          <w:b/>
          <w:bCs/>
          <w:sz w:val="24"/>
          <w:szCs w:val="24"/>
          <w:lang w:eastAsia="ru-RU"/>
        </w:rPr>
      </w:pPr>
      <w:r w:rsidRPr="005015BE">
        <w:rPr>
          <w:rFonts w:ascii="Times New Roman" w:eastAsia="Times New Roman" w:hAnsi="Times New Roman"/>
          <w:b/>
          <w:bCs/>
          <w:color w:val="FF0000"/>
          <w:sz w:val="24"/>
          <w:szCs w:val="24"/>
          <w:lang w:eastAsia="ru-RU"/>
        </w:rPr>
        <w:lastRenderedPageBreak/>
        <w:t xml:space="preserve">2021 </w:t>
      </w:r>
      <w:proofErr w:type="spellStart"/>
      <w:r w:rsidRPr="005015BE">
        <w:rPr>
          <w:rFonts w:ascii="Times New Roman" w:eastAsia="Times New Roman" w:hAnsi="Times New Roman"/>
          <w:b/>
          <w:bCs/>
          <w:color w:val="FF0000"/>
          <w:sz w:val="24"/>
          <w:szCs w:val="24"/>
          <w:lang w:eastAsia="ru-RU"/>
        </w:rPr>
        <w:t>у.г</w:t>
      </w:r>
      <w:proofErr w:type="spellEnd"/>
      <w:r w:rsidRPr="005015BE">
        <w:rPr>
          <w:rFonts w:ascii="Times New Roman" w:eastAsia="Times New Roman" w:hAnsi="Times New Roman"/>
          <w:b/>
          <w:bCs/>
          <w:sz w:val="24"/>
          <w:szCs w:val="24"/>
          <w:lang w:eastAsia="ru-RU"/>
        </w:rPr>
        <w:t xml:space="preserve">. </w:t>
      </w:r>
      <w:r w:rsidR="00D44F11" w:rsidRPr="005015BE">
        <w:rPr>
          <w:rFonts w:ascii="Times New Roman" w:eastAsia="Times New Roman" w:hAnsi="Times New Roman"/>
          <w:b/>
          <w:bCs/>
          <w:sz w:val="24"/>
          <w:szCs w:val="24"/>
          <w:lang w:eastAsia="ru-RU"/>
        </w:rPr>
        <w:t>РФ</w:t>
      </w:r>
    </w:p>
    <w:p w14:paraId="792E83AD" w14:textId="77777777" w:rsidR="00655415" w:rsidRPr="005015BE" w:rsidRDefault="00D44F11" w:rsidP="00655415">
      <w:pPr>
        <w:spacing w:after="200" w:line="240" w:lineRule="auto"/>
        <w:contextualSpacing/>
        <w:rPr>
          <w:rFonts w:ascii="Times New Roman" w:eastAsia="Times New Roman" w:hAnsi="Times New Roman"/>
          <w:color w:val="000000" w:themeColor="text1"/>
          <w:sz w:val="24"/>
          <w:szCs w:val="24"/>
          <w:lang w:eastAsia="ru-RU"/>
        </w:rPr>
      </w:pPr>
      <w:r w:rsidRPr="005015BE">
        <w:rPr>
          <w:rFonts w:ascii="Times New Roman" w:eastAsia="Times New Roman" w:hAnsi="Times New Roman"/>
          <w:color w:val="000000" w:themeColor="text1"/>
          <w:sz w:val="24"/>
          <w:szCs w:val="24"/>
          <w:lang w:eastAsia="ru-RU"/>
        </w:rPr>
        <w:t>С</w:t>
      </w:r>
      <w:r w:rsidR="00655415" w:rsidRPr="005015BE">
        <w:rPr>
          <w:rFonts w:ascii="Times New Roman" w:eastAsia="Times New Roman" w:hAnsi="Times New Roman"/>
          <w:color w:val="000000" w:themeColor="text1"/>
          <w:sz w:val="24"/>
          <w:szCs w:val="24"/>
          <w:lang w:eastAsia="ru-RU"/>
        </w:rPr>
        <w:t>видетельство №0000033665</w:t>
      </w:r>
    </w:p>
    <w:p w14:paraId="087E8879" w14:textId="77777777" w:rsidR="00655415" w:rsidRPr="005015BE" w:rsidRDefault="00655415" w:rsidP="00655415">
      <w:pPr>
        <w:spacing w:after="200" w:line="240" w:lineRule="auto"/>
        <w:contextualSpacing/>
        <w:rPr>
          <w:rFonts w:ascii="Times New Roman" w:eastAsia="Times New Roman" w:hAnsi="Times New Roman"/>
          <w:color w:val="000000" w:themeColor="text1"/>
          <w:sz w:val="24"/>
          <w:szCs w:val="24"/>
          <w:lang w:eastAsia="ru-RU"/>
        </w:rPr>
      </w:pPr>
      <w:r w:rsidRPr="005015BE">
        <w:rPr>
          <w:rFonts w:ascii="Times New Roman" w:eastAsia="Times New Roman" w:hAnsi="Times New Roman"/>
          <w:color w:val="000000" w:themeColor="text1"/>
          <w:sz w:val="24"/>
          <w:szCs w:val="24"/>
          <w:lang w:eastAsia="ru-RU"/>
        </w:rPr>
        <w:t xml:space="preserve">Свидетельство дает право участие в оценке демонстрационного экзамена по стандартом </w:t>
      </w:r>
      <w:r w:rsidRPr="005015BE">
        <w:rPr>
          <w:rFonts w:ascii="Times New Roman" w:eastAsia="Times New Roman" w:hAnsi="Times New Roman"/>
          <w:color w:val="000000" w:themeColor="text1"/>
          <w:sz w:val="24"/>
          <w:szCs w:val="24"/>
          <w:lang w:val="en-US" w:eastAsia="ru-RU"/>
        </w:rPr>
        <w:t>WORLDSKILLS</w:t>
      </w:r>
      <w:r w:rsidRPr="005015BE">
        <w:rPr>
          <w:rFonts w:ascii="Times New Roman" w:eastAsia="Times New Roman" w:hAnsi="Times New Roman"/>
          <w:color w:val="000000" w:themeColor="text1"/>
          <w:sz w:val="24"/>
          <w:szCs w:val="24"/>
          <w:lang w:eastAsia="ru-RU"/>
        </w:rPr>
        <w:t>, по компетенция &lt;&lt;Медицинский и социальный уход&gt;&gt;</w:t>
      </w:r>
    </w:p>
    <w:p w14:paraId="794650E9" w14:textId="77777777" w:rsidR="00655415" w:rsidRDefault="00E95408" w:rsidP="00E95408">
      <w:pPr>
        <w:spacing w:after="200" w:line="360" w:lineRule="auto"/>
        <w:ind w:right="-57"/>
      </w:pPr>
      <w:r w:rsidRPr="00E95408">
        <w:rPr>
          <w:noProof/>
          <w:lang w:eastAsia="ru-RU"/>
        </w:rPr>
        <w:drawing>
          <wp:anchor distT="0" distB="0" distL="114300" distR="114300" simplePos="0" relativeHeight="251645440" behindDoc="1" locked="0" layoutInCell="1" allowOverlap="1" wp14:anchorId="16474EEA" wp14:editId="48AB3216">
            <wp:simplePos x="0" y="0"/>
            <wp:positionH relativeFrom="column">
              <wp:posOffset>8177508</wp:posOffset>
            </wp:positionH>
            <wp:positionV relativeFrom="paragraph">
              <wp:posOffset>-5553031</wp:posOffset>
            </wp:positionV>
            <wp:extent cx="5286309" cy="4493172"/>
            <wp:effectExtent l="19050" t="0" r="7620" b="0"/>
            <wp:wrapNone/>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tretch>
                      <a:fillRect/>
                    </a:stretch>
                  </pic:blipFill>
                  <pic:spPr bwMode="auto">
                    <a:xfrm>
                      <a:off x="0" y="0"/>
                      <a:ext cx="5288280" cy="4492625"/>
                    </a:xfrm>
                    <a:prstGeom prst="rect">
                      <a:avLst/>
                    </a:prstGeom>
                    <a:noFill/>
                    <a:ln>
                      <a:noFill/>
                    </a:ln>
                  </pic:spPr>
                </pic:pic>
              </a:graphicData>
            </a:graphic>
          </wp:anchor>
        </w:drawing>
      </w:r>
    </w:p>
    <w:p w14:paraId="199AFB60" w14:textId="77777777" w:rsidR="00655415" w:rsidRPr="00655415" w:rsidRDefault="00655415" w:rsidP="00655415"/>
    <w:p w14:paraId="69AA47BF" w14:textId="77777777" w:rsidR="00655415" w:rsidRPr="00655415" w:rsidRDefault="00655415" w:rsidP="00655415"/>
    <w:p w14:paraId="448F5B3B" w14:textId="77777777" w:rsidR="00655415" w:rsidRPr="00655415" w:rsidRDefault="00F04070" w:rsidP="00655415">
      <w:r>
        <w:rPr>
          <w:noProof/>
          <w:lang w:eastAsia="ru-RU"/>
        </w:rPr>
        <w:drawing>
          <wp:anchor distT="0" distB="0" distL="114300" distR="114300" simplePos="0" relativeHeight="251655680" behindDoc="1" locked="0" layoutInCell="1" allowOverlap="1" wp14:anchorId="6AAD4FFB" wp14:editId="6F6389C9">
            <wp:simplePos x="0" y="0"/>
            <wp:positionH relativeFrom="column">
              <wp:posOffset>-75433</wp:posOffset>
            </wp:positionH>
            <wp:positionV relativeFrom="paragraph">
              <wp:posOffset>183341</wp:posOffset>
            </wp:positionV>
            <wp:extent cx="6090319" cy="6662057"/>
            <wp:effectExtent l="19050" t="0" r="5681" b="0"/>
            <wp:wrapNone/>
            <wp:docPr id="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tretch>
                      <a:fillRect/>
                    </a:stretch>
                  </pic:blipFill>
                  <pic:spPr bwMode="auto">
                    <a:xfrm>
                      <a:off x="0" y="0"/>
                      <a:ext cx="6092190" cy="6664103"/>
                    </a:xfrm>
                    <a:prstGeom prst="rect">
                      <a:avLst/>
                    </a:prstGeom>
                    <a:noFill/>
                    <a:ln>
                      <a:noFill/>
                    </a:ln>
                  </pic:spPr>
                </pic:pic>
              </a:graphicData>
            </a:graphic>
          </wp:anchor>
        </w:drawing>
      </w:r>
    </w:p>
    <w:p w14:paraId="4AABAF0A" w14:textId="77777777" w:rsidR="00655415" w:rsidRPr="00655415" w:rsidRDefault="00655415" w:rsidP="00655415"/>
    <w:p w14:paraId="3766ECD9" w14:textId="77777777" w:rsidR="00655415" w:rsidRPr="00655415" w:rsidRDefault="00655415" w:rsidP="00655415"/>
    <w:p w14:paraId="02990EFC" w14:textId="77777777" w:rsidR="00655415" w:rsidRPr="00655415" w:rsidRDefault="00655415" w:rsidP="00655415"/>
    <w:p w14:paraId="44E09E55" w14:textId="77777777" w:rsidR="00655415" w:rsidRPr="00655415" w:rsidRDefault="00655415" w:rsidP="00655415"/>
    <w:p w14:paraId="7826F2FA" w14:textId="77777777" w:rsidR="00655415" w:rsidRPr="00655415" w:rsidRDefault="00655415" w:rsidP="00655415"/>
    <w:p w14:paraId="09445856" w14:textId="77777777" w:rsidR="00655415" w:rsidRPr="00655415" w:rsidRDefault="00655415" w:rsidP="00655415"/>
    <w:p w14:paraId="1DFD83EE" w14:textId="77777777" w:rsidR="00655415" w:rsidRPr="00655415" w:rsidRDefault="00655415" w:rsidP="00655415"/>
    <w:p w14:paraId="21BB0D24" w14:textId="77777777" w:rsidR="00655415" w:rsidRPr="00655415" w:rsidRDefault="00655415" w:rsidP="00655415"/>
    <w:p w14:paraId="1FF3E317" w14:textId="77777777" w:rsidR="00655415" w:rsidRPr="00655415" w:rsidRDefault="00655415" w:rsidP="00655415"/>
    <w:p w14:paraId="6A5BA7FE" w14:textId="77777777" w:rsidR="00655415" w:rsidRPr="00655415" w:rsidRDefault="00655415" w:rsidP="00655415"/>
    <w:p w14:paraId="5948B5C8" w14:textId="77777777" w:rsidR="00655415" w:rsidRPr="00655415" w:rsidRDefault="00655415" w:rsidP="00655415"/>
    <w:p w14:paraId="557292D2" w14:textId="77777777" w:rsidR="00655415" w:rsidRPr="00655415" w:rsidRDefault="00655415" w:rsidP="00655415"/>
    <w:p w14:paraId="277761F9" w14:textId="77777777" w:rsidR="00655415" w:rsidRPr="00655415" w:rsidRDefault="00655415" w:rsidP="00655415"/>
    <w:p w14:paraId="29F66593" w14:textId="77777777" w:rsidR="00655415" w:rsidRPr="00655415" w:rsidRDefault="00655415" w:rsidP="00655415"/>
    <w:p w14:paraId="6CA38341" w14:textId="77777777" w:rsidR="00655415" w:rsidRPr="00655415" w:rsidRDefault="00655415" w:rsidP="00655415"/>
    <w:p w14:paraId="57EF400F" w14:textId="77777777" w:rsidR="00655415" w:rsidRPr="00655415" w:rsidRDefault="00655415" w:rsidP="00655415"/>
    <w:p w14:paraId="10796B93" w14:textId="77777777" w:rsidR="00655415" w:rsidRPr="00655415" w:rsidRDefault="00655415" w:rsidP="00655415"/>
    <w:p w14:paraId="1D209E00" w14:textId="77777777" w:rsidR="00655415" w:rsidRPr="00655415" w:rsidRDefault="00655415" w:rsidP="00655415"/>
    <w:p w14:paraId="075A374D" w14:textId="77777777" w:rsidR="00655415" w:rsidRPr="00655415" w:rsidRDefault="00655415" w:rsidP="00655415"/>
    <w:p w14:paraId="2B083B86" w14:textId="77777777" w:rsidR="00655415" w:rsidRDefault="00655415" w:rsidP="00655415"/>
    <w:p w14:paraId="75E04025" w14:textId="77777777" w:rsidR="00655415" w:rsidRDefault="00655415" w:rsidP="00655415">
      <w:pPr>
        <w:spacing w:after="0" w:line="276" w:lineRule="auto"/>
        <w:ind w:left="708"/>
        <w:jc w:val="center"/>
        <w:rPr>
          <w:rFonts w:ascii="Times New Roman" w:eastAsia="Times New Roman" w:hAnsi="Times New Roman"/>
          <w:b/>
          <w:bCs/>
          <w:color w:val="7030A0"/>
          <w:sz w:val="36"/>
          <w:szCs w:val="36"/>
        </w:rPr>
      </w:pPr>
    </w:p>
    <w:p w14:paraId="3709BBAF" w14:textId="77777777" w:rsidR="00655415" w:rsidRDefault="00655415" w:rsidP="00655415">
      <w:pPr>
        <w:spacing w:after="0" w:line="276" w:lineRule="auto"/>
        <w:ind w:left="708"/>
        <w:jc w:val="center"/>
        <w:rPr>
          <w:rFonts w:ascii="Times New Roman" w:eastAsia="Times New Roman" w:hAnsi="Times New Roman"/>
          <w:b/>
          <w:bCs/>
          <w:color w:val="7030A0"/>
          <w:sz w:val="36"/>
          <w:szCs w:val="36"/>
        </w:rPr>
      </w:pPr>
    </w:p>
    <w:p w14:paraId="0B720650" w14:textId="77777777" w:rsidR="00655415" w:rsidRDefault="00655415" w:rsidP="00655415">
      <w:pPr>
        <w:spacing w:after="0" w:line="276" w:lineRule="auto"/>
        <w:ind w:left="708"/>
        <w:jc w:val="center"/>
        <w:rPr>
          <w:rFonts w:ascii="Times New Roman" w:eastAsia="Times New Roman" w:hAnsi="Times New Roman"/>
          <w:b/>
          <w:bCs/>
          <w:color w:val="7030A0"/>
          <w:sz w:val="36"/>
          <w:szCs w:val="36"/>
        </w:rPr>
      </w:pPr>
    </w:p>
    <w:p w14:paraId="3068E775" w14:textId="77777777" w:rsidR="00655415" w:rsidRDefault="00655415" w:rsidP="00655415">
      <w:pPr>
        <w:spacing w:after="0" w:line="276" w:lineRule="auto"/>
        <w:ind w:left="708"/>
        <w:jc w:val="center"/>
        <w:rPr>
          <w:rFonts w:ascii="Times New Roman" w:eastAsia="Times New Roman" w:hAnsi="Times New Roman"/>
          <w:b/>
          <w:bCs/>
          <w:color w:val="7030A0"/>
          <w:sz w:val="36"/>
          <w:szCs w:val="36"/>
        </w:rPr>
      </w:pPr>
    </w:p>
    <w:p w14:paraId="14E1ED19" w14:textId="77777777" w:rsidR="005015BE" w:rsidRDefault="005015BE" w:rsidP="00655415">
      <w:pPr>
        <w:spacing w:after="0" w:line="276" w:lineRule="auto"/>
        <w:ind w:left="708"/>
        <w:jc w:val="center"/>
        <w:rPr>
          <w:rFonts w:ascii="Times New Roman" w:eastAsia="Times New Roman" w:hAnsi="Times New Roman"/>
          <w:b/>
          <w:bCs/>
          <w:color w:val="7030A0"/>
          <w:sz w:val="36"/>
          <w:szCs w:val="36"/>
        </w:rPr>
      </w:pPr>
    </w:p>
    <w:p w14:paraId="4384366A" w14:textId="5582C58F" w:rsidR="00655415" w:rsidRPr="00655415" w:rsidRDefault="00655415" w:rsidP="00655415">
      <w:pPr>
        <w:spacing w:after="0" w:line="276" w:lineRule="auto"/>
        <w:ind w:left="708"/>
        <w:jc w:val="center"/>
        <w:rPr>
          <w:rFonts w:ascii="Times New Roman" w:eastAsia="Times New Roman" w:hAnsi="Times New Roman"/>
          <w:b/>
          <w:bCs/>
          <w:color w:val="7030A0"/>
          <w:sz w:val="36"/>
          <w:szCs w:val="36"/>
        </w:rPr>
      </w:pPr>
      <w:r>
        <w:rPr>
          <w:rFonts w:ascii="Times New Roman" w:eastAsia="Times New Roman" w:hAnsi="Times New Roman"/>
          <w:b/>
          <w:bCs/>
          <w:color w:val="7030A0"/>
          <w:sz w:val="36"/>
          <w:szCs w:val="36"/>
        </w:rPr>
        <w:lastRenderedPageBreak/>
        <w:t>2.</w:t>
      </w:r>
      <w:r w:rsidRPr="00655415">
        <w:rPr>
          <w:rFonts w:ascii="Times New Roman" w:eastAsia="Times New Roman" w:hAnsi="Times New Roman"/>
          <w:b/>
          <w:bCs/>
          <w:color w:val="7030A0"/>
          <w:sz w:val="36"/>
          <w:szCs w:val="36"/>
        </w:rPr>
        <w:t>Результаты учебной деятельности</w:t>
      </w:r>
    </w:p>
    <w:p w14:paraId="42286237" w14:textId="77777777" w:rsidR="00655415" w:rsidRPr="00D1687E" w:rsidRDefault="00655415" w:rsidP="00655415">
      <w:pPr>
        <w:pStyle w:val="a8"/>
        <w:spacing w:after="0" w:line="276" w:lineRule="auto"/>
        <w:ind w:left="1068"/>
        <w:jc w:val="center"/>
        <w:rPr>
          <w:rFonts w:ascii="Times New Roman" w:eastAsia="Times New Roman" w:hAnsi="Times New Roman"/>
          <w:b/>
          <w:bCs/>
          <w:color w:val="7030A0"/>
          <w:sz w:val="36"/>
          <w:szCs w:val="36"/>
        </w:rPr>
      </w:pPr>
      <w:r w:rsidRPr="00D1687E">
        <w:rPr>
          <w:rFonts w:ascii="Times New Roman" w:eastAsia="Times New Roman" w:hAnsi="Times New Roman"/>
          <w:b/>
          <w:bCs/>
          <w:color w:val="7030A0"/>
          <w:sz w:val="36"/>
          <w:szCs w:val="36"/>
        </w:rPr>
        <w:t>по итогам мониторинга ПОО</w:t>
      </w:r>
    </w:p>
    <w:p w14:paraId="224CAC6D" w14:textId="77777777" w:rsidR="00655415" w:rsidRPr="00DE56A8" w:rsidRDefault="00655415" w:rsidP="00655415">
      <w:pPr>
        <w:pStyle w:val="a9"/>
        <w:tabs>
          <w:tab w:val="left" w:pos="443"/>
          <w:tab w:val="left" w:pos="713"/>
        </w:tabs>
        <w:spacing w:line="276" w:lineRule="auto"/>
        <w:jc w:val="center"/>
        <w:rPr>
          <w:rFonts w:ascii="Times New Roman" w:eastAsia="Times New Roman" w:hAnsi="Times New Roman"/>
          <w:b/>
          <w:bCs/>
          <w:color w:val="7030A0"/>
          <w:sz w:val="36"/>
          <w:szCs w:val="36"/>
        </w:rPr>
      </w:pPr>
      <w:r>
        <w:rPr>
          <w:rFonts w:ascii="Times New Roman" w:eastAsia="Times New Roman" w:hAnsi="Times New Roman"/>
          <w:b/>
          <w:bCs/>
          <w:color w:val="7030A0"/>
          <w:sz w:val="36"/>
          <w:szCs w:val="36"/>
        </w:rPr>
        <w:t xml:space="preserve">            </w:t>
      </w:r>
      <w:r w:rsidRPr="00DE56A8">
        <w:rPr>
          <w:rFonts w:ascii="Times New Roman" w:eastAsia="Times New Roman" w:hAnsi="Times New Roman"/>
          <w:b/>
          <w:bCs/>
          <w:color w:val="7030A0"/>
          <w:sz w:val="36"/>
          <w:szCs w:val="36"/>
        </w:rPr>
        <w:t>(</w:t>
      </w:r>
      <w:r w:rsidRPr="00DE56A8">
        <w:rPr>
          <w:rFonts w:ascii="Times New Roman" w:hAnsi="Times New Roman"/>
          <w:b/>
          <w:color w:val="7030A0"/>
          <w:sz w:val="32"/>
          <w:szCs w:val="32"/>
        </w:rPr>
        <w:t>профессионального цикла</w:t>
      </w:r>
      <w:r w:rsidRPr="00DE56A8">
        <w:rPr>
          <w:rFonts w:ascii="Times New Roman" w:eastAsia="Times New Roman" w:hAnsi="Times New Roman"/>
          <w:b/>
          <w:bCs/>
          <w:color w:val="7030A0"/>
          <w:sz w:val="36"/>
          <w:szCs w:val="36"/>
        </w:rPr>
        <w:t>)</w:t>
      </w:r>
    </w:p>
    <w:p w14:paraId="727FA045" w14:textId="77777777" w:rsidR="00655415" w:rsidRPr="005D3D2F" w:rsidRDefault="00655415" w:rsidP="00655415">
      <w:pPr>
        <w:pStyle w:val="a9"/>
        <w:tabs>
          <w:tab w:val="left" w:pos="443"/>
          <w:tab w:val="left" w:pos="713"/>
        </w:tabs>
        <w:spacing w:line="276" w:lineRule="auto"/>
        <w:jc w:val="center"/>
        <w:rPr>
          <w:rFonts w:ascii="Times New Roman" w:eastAsia="Times New Roman" w:hAnsi="Times New Roman"/>
          <w:b/>
          <w:sz w:val="24"/>
          <w:szCs w:val="24"/>
          <w:u w:val="single"/>
        </w:rPr>
      </w:pPr>
    </w:p>
    <w:p w14:paraId="25346CA2" w14:textId="77777777" w:rsidR="00655415" w:rsidRPr="003E0316" w:rsidRDefault="00F05702" w:rsidP="00655415">
      <w:pPr>
        <w:pStyle w:val="a9"/>
        <w:spacing w:line="276"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Работа по программам </w:t>
      </w:r>
      <w:r w:rsidR="009F272E">
        <w:rPr>
          <w:rFonts w:ascii="Times New Roman" w:eastAsia="Times New Roman" w:hAnsi="Times New Roman"/>
          <w:b/>
          <w:bCs/>
          <w:sz w:val="24"/>
          <w:szCs w:val="24"/>
        </w:rPr>
        <w:t>ПМ</w:t>
      </w:r>
      <w:r w:rsidR="00655415" w:rsidRPr="003E0316">
        <w:rPr>
          <w:rFonts w:ascii="Times New Roman" w:eastAsia="Times New Roman" w:hAnsi="Times New Roman"/>
          <w:b/>
          <w:bCs/>
          <w:sz w:val="24"/>
          <w:szCs w:val="24"/>
        </w:rPr>
        <w:t xml:space="preserve"> </w:t>
      </w:r>
      <w:r w:rsidR="009F272E">
        <w:rPr>
          <w:rFonts w:ascii="Times New Roman" w:eastAsia="Times New Roman" w:hAnsi="Times New Roman"/>
          <w:b/>
          <w:bCs/>
          <w:sz w:val="24"/>
          <w:szCs w:val="24"/>
        </w:rPr>
        <w:t xml:space="preserve">04 </w:t>
      </w:r>
      <w:r w:rsidR="00655415" w:rsidRPr="003E0316">
        <w:rPr>
          <w:rFonts w:ascii="Times New Roman" w:eastAsia="Times New Roman" w:hAnsi="Times New Roman"/>
          <w:b/>
          <w:bCs/>
          <w:sz w:val="24"/>
          <w:szCs w:val="24"/>
        </w:rPr>
        <w:t>(АМК)</w:t>
      </w:r>
    </w:p>
    <w:p w14:paraId="6738362D" w14:textId="77777777" w:rsidR="003F47D8" w:rsidRDefault="00655415" w:rsidP="00655415">
      <w:pPr>
        <w:rPr>
          <w:rFonts w:ascii="Times New Roman" w:hAnsi="Times New Roman"/>
          <w:sz w:val="24"/>
          <w:szCs w:val="24"/>
        </w:rPr>
      </w:pPr>
      <w:r w:rsidRPr="003E0316">
        <w:rPr>
          <w:rFonts w:ascii="Times New Roman" w:hAnsi="Times New Roman"/>
          <w:sz w:val="24"/>
          <w:szCs w:val="24"/>
        </w:rPr>
        <w:t>ФИ</w:t>
      </w:r>
      <w:r w:rsidR="003F47D8">
        <w:rPr>
          <w:rFonts w:ascii="Times New Roman" w:hAnsi="Times New Roman"/>
          <w:sz w:val="24"/>
          <w:szCs w:val="24"/>
        </w:rPr>
        <w:t xml:space="preserve">О преподавателя : </w:t>
      </w:r>
      <w:proofErr w:type="spellStart"/>
      <w:r w:rsidR="003F47D8">
        <w:rPr>
          <w:rFonts w:ascii="Times New Roman" w:hAnsi="Times New Roman"/>
          <w:sz w:val="24"/>
          <w:szCs w:val="24"/>
        </w:rPr>
        <w:t>Кокшенева</w:t>
      </w:r>
      <w:proofErr w:type="spellEnd"/>
      <w:r w:rsidR="003F47D8">
        <w:rPr>
          <w:rFonts w:ascii="Times New Roman" w:hAnsi="Times New Roman"/>
          <w:sz w:val="24"/>
          <w:szCs w:val="24"/>
        </w:rPr>
        <w:t xml:space="preserve"> А. А.</w:t>
      </w:r>
    </w:p>
    <w:p w14:paraId="72834671" w14:textId="77777777" w:rsidR="00655415" w:rsidRPr="0099497C" w:rsidRDefault="009F272E" w:rsidP="00655415">
      <w:pPr>
        <w:rPr>
          <w:rFonts w:ascii="Times New Roman" w:hAnsi="Times New Roman"/>
          <w:b/>
          <w:sz w:val="24"/>
          <w:szCs w:val="24"/>
          <w:u w:val="single"/>
        </w:rPr>
      </w:pPr>
      <w:r w:rsidRPr="0099497C">
        <w:rPr>
          <w:rFonts w:ascii="Times New Roman" w:hAnsi="Times New Roman"/>
          <w:b/>
          <w:sz w:val="24"/>
          <w:szCs w:val="24"/>
          <w:u w:val="single"/>
        </w:rPr>
        <w:t xml:space="preserve"> УСПЕВАЕМОСТЬ: за  2017-2018</w:t>
      </w:r>
      <w:r w:rsidR="00655415" w:rsidRPr="0099497C">
        <w:rPr>
          <w:rFonts w:ascii="Times New Roman" w:hAnsi="Times New Roman"/>
          <w:b/>
          <w:sz w:val="24"/>
          <w:szCs w:val="24"/>
          <w:u w:val="single"/>
        </w:rPr>
        <w:t xml:space="preserve"> </w:t>
      </w:r>
      <w:proofErr w:type="spellStart"/>
      <w:r w:rsidR="00655415" w:rsidRPr="0099497C">
        <w:rPr>
          <w:rFonts w:ascii="Times New Roman" w:hAnsi="Times New Roman"/>
          <w:b/>
          <w:sz w:val="24"/>
          <w:szCs w:val="24"/>
          <w:u w:val="single"/>
        </w:rPr>
        <w:t>уч.г</w:t>
      </w:r>
      <w:proofErr w:type="spellEnd"/>
      <w:r w:rsidR="00655415" w:rsidRPr="0099497C">
        <w:rPr>
          <w:rFonts w:ascii="Times New Roman" w:hAnsi="Times New Roman"/>
          <w:b/>
          <w:sz w:val="24"/>
          <w:szCs w:val="24"/>
          <w:u w:val="single"/>
        </w:rPr>
        <w:t>.</w:t>
      </w:r>
    </w:p>
    <w:p w14:paraId="3132650C" w14:textId="77777777" w:rsidR="003F47D8" w:rsidRDefault="003F47D8" w:rsidP="00655415">
      <w:pPr>
        <w:rPr>
          <w:rFonts w:ascii="Times New Roman" w:hAnsi="Times New Roman"/>
          <w:sz w:val="24"/>
          <w:szCs w:val="24"/>
        </w:rPr>
      </w:pPr>
      <w:r>
        <w:rPr>
          <w:rFonts w:ascii="Times New Roman" w:hAnsi="Times New Roman"/>
          <w:sz w:val="24"/>
          <w:szCs w:val="24"/>
        </w:rPr>
        <w:t>Предмет/Дисциплина</w:t>
      </w:r>
      <w:r w:rsidR="00EC0DB6">
        <w:rPr>
          <w:rFonts w:ascii="Times New Roman" w:hAnsi="Times New Roman"/>
          <w:sz w:val="24"/>
          <w:szCs w:val="24"/>
        </w:rPr>
        <w:t xml:space="preserve"> </w:t>
      </w:r>
      <w:r w:rsidR="00244455">
        <w:rPr>
          <w:rFonts w:ascii="Times New Roman" w:hAnsi="Times New Roman"/>
          <w:sz w:val="24"/>
          <w:szCs w:val="24"/>
        </w:rPr>
        <w:t>:С.Д. ПМ 04</w:t>
      </w:r>
      <w:r w:rsidR="00B54B3A">
        <w:rPr>
          <w:rFonts w:ascii="Times New Roman" w:hAnsi="Times New Roman"/>
          <w:sz w:val="24"/>
          <w:szCs w:val="24"/>
        </w:rPr>
        <w:t xml:space="preserve"> </w:t>
      </w:r>
    </w:p>
    <w:p w14:paraId="755B4AE8" w14:textId="77777777" w:rsidR="003F47D8" w:rsidRPr="00DE5536" w:rsidRDefault="003F47D8" w:rsidP="00655415">
      <w:pPr>
        <w:rPr>
          <w:rFonts w:ascii="Times New Roman" w:hAnsi="Times New Roman"/>
          <w:sz w:val="24"/>
          <w:szCs w:val="24"/>
        </w:rPr>
      </w:pPr>
      <w:r>
        <w:rPr>
          <w:rFonts w:ascii="Times New Roman" w:hAnsi="Times New Roman"/>
          <w:sz w:val="24"/>
          <w:szCs w:val="24"/>
        </w:rPr>
        <w:t xml:space="preserve"> «Выполнение работ по профессии «Младшая медицинская</w:t>
      </w:r>
      <w:r w:rsidR="006D71CE">
        <w:rPr>
          <w:rFonts w:ascii="Times New Roman" w:hAnsi="Times New Roman"/>
          <w:sz w:val="24"/>
          <w:szCs w:val="24"/>
        </w:rPr>
        <w:t xml:space="preserve"> с</w:t>
      </w:r>
      <w:r>
        <w:rPr>
          <w:rFonts w:ascii="Times New Roman" w:hAnsi="Times New Roman"/>
          <w:sz w:val="24"/>
          <w:szCs w:val="24"/>
        </w:rPr>
        <w:t>естра по уходу за больными»</w:t>
      </w:r>
    </w:p>
    <w:p w14:paraId="4A55A669" w14:textId="77777777" w:rsidR="00025455" w:rsidRPr="007F4EC2" w:rsidRDefault="00025455" w:rsidP="00025455">
      <w:pPr>
        <w:spacing w:after="20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Теория и практика сестринского дела</w:t>
      </w:r>
    </w:p>
    <w:p w14:paraId="52DDD4FF" w14:textId="77777777" w:rsidR="00025455" w:rsidRDefault="00025455" w:rsidP="00244455">
      <w:pPr>
        <w:spacing w:after="200" w:line="240" w:lineRule="auto"/>
        <w:contextualSpacing/>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620"/>
        <w:gridCol w:w="575"/>
        <w:gridCol w:w="599"/>
        <w:gridCol w:w="599"/>
        <w:gridCol w:w="634"/>
        <w:gridCol w:w="1885"/>
        <w:gridCol w:w="1296"/>
        <w:gridCol w:w="1260"/>
      </w:tblGrid>
      <w:tr w:rsidR="00025455" w14:paraId="0CE6DF33" w14:textId="77777777" w:rsidTr="00C63C72">
        <w:tc>
          <w:tcPr>
            <w:tcW w:w="1410" w:type="dxa"/>
          </w:tcPr>
          <w:p w14:paraId="2341261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32" w:type="dxa"/>
          </w:tcPr>
          <w:p w14:paraId="155EDF9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73B4E6F7" w14:textId="77777777" w:rsidR="00025455" w:rsidRDefault="009577CC"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w:t>
            </w:r>
            <w:r w:rsidR="00025455">
              <w:rPr>
                <w:rFonts w:ascii="Times New Roman" w:eastAsia="Times New Roman" w:hAnsi="Times New Roman"/>
                <w:sz w:val="28"/>
                <w:szCs w:val="28"/>
              </w:rPr>
              <w:t>тудентов</w:t>
            </w:r>
          </w:p>
        </w:tc>
        <w:tc>
          <w:tcPr>
            <w:tcW w:w="929" w:type="dxa"/>
          </w:tcPr>
          <w:p w14:paraId="7E0D91A1"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1063" w:type="dxa"/>
          </w:tcPr>
          <w:p w14:paraId="6998D016"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1063" w:type="dxa"/>
          </w:tcPr>
          <w:p w14:paraId="2673CCE9"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1880" w:type="dxa"/>
          </w:tcPr>
          <w:p w14:paraId="4388D638"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0" w:type="dxa"/>
          </w:tcPr>
          <w:p w14:paraId="738EF86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84" w:type="dxa"/>
          </w:tcPr>
          <w:p w14:paraId="4EDDAF3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2997923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59" w:type="dxa"/>
          </w:tcPr>
          <w:p w14:paraId="36D2366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397D099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5EC2C4C7" w14:textId="77777777" w:rsidTr="00C63C72">
        <w:trPr>
          <w:trHeight w:val="347"/>
        </w:trPr>
        <w:tc>
          <w:tcPr>
            <w:tcW w:w="1410" w:type="dxa"/>
          </w:tcPr>
          <w:p w14:paraId="100D511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32" w:type="dxa"/>
          </w:tcPr>
          <w:p w14:paraId="69ED981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929" w:type="dxa"/>
          </w:tcPr>
          <w:p w14:paraId="5AF1241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063" w:type="dxa"/>
          </w:tcPr>
          <w:p w14:paraId="70026FD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1063" w:type="dxa"/>
          </w:tcPr>
          <w:p w14:paraId="2889F4C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w:t>
            </w:r>
          </w:p>
        </w:tc>
        <w:tc>
          <w:tcPr>
            <w:tcW w:w="1880" w:type="dxa"/>
          </w:tcPr>
          <w:p w14:paraId="4F81715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0" w:type="dxa"/>
          </w:tcPr>
          <w:p w14:paraId="33E686D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84" w:type="dxa"/>
          </w:tcPr>
          <w:p w14:paraId="2DCF338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76,0%</w:t>
            </w:r>
          </w:p>
        </w:tc>
        <w:tc>
          <w:tcPr>
            <w:tcW w:w="1259" w:type="dxa"/>
          </w:tcPr>
          <w:p w14:paraId="00F8AAF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3,9</w:t>
            </w:r>
          </w:p>
        </w:tc>
      </w:tr>
      <w:tr w:rsidR="00025455" w14:paraId="129DA212" w14:textId="77777777" w:rsidTr="00C63C72">
        <w:trPr>
          <w:trHeight w:val="223"/>
        </w:trPr>
        <w:tc>
          <w:tcPr>
            <w:tcW w:w="1410" w:type="dxa"/>
          </w:tcPr>
          <w:p w14:paraId="7103EF5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 СД</w:t>
            </w:r>
          </w:p>
        </w:tc>
        <w:tc>
          <w:tcPr>
            <w:tcW w:w="1632" w:type="dxa"/>
          </w:tcPr>
          <w:p w14:paraId="3F01DB3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929" w:type="dxa"/>
          </w:tcPr>
          <w:p w14:paraId="454465B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w:t>
            </w:r>
          </w:p>
        </w:tc>
        <w:tc>
          <w:tcPr>
            <w:tcW w:w="1063" w:type="dxa"/>
          </w:tcPr>
          <w:p w14:paraId="6BFFCE70"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063" w:type="dxa"/>
          </w:tcPr>
          <w:p w14:paraId="4F9F832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880" w:type="dxa"/>
          </w:tcPr>
          <w:p w14:paraId="3577D26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0" w:type="dxa"/>
          </w:tcPr>
          <w:p w14:paraId="50D0763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84" w:type="dxa"/>
          </w:tcPr>
          <w:p w14:paraId="6853F4E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64,0%</w:t>
            </w:r>
          </w:p>
        </w:tc>
        <w:tc>
          <w:tcPr>
            <w:tcW w:w="1259" w:type="dxa"/>
          </w:tcPr>
          <w:p w14:paraId="77E7CC8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3,9</w:t>
            </w:r>
          </w:p>
        </w:tc>
      </w:tr>
      <w:tr w:rsidR="00025455" w14:paraId="03B0BC0C" w14:textId="77777777" w:rsidTr="00C63C72">
        <w:trPr>
          <w:trHeight w:val="344"/>
        </w:trPr>
        <w:tc>
          <w:tcPr>
            <w:tcW w:w="1410" w:type="dxa"/>
          </w:tcPr>
          <w:p w14:paraId="445F565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13 СД</w:t>
            </w:r>
          </w:p>
        </w:tc>
        <w:tc>
          <w:tcPr>
            <w:tcW w:w="1632" w:type="dxa"/>
          </w:tcPr>
          <w:p w14:paraId="18804497" w14:textId="77777777" w:rsidR="00F05702" w:rsidRDefault="00025455" w:rsidP="00F05702">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929" w:type="dxa"/>
          </w:tcPr>
          <w:p w14:paraId="0BD40770"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063" w:type="dxa"/>
          </w:tcPr>
          <w:p w14:paraId="602DF81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063" w:type="dxa"/>
          </w:tcPr>
          <w:p w14:paraId="5E93E1E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w:t>
            </w:r>
          </w:p>
        </w:tc>
        <w:tc>
          <w:tcPr>
            <w:tcW w:w="1880" w:type="dxa"/>
          </w:tcPr>
          <w:p w14:paraId="6A4F0AD3" w14:textId="77777777" w:rsidR="00025455" w:rsidRDefault="00025455" w:rsidP="003F47D8">
            <w:pPr>
              <w:spacing w:after="200" w:line="240" w:lineRule="auto"/>
              <w:contextualSpacing/>
              <w:jc w:val="center"/>
              <w:rPr>
                <w:rFonts w:ascii="Times New Roman" w:eastAsia="Times New Roman" w:hAnsi="Times New Roman"/>
                <w:sz w:val="28"/>
                <w:szCs w:val="28"/>
              </w:rPr>
            </w:pPr>
          </w:p>
        </w:tc>
        <w:tc>
          <w:tcPr>
            <w:tcW w:w="1880" w:type="dxa"/>
          </w:tcPr>
          <w:p w14:paraId="755F36A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84" w:type="dxa"/>
          </w:tcPr>
          <w:p w14:paraId="60C0F4D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69,5%</w:t>
            </w:r>
          </w:p>
        </w:tc>
        <w:tc>
          <w:tcPr>
            <w:tcW w:w="1259" w:type="dxa"/>
          </w:tcPr>
          <w:p w14:paraId="657CE6D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3,9</w:t>
            </w:r>
          </w:p>
        </w:tc>
      </w:tr>
      <w:tr w:rsidR="00F05702" w:rsidRPr="009F272E" w14:paraId="69CEFC65" w14:textId="77777777" w:rsidTr="00C63C72">
        <w:trPr>
          <w:trHeight w:val="279"/>
        </w:trPr>
        <w:tc>
          <w:tcPr>
            <w:tcW w:w="1410" w:type="dxa"/>
          </w:tcPr>
          <w:p w14:paraId="2E2AC817" w14:textId="77777777" w:rsidR="00F05702" w:rsidRPr="009F272E" w:rsidRDefault="0083126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w:t>
            </w:r>
            <w:r w:rsidR="009F272E" w:rsidRPr="009F272E">
              <w:rPr>
                <w:rFonts w:ascii="Times New Roman" w:eastAsia="Times New Roman" w:hAnsi="Times New Roman"/>
                <w:b/>
                <w:sz w:val="28"/>
                <w:szCs w:val="28"/>
              </w:rPr>
              <w:t>сего</w:t>
            </w:r>
          </w:p>
        </w:tc>
        <w:tc>
          <w:tcPr>
            <w:tcW w:w="1632" w:type="dxa"/>
          </w:tcPr>
          <w:p w14:paraId="3A4AE8E2" w14:textId="77777777" w:rsidR="00F05702" w:rsidRPr="009F272E" w:rsidRDefault="009F272E" w:rsidP="00F05702">
            <w:pPr>
              <w:spacing w:line="240" w:lineRule="auto"/>
              <w:contextualSpacing/>
              <w:jc w:val="center"/>
              <w:rPr>
                <w:rFonts w:ascii="Times New Roman" w:eastAsia="Times New Roman" w:hAnsi="Times New Roman"/>
                <w:b/>
                <w:sz w:val="28"/>
                <w:szCs w:val="28"/>
              </w:rPr>
            </w:pPr>
            <w:r w:rsidRPr="009F272E">
              <w:rPr>
                <w:rFonts w:ascii="Times New Roman" w:eastAsia="Times New Roman" w:hAnsi="Times New Roman"/>
                <w:b/>
                <w:sz w:val="28"/>
                <w:szCs w:val="28"/>
              </w:rPr>
              <w:t>73</w:t>
            </w:r>
          </w:p>
        </w:tc>
        <w:tc>
          <w:tcPr>
            <w:tcW w:w="929" w:type="dxa"/>
          </w:tcPr>
          <w:p w14:paraId="66D4E75D" w14:textId="77777777" w:rsidR="00F05702" w:rsidRPr="009F272E" w:rsidRDefault="009F272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14</w:t>
            </w:r>
          </w:p>
        </w:tc>
        <w:tc>
          <w:tcPr>
            <w:tcW w:w="1063" w:type="dxa"/>
          </w:tcPr>
          <w:p w14:paraId="10BCBCA5" w14:textId="77777777" w:rsidR="00F05702" w:rsidRPr="009F272E" w:rsidRDefault="009F272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37</w:t>
            </w:r>
          </w:p>
        </w:tc>
        <w:tc>
          <w:tcPr>
            <w:tcW w:w="1063" w:type="dxa"/>
          </w:tcPr>
          <w:p w14:paraId="339DC1F6" w14:textId="77777777" w:rsidR="00F05702" w:rsidRPr="009F272E" w:rsidRDefault="009F272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22</w:t>
            </w:r>
          </w:p>
        </w:tc>
        <w:tc>
          <w:tcPr>
            <w:tcW w:w="1880" w:type="dxa"/>
          </w:tcPr>
          <w:p w14:paraId="4626C0CD" w14:textId="77777777" w:rsidR="00F05702" w:rsidRPr="009F272E" w:rsidRDefault="00F05702" w:rsidP="003F47D8">
            <w:pPr>
              <w:spacing w:after="200" w:line="240" w:lineRule="auto"/>
              <w:contextualSpacing/>
              <w:jc w:val="center"/>
              <w:rPr>
                <w:rFonts w:ascii="Times New Roman" w:eastAsia="Times New Roman" w:hAnsi="Times New Roman"/>
                <w:b/>
                <w:sz w:val="28"/>
                <w:szCs w:val="28"/>
              </w:rPr>
            </w:pPr>
          </w:p>
        </w:tc>
        <w:tc>
          <w:tcPr>
            <w:tcW w:w="1880" w:type="dxa"/>
          </w:tcPr>
          <w:p w14:paraId="57BF486C" w14:textId="77777777" w:rsidR="00F05702" w:rsidRPr="009F272E" w:rsidRDefault="009F272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84" w:type="dxa"/>
          </w:tcPr>
          <w:p w14:paraId="604A29CE" w14:textId="77777777" w:rsidR="00F05702" w:rsidRPr="009F272E" w:rsidRDefault="009F272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69,8%</w:t>
            </w:r>
          </w:p>
        </w:tc>
        <w:tc>
          <w:tcPr>
            <w:tcW w:w="1259" w:type="dxa"/>
          </w:tcPr>
          <w:p w14:paraId="1832A41F" w14:textId="77777777" w:rsidR="00F05702" w:rsidRPr="009F272E" w:rsidRDefault="009F272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3,9</w:t>
            </w:r>
          </w:p>
        </w:tc>
      </w:tr>
    </w:tbl>
    <w:p w14:paraId="44B5A54E" w14:textId="77777777" w:rsidR="00025455" w:rsidRPr="009F272E" w:rsidRDefault="00025455" w:rsidP="00025455">
      <w:pPr>
        <w:spacing w:after="200" w:line="240" w:lineRule="auto"/>
        <w:contextualSpacing/>
        <w:jc w:val="center"/>
        <w:rPr>
          <w:rFonts w:ascii="Times New Roman" w:eastAsia="Times New Roman" w:hAnsi="Times New Roman"/>
          <w:b/>
          <w:sz w:val="28"/>
          <w:szCs w:val="28"/>
          <w:lang w:eastAsia="ru-RU"/>
        </w:rPr>
      </w:pPr>
    </w:p>
    <w:p w14:paraId="0793696C" w14:textId="77777777" w:rsidR="00025455" w:rsidRPr="00F11A47" w:rsidRDefault="00025455" w:rsidP="00025455">
      <w:pPr>
        <w:spacing w:after="20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8"/>
          <w:szCs w:val="28"/>
          <w:lang w:eastAsia="ru-RU"/>
        </w:rPr>
        <w:t>Безопасная среда для пациента и персонала</w:t>
      </w:r>
    </w:p>
    <w:p w14:paraId="3D3FFDAC" w14:textId="77777777" w:rsidR="00025455" w:rsidRDefault="00025455" w:rsidP="00244455">
      <w:pPr>
        <w:spacing w:after="200" w:line="240" w:lineRule="auto"/>
        <w:contextualSpacing/>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621"/>
        <w:gridCol w:w="496"/>
        <w:gridCol w:w="634"/>
        <w:gridCol w:w="528"/>
        <w:gridCol w:w="725"/>
        <w:gridCol w:w="1885"/>
        <w:gridCol w:w="1296"/>
        <w:gridCol w:w="1260"/>
      </w:tblGrid>
      <w:tr w:rsidR="00025455" w14:paraId="433B9D9D" w14:textId="77777777" w:rsidTr="00C63C72">
        <w:tc>
          <w:tcPr>
            <w:tcW w:w="1126" w:type="dxa"/>
          </w:tcPr>
          <w:p w14:paraId="5AF3741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21" w:type="dxa"/>
          </w:tcPr>
          <w:p w14:paraId="48BA8B6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378396FC" w14:textId="77777777" w:rsidR="00025455" w:rsidRDefault="009577CC"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w:t>
            </w:r>
            <w:r w:rsidR="00025455">
              <w:rPr>
                <w:rFonts w:ascii="Times New Roman" w:eastAsia="Times New Roman" w:hAnsi="Times New Roman"/>
                <w:sz w:val="28"/>
                <w:szCs w:val="28"/>
              </w:rPr>
              <w:t>тудентов</w:t>
            </w:r>
          </w:p>
        </w:tc>
        <w:tc>
          <w:tcPr>
            <w:tcW w:w="495" w:type="dxa"/>
          </w:tcPr>
          <w:p w14:paraId="4E4418D6"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634" w:type="dxa"/>
          </w:tcPr>
          <w:p w14:paraId="2579BB09"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528" w:type="dxa"/>
          </w:tcPr>
          <w:p w14:paraId="4A091452"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726" w:type="dxa"/>
          </w:tcPr>
          <w:p w14:paraId="595D75A3"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5" w:type="dxa"/>
          </w:tcPr>
          <w:p w14:paraId="7176E4F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793B20D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6C679FA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5E65023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6412E08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584FDEE3" w14:textId="77777777" w:rsidTr="00C63C72">
        <w:trPr>
          <w:trHeight w:val="397"/>
        </w:trPr>
        <w:tc>
          <w:tcPr>
            <w:tcW w:w="1126" w:type="dxa"/>
          </w:tcPr>
          <w:p w14:paraId="611A675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21" w:type="dxa"/>
          </w:tcPr>
          <w:p w14:paraId="4CFACC7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495" w:type="dxa"/>
          </w:tcPr>
          <w:p w14:paraId="4C81FD7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34" w:type="dxa"/>
          </w:tcPr>
          <w:p w14:paraId="31E5A61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528" w:type="dxa"/>
          </w:tcPr>
          <w:p w14:paraId="5221440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8</w:t>
            </w:r>
          </w:p>
        </w:tc>
        <w:tc>
          <w:tcPr>
            <w:tcW w:w="726" w:type="dxa"/>
          </w:tcPr>
          <w:p w14:paraId="613B968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460BD9D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4FB2056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68,0%</w:t>
            </w:r>
          </w:p>
        </w:tc>
        <w:tc>
          <w:tcPr>
            <w:tcW w:w="1260" w:type="dxa"/>
          </w:tcPr>
          <w:p w14:paraId="7B85D52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3,7</w:t>
            </w:r>
          </w:p>
        </w:tc>
      </w:tr>
      <w:tr w:rsidR="00025455" w14:paraId="04120672" w14:textId="77777777" w:rsidTr="00C63C72">
        <w:trPr>
          <w:trHeight w:val="280"/>
        </w:trPr>
        <w:tc>
          <w:tcPr>
            <w:tcW w:w="1126" w:type="dxa"/>
          </w:tcPr>
          <w:p w14:paraId="0B26858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 СД</w:t>
            </w:r>
          </w:p>
        </w:tc>
        <w:tc>
          <w:tcPr>
            <w:tcW w:w="1621" w:type="dxa"/>
          </w:tcPr>
          <w:p w14:paraId="5FDC73F0" w14:textId="77777777" w:rsidR="00501555" w:rsidRDefault="000254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495" w:type="dxa"/>
          </w:tcPr>
          <w:p w14:paraId="2758A25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34" w:type="dxa"/>
          </w:tcPr>
          <w:p w14:paraId="0E59C45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528" w:type="dxa"/>
          </w:tcPr>
          <w:p w14:paraId="24CF2A4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w:t>
            </w:r>
          </w:p>
        </w:tc>
        <w:tc>
          <w:tcPr>
            <w:tcW w:w="726" w:type="dxa"/>
          </w:tcPr>
          <w:p w14:paraId="3A95E7B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23E7565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7CE7E89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76,0%</w:t>
            </w:r>
          </w:p>
        </w:tc>
        <w:tc>
          <w:tcPr>
            <w:tcW w:w="1260" w:type="dxa"/>
          </w:tcPr>
          <w:p w14:paraId="67D2263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3,9</w:t>
            </w:r>
          </w:p>
        </w:tc>
      </w:tr>
      <w:tr w:rsidR="00501555" w14:paraId="692A4F18" w14:textId="77777777" w:rsidTr="00C63C72">
        <w:trPr>
          <w:trHeight w:val="415"/>
        </w:trPr>
        <w:tc>
          <w:tcPr>
            <w:tcW w:w="1126" w:type="dxa"/>
          </w:tcPr>
          <w:p w14:paraId="428E08CC"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13СД</w:t>
            </w:r>
          </w:p>
          <w:p w14:paraId="5DF45B97" w14:textId="77777777" w:rsidR="00501555" w:rsidRDefault="00501555" w:rsidP="003F47D8">
            <w:pPr>
              <w:spacing w:line="240" w:lineRule="auto"/>
              <w:contextualSpacing/>
              <w:jc w:val="center"/>
              <w:rPr>
                <w:rFonts w:ascii="Times New Roman" w:eastAsia="Times New Roman" w:hAnsi="Times New Roman"/>
                <w:sz w:val="28"/>
                <w:szCs w:val="28"/>
              </w:rPr>
            </w:pPr>
          </w:p>
        </w:tc>
        <w:tc>
          <w:tcPr>
            <w:tcW w:w="1621" w:type="dxa"/>
          </w:tcPr>
          <w:p w14:paraId="026A95C3"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495" w:type="dxa"/>
          </w:tcPr>
          <w:p w14:paraId="4E000E84"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34" w:type="dxa"/>
          </w:tcPr>
          <w:p w14:paraId="7339AC07"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528" w:type="dxa"/>
          </w:tcPr>
          <w:p w14:paraId="068983BB"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w:t>
            </w:r>
          </w:p>
        </w:tc>
        <w:tc>
          <w:tcPr>
            <w:tcW w:w="726" w:type="dxa"/>
          </w:tcPr>
          <w:p w14:paraId="648F41B9"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66D9372A"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362621BF"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69,5%</w:t>
            </w:r>
          </w:p>
        </w:tc>
        <w:tc>
          <w:tcPr>
            <w:tcW w:w="1260" w:type="dxa"/>
          </w:tcPr>
          <w:p w14:paraId="6FE96DE8" w14:textId="77777777" w:rsidR="00501555" w:rsidRDefault="005015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3,9</w:t>
            </w:r>
          </w:p>
        </w:tc>
      </w:tr>
      <w:tr w:rsidR="00501555" w:rsidRPr="00501555" w14:paraId="18B961FF" w14:textId="77777777" w:rsidTr="00C63C72">
        <w:trPr>
          <w:trHeight w:val="214"/>
        </w:trPr>
        <w:tc>
          <w:tcPr>
            <w:tcW w:w="1126" w:type="dxa"/>
          </w:tcPr>
          <w:p w14:paraId="172948A1" w14:textId="77777777" w:rsidR="00501555" w:rsidRPr="00501555" w:rsidRDefault="0083126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w:t>
            </w:r>
            <w:r w:rsidR="00501555">
              <w:rPr>
                <w:rFonts w:ascii="Times New Roman" w:eastAsia="Times New Roman" w:hAnsi="Times New Roman"/>
                <w:b/>
                <w:sz w:val="28"/>
                <w:szCs w:val="28"/>
              </w:rPr>
              <w:t>сего</w:t>
            </w:r>
          </w:p>
        </w:tc>
        <w:tc>
          <w:tcPr>
            <w:tcW w:w="1621" w:type="dxa"/>
          </w:tcPr>
          <w:p w14:paraId="25D3F419" w14:textId="77777777" w:rsidR="00501555" w:rsidRPr="00501555" w:rsidRDefault="005015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73</w:t>
            </w:r>
          </w:p>
        </w:tc>
        <w:tc>
          <w:tcPr>
            <w:tcW w:w="495" w:type="dxa"/>
          </w:tcPr>
          <w:p w14:paraId="4F4831FB" w14:textId="77777777" w:rsidR="00501555" w:rsidRPr="00501555" w:rsidRDefault="005015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w:t>
            </w:r>
            <w:r w:rsidR="009C4F46">
              <w:rPr>
                <w:rFonts w:ascii="Times New Roman" w:eastAsia="Times New Roman" w:hAnsi="Times New Roman"/>
                <w:b/>
                <w:sz w:val="28"/>
                <w:szCs w:val="28"/>
              </w:rPr>
              <w:t>3</w:t>
            </w:r>
          </w:p>
        </w:tc>
        <w:tc>
          <w:tcPr>
            <w:tcW w:w="634" w:type="dxa"/>
          </w:tcPr>
          <w:p w14:paraId="1FB24E4A" w14:textId="77777777" w:rsidR="00501555" w:rsidRPr="00501555" w:rsidRDefault="005015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w:t>
            </w:r>
            <w:r w:rsidR="009C4F46">
              <w:rPr>
                <w:rFonts w:ascii="Times New Roman" w:eastAsia="Times New Roman" w:hAnsi="Times New Roman"/>
                <w:b/>
                <w:sz w:val="28"/>
                <w:szCs w:val="28"/>
              </w:rPr>
              <w:t>9</w:t>
            </w:r>
          </w:p>
        </w:tc>
        <w:tc>
          <w:tcPr>
            <w:tcW w:w="528" w:type="dxa"/>
          </w:tcPr>
          <w:p w14:paraId="16723A23" w14:textId="77777777" w:rsidR="00501555" w:rsidRPr="00501555" w:rsidRDefault="005015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w:t>
            </w:r>
            <w:r w:rsidR="009C4F46">
              <w:rPr>
                <w:rFonts w:ascii="Times New Roman" w:eastAsia="Times New Roman" w:hAnsi="Times New Roman"/>
                <w:b/>
                <w:sz w:val="28"/>
                <w:szCs w:val="28"/>
              </w:rPr>
              <w:t>1</w:t>
            </w:r>
          </w:p>
        </w:tc>
        <w:tc>
          <w:tcPr>
            <w:tcW w:w="726" w:type="dxa"/>
          </w:tcPr>
          <w:p w14:paraId="372D0E9B" w14:textId="77777777" w:rsidR="00501555" w:rsidRPr="00501555" w:rsidRDefault="005015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56962B7F" w14:textId="77777777" w:rsidR="00501555" w:rsidRPr="00501555" w:rsidRDefault="005015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5A0F8326" w14:textId="77777777" w:rsidR="005015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71,2</w:t>
            </w:r>
            <w:r w:rsidR="00501555">
              <w:rPr>
                <w:rFonts w:ascii="Times New Roman" w:eastAsia="Times New Roman" w:hAnsi="Times New Roman"/>
                <w:b/>
                <w:sz w:val="28"/>
                <w:szCs w:val="28"/>
              </w:rPr>
              <w:t>%</w:t>
            </w:r>
          </w:p>
        </w:tc>
        <w:tc>
          <w:tcPr>
            <w:tcW w:w="1260" w:type="dxa"/>
          </w:tcPr>
          <w:p w14:paraId="202724BE" w14:textId="77777777" w:rsidR="005015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3,9</w:t>
            </w:r>
          </w:p>
        </w:tc>
      </w:tr>
    </w:tbl>
    <w:p w14:paraId="1AF1265E" w14:textId="77777777" w:rsidR="00501555" w:rsidRPr="00501555" w:rsidRDefault="00501555" w:rsidP="00025455">
      <w:pPr>
        <w:spacing w:after="200" w:line="240" w:lineRule="auto"/>
        <w:contextualSpacing/>
        <w:jc w:val="both"/>
        <w:rPr>
          <w:rFonts w:ascii="Times New Roman" w:eastAsia="Times New Roman" w:hAnsi="Times New Roman"/>
          <w:b/>
          <w:sz w:val="28"/>
          <w:szCs w:val="28"/>
          <w:lang w:eastAsia="ru-RU"/>
        </w:rPr>
      </w:pPr>
    </w:p>
    <w:p w14:paraId="30599680" w14:textId="77777777" w:rsidR="00025455" w:rsidRPr="00244455" w:rsidRDefault="00025455" w:rsidP="00244455">
      <w:pPr>
        <w:spacing w:after="20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8"/>
          <w:szCs w:val="28"/>
          <w:lang w:eastAsia="ru-RU"/>
        </w:rPr>
        <w:t>Технологии оказания медицинских услуг</w:t>
      </w:r>
    </w:p>
    <w:p w14:paraId="77EF88BC" w14:textId="77777777" w:rsidR="00025455" w:rsidRDefault="00025455" w:rsidP="00025455">
      <w:pPr>
        <w:spacing w:after="200" w:line="240" w:lineRule="auto"/>
        <w:contextualSpacing/>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620"/>
        <w:gridCol w:w="570"/>
        <w:gridCol w:w="593"/>
        <w:gridCol w:w="593"/>
        <w:gridCol w:w="617"/>
        <w:gridCol w:w="1885"/>
        <w:gridCol w:w="1296"/>
        <w:gridCol w:w="1260"/>
      </w:tblGrid>
      <w:tr w:rsidR="00025455" w14:paraId="46A63EBD" w14:textId="77777777" w:rsidTr="00C63C72">
        <w:tc>
          <w:tcPr>
            <w:tcW w:w="1137" w:type="dxa"/>
          </w:tcPr>
          <w:p w14:paraId="3B5D852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20" w:type="dxa"/>
          </w:tcPr>
          <w:p w14:paraId="0DC97ED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06139988" w14:textId="77777777" w:rsidR="00025455" w:rsidRDefault="009577CC"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w:t>
            </w:r>
            <w:r w:rsidR="00025455">
              <w:rPr>
                <w:rFonts w:ascii="Times New Roman" w:eastAsia="Times New Roman" w:hAnsi="Times New Roman"/>
                <w:sz w:val="28"/>
                <w:szCs w:val="28"/>
              </w:rPr>
              <w:t>тудентов</w:t>
            </w:r>
          </w:p>
        </w:tc>
        <w:tc>
          <w:tcPr>
            <w:tcW w:w="570" w:type="dxa"/>
          </w:tcPr>
          <w:p w14:paraId="38F5BC51"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593" w:type="dxa"/>
          </w:tcPr>
          <w:p w14:paraId="464634F6"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593" w:type="dxa"/>
          </w:tcPr>
          <w:p w14:paraId="0E6A8A6D"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617" w:type="dxa"/>
          </w:tcPr>
          <w:p w14:paraId="284D2EE6"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5" w:type="dxa"/>
          </w:tcPr>
          <w:p w14:paraId="340CE2F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6D6C7E3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7632E54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1994061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5EBAFDC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42779B71" w14:textId="77777777" w:rsidTr="00C63C72">
        <w:trPr>
          <w:trHeight w:val="425"/>
        </w:trPr>
        <w:tc>
          <w:tcPr>
            <w:tcW w:w="1137" w:type="dxa"/>
          </w:tcPr>
          <w:p w14:paraId="72C1C02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20" w:type="dxa"/>
          </w:tcPr>
          <w:p w14:paraId="0DF4D2A3"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570" w:type="dxa"/>
          </w:tcPr>
          <w:p w14:paraId="04417B7A"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593" w:type="dxa"/>
          </w:tcPr>
          <w:p w14:paraId="5F2ABD01"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593" w:type="dxa"/>
          </w:tcPr>
          <w:p w14:paraId="05A1A65C"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8</w:t>
            </w:r>
          </w:p>
        </w:tc>
        <w:tc>
          <w:tcPr>
            <w:tcW w:w="617" w:type="dxa"/>
          </w:tcPr>
          <w:p w14:paraId="2577C67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7F0612D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270E41E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72,0%</w:t>
            </w:r>
          </w:p>
        </w:tc>
        <w:tc>
          <w:tcPr>
            <w:tcW w:w="1260" w:type="dxa"/>
          </w:tcPr>
          <w:p w14:paraId="6903664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3,9</w:t>
            </w:r>
          </w:p>
        </w:tc>
      </w:tr>
      <w:tr w:rsidR="00025455" w14:paraId="58DEFD13" w14:textId="77777777" w:rsidTr="00C63C72">
        <w:trPr>
          <w:trHeight w:val="521"/>
        </w:trPr>
        <w:tc>
          <w:tcPr>
            <w:tcW w:w="1137" w:type="dxa"/>
          </w:tcPr>
          <w:p w14:paraId="01931C3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 СД</w:t>
            </w:r>
          </w:p>
        </w:tc>
        <w:tc>
          <w:tcPr>
            <w:tcW w:w="1620" w:type="dxa"/>
          </w:tcPr>
          <w:p w14:paraId="03AF1001"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570" w:type="dxa"/>
          </w:tcPr>
          <w:p w14:paraId="6E05A08C"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593" w:type="dxa"/>
          </w:tcPr>
          <w:p w14:paraId="68ED0A4F"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593" w:type="dxa"/>
          </w:tcPr>
          <w:p w14:paraId="68B1656B"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w:t>
            </w:r>
          </w:p>
        </w:tc>
        <w:tc>
          <w:tcPr>
            <w:tcW w:w="617" w:type="dxa"/>
          </w:tcPr>
          <w:p w14:paraId="788CA93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474479A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28FC9B7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70,0%</w:t>
            </w:r>
          </w:p>
        </w:tc>
        <w:tc>
          <w:tcPr>
            <w:tcW w:w="1260" w:type="dxa"/>
          </w:tcPr>
          <w:p w14:paraId="7DE5183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3,9</w:t>
            </w:r>
          </w:p>
        </w:tc>
      </w:tr>
      <w:tr w:rsidR="00025455" w14:paraId="4C970710" w14:textId="77777777" w:rsidTr="00C63C72">
        <w:trPr>
          <w:trHeight w:val="301"/>
        </w:trPr>
        <w:tc>
          <w:tcPr>
            <w:tcW w:w="1137" w:type="dxa"/>
          </w:tcPr>
          <w:p w14:paraId="7D9FAEE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13 СД</w:t>
            </w:r>
          </w:p>
        </w:tc>
        <w:tc>
          <w:tcPr>
            <w:tcW w:w="1620" w:type="dxa"/>
          </w:tcPr>
          <w:p w14:paraId="72067896" w14:textId="77777777" w:rsidR="00501555" w:rsidRDefault="009C4F46"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570" w:type="dxa"/>
          </w:tcPr>
          <w:p w14:paraId="7D4CFF36"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593" w:type="dxa"/>
          </w:tcPr>
          <w:p w14:paraId="0DE7AA0A"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593" w:type="dxa"/>
          </w:tcPr>
          <w:p w14:paraId="0B72F902"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w:t>
            </w:r>
          </w:p>
        </w:tc>
        <w:tc>
          <w:tcPr>
            <w:tcW w:w="617" w:type="dxa"/>
          </w:tcPr>
          <w:p w14:paraId="54C77E1E" w14:textId="77777777" w:rsidR="00025455" w:rsidRDefault="009C4F4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043E2E2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607E2FB0"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69,5%</w:t>
            </w:r>
          </w:p>
        </w:tc>
        <w:tc>
          <w:tcPr>
            <w:tcW w:w="1260" w:type="dxa"/>
          </w:tcPr>
          <w:p w14:paraId="63F86DB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r>
      <w:tr w:rsidR="00501555" w:rsidRPr="00501555" w14:paraId="12BD4E7A" w14:textId="77777777" w:rsidTr="00C63C72">
        <w:trPr>
          <w:trHeight w:val="323"/>
        </w:trPr>
        <w:tc>
          <w:tcPr>
            <w:tcW w:w="1137" w:type="dxa"/>
          </w:tcPr>
          <w:p w14:paraId="58F6C003" w14:textId="77777777" w:rsidR="002444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w:t>
            </w:r>
            <w:r w:rsidR="00501555">
              <w:rPr>
                <w:rFonts w:ascii="Times New Roman" w:eastAsia="Times New Roman" w:hAnsi="Times New Roman"/>
                <w:b/>
                <w:sz w:val="28"/>
                <w:szCs w:val="28"/>
              </w:rPr>
              <w:t>сего</w:t>
            </w:r>
          </w:p>
        </w:tc>
        <w:tc>
          <w:tcPr>
            <w:tcW w:w="1620" w:type="dxa"/>
          </w:tcPr>
          <w:p w14:paraId="0D310CB5" w14:textId="77777777" w:rsidR="00501555" w:rsidRPr="00501555" w:rsidRDefault="009C4F46"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73</w:t>
            </w:r>
          </w:p>
        </w:tc>
        <w:tc>
          <w:tcPr>
            <w:tcW w:w="570" w:type="dxa"/>
          </w:tcPr>
          <w:p w14:paraId="2DC13886" w14:textId="77777777" w:rsidR="005015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13</w:t>
            </w:r>
          </w:p>
        </w:tc>
        <w:tc>
          <w:tcPr>
            <w:tcW w:w="593" w:type="dxa"/>
          </w:tcPr>
          <w:p w14:paraId="68A22C11" w14:textId="77777777" w:rsidR="005015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39</w:t>
            </w:r>
          </w:p>
        </w:tc>
        <w:tc>
          <w:tcPr>
            <w:tcW w:w="593" w:type="dxa"/>
          </w:tcPr>
          <w:p w14:paraId="30817BA4" w14:textId="77777777" w:rsidR="005015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21</w:t>
            </w:r>
          </w:p>
        </w:tc>
        <w:tc>
          <w:tcPr>
            <w:tcW w:w="617" w:type="dxa"/>
          </w:tcPr>
          <w:p w14:paraId="727118E5" w14:textId="77777777" w:rsidR="00501555" w:rsidRPr="00501555" w:rsidRDefault="00244455" w:rsidP="003F47D8">
            <w:pPr>
              <w:spacing w:after="200"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77D4EC9E" w14:textId="77777777" w:rsidR="005015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3E866B1A" w14:textId="77777777" w:rsidR="005015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71,2%</w:t>
            </w:r>
          </w:p>
        </w:tc>
        <w:tc>
          <w:tcPr>
            <w:tcW w:w="1260" w:type="dxa"/>
          </w:tcPr>
          <w:p w14:paraId="45C7881B" w14:textId="77777777" w:rsidR="00501555" w:rsidRPr="00501555" w:rsidRDefault="00244455"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3,9</w:t>
            </w:r>
          </w:p>
        </w:tc>
      </w:tr>
    </w:tbl>
    <w:p w14:paraId="0378498F" w14:textId="77777777" w:rsidR="0083126E" w:rsidRDefault="0083126E" w:rsidP="00025455">
      <w:pPr>
        <w:spacing w:after="200" w:line="240" w:lineRule="auto"/>
        <w:contextualSpacing/>
        <w:jc w:val="both"/>
        <w:rPr>
          <w:rFonts w:ascii="Times New Roman" w:eastAsia="Times New Roman" w:hAnsi="Times New Roman"/>
          <w:b/>
          <w:sz w:val="24"/>
          <w:szCs w:val="24"/>
          <w:lang w:eastAsia="ru-RU"/>
        </w:rPr>
      </w:pPr>
    </w:p>
    <w:p w14:paraId="38AA9F02" w14:textId="77777777" w:rsidR="0083126E" w:rsidRDefault="0083126E" w:rsidP="00025455">
      <w:pPr>
        <w:spacing w:after="200" w:line="240" w:lineRule="auto"/>
        <w:contextualSpacing/>
        <w:jc w:val="both"/>
        <w:rPr>
          <w:rFonts w:ascii="Times New Roman" w:eastAsia="Times New Roman" w:hAnsi="Times New Roman"/>
          <w:b/>
          <w:sz w:val="24"/>
          <w:szCs w:val="24"/>
          <w:lang w:eastAsia="ru-RU"/>
        </w:rPr>
      </w:pPr>
    </w:p>
    <w:p w14:paraId="04A2E214" w14:textId="77777777" w:rsidR="00153453" w:rsidRDefault="00153453" w:rsidP="00D714E9">
      <w:pPr>
        <w:rPr>
          <w:rFonts w:ascii="Times New Roman" w:hAnsi="Times New Roman"/>
          <w:b/>
          <w:sz w:val="24"/>
          <w:szCs w:val="24"/>
        </w:rPr>
      </w:pPr>
    </w:p>
    <w:p w14:paraId="77C7BE47" w14:textId="77777777" w:rsidR="00BB6A27" w:rsidRDefault="00BB6A27" w:rsidP="00BB6A27">
      <w:pPr>
        <w:pStyle w:val="a9"/>
        <w:spacing w:line="276" w:lineRule="auto"/>
        <w:jc w:val="both"/>
        <w:rPr>
          <w:rFonts w:ascii="Times New Roman" w:hAnsi="Times New Roman"/>
          <w:b/>
          <w:sz w:val="24"/>
          <w:szCs w:val="24"/>
        </w:rPr>
      </w:pPr>
    </w:p>
    <w:p w14:paraId="44DB9FA8" w14:textId="77777777" w:rsidR="00BB6A27" w:rsidRPr="003E0316" w:rsidRDefault="00BB6A27" w:rsidP="00BB6A27">
      <w:pPr>
        <w:pStyle w:val="a9"/>
        <w:spacing w:line="276"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Работа по программам ПМ</w:t>
      </w:r>
      <w:r w:rsidRPr="003E0316">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05; ПМ 04 </w:t>
      </w:r>
      <w:r w:rsidRPr="003E0316">
        <w:rPr>
          <w:rFonts w:ascii="Times New Roman" w:eastAsia="Times New Roman" w:hAnsi="Times New Roman"/>
          <w:b/>
          <w:bCs/>
          <w:sz w:val="24"/>
          <w:szCs w:val="24"/>
        </w:rPr>
        <w:t>(АМК)</w:t>
      </w:r>
    </w:p>
    <w:p w14:paraId="3888BF3B" w14:textId="77777777" w:rsidR="00BB6A27" w:rsidRDefault="00BB6A27" w:rsidP="00BB6A27">
      <w:pPr>
        <w:rPr>
          <w:rFonts w:ascii="Times New Roman" w:hAnsi="Times New Roman"/>
          <w:sz w:val="24"/>
          <w:szCs w:val="24"/>
        </w:rPr>
      </w:pPr>
      <w:r w:rsidRPr="003E0316">
        <w:rPr>
          <w:rFonts w:ascii="Times New Roman" w:hAnsi="Times New Roman"/>
          <w:sz w:val="24"/>
          <w:szCs w:val="24"/>
        </w:rPr>
        <w:t>ФИ</w:t>
      </w:r>
      <w:r>
        <w:rPr>
          <w:rFonts w:ascii="Times New Roman" w:hAnsi="Times New Roman"/>
          <w:sz w:val="24"/>
          <w:szCs w:val="24"/>
        </w:rPr>
        <w:t xml:space="preserve">О преподавателя : </w:t>
      </w:r>
      <w:proofErr w:type="spellStart"/>
      <w:r>
        <w:rPr>
          <w:rFonts w:ascii="Times New Roman" w:hAnsi="Times New Roman"/>
          <w:sz w:val="24"/>
          <w:szCs w:val="24"/>
        </w:rPr>
        <w:t>Кокшенева</w:t>
      </w:r>
      <w:proofErr w:type="spellEnd"/>
      <w:r>
        <w:rPr>
          <w:rFonts w:ascii="Times New Roman" w:hAnsi="Times New Roman"/>
          <w:sz w:val="24"/>
          <w:szCs w:val="24"/>
        </w:rPr>
        <w:t xml:space="preserve"> А. А.</w:t>
      </w:r>
    </w:p>
    <w:p w14:paraId="711D140C" w14:textId="77777777" w:rsidR="00BB6A27" w:rsidRPr="0099497C" w:rsidRDefault="00BB6A27" w:rsidP="00BB6A27">
      <w:pPr>
        <w:rPr>
          <w:rFonts w:ascii="Times New Roman" w:hAnsi="Times New Roman"/>
          <w:b/>
          <w:sz w:val="24"/>
          <w:szCs w:val="24"/>
          <w:u w:val="single"/>
        </w:rPr>
      </w:pPr>
      <w:r w:rsidRPr="0099497C">
        <w:rPr>
          <w:rFonts w:ascii="Times New Roman" w:hAnsi="Times New Roman"/>
          <w:b/>
          <w:sz w:val="24"/>
          <w:szCs w:val="24"/>
          <w:u w:val="single"/>
        </w:rPr>
        <w:t xml:space="preserve">УСПЕВАЕМОСТЬ: за  2018-2019 </w:t>
      </w:r>
      <w:proofErr w:type="spellStart"/>
      <w:r w:rsidRPr="0099497C">
        <w:rPr>
          <w:rFonts w:ascii="Times New Roman" w:hAnsi="Times New Roman"/>
          <w:b/>
          <w:sz w:val="24"/>
          <w:szCs w:val="24"/>
          <w:u w:val="single"/>
        </w:rPr>
        <w:t>уч.г</w:t>
      </w:r>
      <w:proofErr w:type="spellEnd"/>
      <w:r w:rsidRPr="0099497C">
        <w:rPr>
          <w:rFonts w:ascii="Times New Roman" w:hAnsi="Times New Roman"/>
          <w:b/>
          <w:sz w:val="24"/>
          <w:szCs w:val="24"/>
          <w:u w:val="single"/>
        </w:rPr>
        <w:t>.</w:t>
      </w:r>
    </w:p>
    <w:p w14:paraId="0396F37E" w14:textId="77777777" w:rsidR="00BB6A27" w:rsidRDefault="00BB6A27" w:rsidP="00BB6A27">
      <w:pPr>
        <w:rPr>
          <w:rFonts w:ascii="Times New Roman" w:hAnsi="Times New Roman"/>
          <w:sz w:val="24"/>
          <w:szCs w:val="24"/>
        </w:rPr>
      </w:pPr>
      <w:r>
        <w:rPr>
          <w:rFonts w:ascii="Times New Roman" w:hAnsi="Times New Roman"/>
          <w:sz w:val="24"/>
          <w:szCs w:val="24"/>
        </w:rPr>
        <w:t>Предмет/Дисциплина :С.Д. ПМ 04</w:t>
      </w:r>
      <w:r w:rsidR="0099497C">
        <w:rPr>
          <w:rFonts w:ascii="Times New Roman" w:hAnsi="Times New Roman"/>
          <w:sz w:val="24"/>
          <w:szCs w:val="24"/>
        </w:rPr>
        <w:t>; АД</w:t>
      </w:r>
      <w:r w:rsidR="00B54B3A">
        <w:rPr>
          <w:rFonts w:ascii="Times New Roman" w:hAnsi="Times New Roman"/>
          <w:sz w:val="24"/>
          <w:szCs w:val="24"/>
        </w:rPr>
        <w:t xml:space="preserve"> </w:t>
      </w:r>
      <w:r w:rsidR="0099497C">
        <w:rPr>
          <w:rFonts w:ascii="Times New Roman" w:hAnsi="Times New Roman"/>
          <w:sz w:val="24"/>
          <w:szCs w:val="24"/>
        </w:rPr>
        <w:t xml:space="preserve"> ПМ 05</w:t>
      </w:r>
    </w:p>
    <w:p w14:paraId="5107E83D" w14:textId="77777777" w:rsidR="00BB6A27" w:rsidRPr="00DE5536" w:rsidRDefault="00BB6A27" w:rsidP="00BB6A27">
      <w:pPr>
        <w:rPr>
          <w:rFonts w:ascii="Times New Roman" w:hAnsi="Times New Roman"/>
          <w:sz w:val="24"/>
          <w:szCs w:val="24"/>
        </w:rPr>
      </w:pPr>
      <w:r>
        <w:rPr>
          <w:rFonts w:ascii="Times New Roman" w:hAnsi="Times New Roman"/>
          <w:sz w:val="24"/>
          <w:szCs w:val="24"/>
        </w:rPr>
        <w:t xml:space="preserve"> «Выполнение работ по профессии «Младшая медицинская сестра по уходу за больными»</w:t>
      </w:r>
    </w:p>
    <w:p w14:paraId="3765403B" w14:textId="77777777" w:rsidR="00025455" w:rsidRPr="007F4EC2" w:rsidRDefault="00025455" w:rsidP="00025455">
      <w:pPr>
        <w:spacing w:after="20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Теория и практика сестринского 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620"/>
        <w:gridCol w:w="589"/>
        <w:gridCol w:w="617"/>
        <w:gridCol w:w="507"/>
        <w:gridCol w:w="682"/>
        <w:gridCol w:w="1885"/>
        <w:gridCol w:w="1296"/>
        <w:gridCol w:w="1260"/>
      </w:tblGrid>
      <w:tr w:rsidR="00025455" w14:paraId="4B2F35A2" w14:textId="77777777" w:rsidTr="00C63C72">
        <w:tc>
          <w:tcPr>
            <w:tcW w:w="1115" w:type="dxa"/>
          </w:tcPr>
          <w:p w14:paraId="425DE9A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20" w:type="dxa"/>
          </w:tcPr>
          <w:p w14:paraId="27D8A94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3DE379F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студентов</w:t>
            </w:r>
          </w:p>
        </w:tc>
        <w:tc>
          <w:tcPr>
            <w:tcW w:w="589" w:type="dxa"/>
          </w:tcPr>
          <w:p w14:paraId="5ACBAD49"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617" w:type="dxa"/>
          </w:tcPr>
          <w:p w14:paraId="52C3A335"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507" w:type="dxa"/>
          </w:tcPr>
          <w:p w14:paraId="3659125A"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682" w:type="dxa"/>
          </w:tcPr>
          <w:p w14:paraId="1221E854"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5" w:type="dxa"/>
          </w:tcPr>
          <w:p w14:paraId="39DAABF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1505021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7C2D3B5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6E4B3BE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57469E2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2CCEE95D" w14:textId="77777777" w:rsidTr="00C63C72">
        <w:trPr>
          <w:trHeight w:val="347"/>
        </w:trPr>
        <w:tc>
          <w:tcPr>
            <w:tcW w:w="1115" w:type="dxa"/>
          </w:tcPr>
          <w:p w14:paraId="6D29696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АД</w:t>
            </w:r>
          </w:p>
        </w:tc>
        <w:tc>
          <w:tcPr>
            <w:tcW w:w="1620" w:type="dxa"/>
          </w:tcPr>
          <w:p w14:paraId="68BDA7A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589" w:type="dxa"/>
          </w:tcPr>
          <w:p w14:paraId="4ED588A9" w14:textId="77777777" w:rsidR="00025455" w:rsidRDefault="00010D38"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17" w:type="dxa"/>
          </w:tcPr>
          <w:p w14:paraId="70E890C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507" w:type="dxa"/>
          </w:tcPr>
          <w:p w14:paraId="2508581A" w14:textId="77777777" w:rsidR="00025455" w:rsidRDefault="00010D38"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82" w:type="dxa"/>
          </w:tcPr>
          <w:p w14:paraId="4C289D8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4D2F69A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2EF60FCE" w14:textId="77777777" w:rsidR="00025455" w:rsidRDefault="00010D38"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80</w:t>
            </w:r>
            <w:r w:rsidR="00025455">
              <w:rPr>
                <w:rFonts w:ascii="Times New Roman" w:eastAsia="Times New Roman" w:hAnsi="Times New Roman"/>
                <w:sz w:val="28"/>
                <w:szCs w:val="28"/>
              </w:rPr>
              <w:t>,0%</w:t>
            </w:r>
          </w:p>
        </w:tc>
        <w:tc>
          <w:tcPr>
            <w:tcW w:w="1260" w:type="dxa"/>
          </w:tcPr>
          <w:p w14:paraId="30C91247" w14:textId="77777777" w:rsidR="00025455" w:rsidRDefault="00010D38"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4,0</w:t>
            </w:r>
          </w:p>
        </w:tc>
      </w:tr>
      <w:tr w:rsidR="00025455" w14:paraId="3A284B3B" w14:textId="77777777" w:rsidTr="00C63C72">
        <w:trPr>
          <w:trHeight w:val="344"/>
        </w:trPr>
        <w:tc>
          <w:tcPr>
            <w:tcW w:w="1115" w:type="dxa"/>
          </w:tcPr>
          <w:p w14:paraId="18DB57C6" w14:textId="77777777" w:rsidR="0083126E" w:rsidRDefault="000254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20" w:type="dxa"/>
          </w:tcPr>
          <w:p w14:paraId="31C3093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30</w:t>
            </w:r>
          </w:p>
        </w:tc>
        <w:tc>
          <w:tcPr>
            <w:tcW w:w="589" w:type="dxa"/>
          </w:tcPr>
          <w:p w14:paraId="22465FD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617" w:type="dxa"/>
          </w:tcPr>
          <w:p w14:paraId="00D7D6E3" w14:textId="77777777" w:rsidR="00025455" w:rsidRDefault="0083126E"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20</w:t>
            </w:r>
          </w:p>
        </w:tc>
        <w:tc>
          <w:tcPr>
            <w:tcW w:w="507" w:type="dxa"/>
          </w:tcPr>
          <w:p w14:paraId="735B67C7" w14:textId="77777777" w:rsidR="00025455" w:rsidRDefault="0083126E"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682" w:type="dxa"/>
          </w:tcPr>
          <w:p w14:paraId="14A928A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3889F260"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1F2426F1" w14:textId="77777777" w:rsidR="00025455" w:rsidRDefault="0083126E"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r w:rsidR="00025455">
              <w:rPr>
                <w:rFonts w:ascii="Times New Roman" w:eastAsia="Times New Roman" w:hAnsi="Times New Roman"/>
                <w:sz w:val="28"/>
                <w:szCs w:val="28"/>
              </w:rPr>
              <w:t>%</w:t>
            </w:r>
          </w:p>
        </w:tc>
        <w:tc>
          <w:tcPr>
            <w:tcW w:w="1260" w:type="dxa"/>
          </w:tcPr>
          <w:p w14:paraId="48F6ABC4" w14:textId="77777777" w:rsidR="00025455" w:rsidRDefault="0083126E"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4,3</w:t>
            </w:r>
          </w:p>
        </w:tc>
      </w:tr>
      <w:tr w:rsidR="0083126E" w:rsidRPr="0083126E" w14:paraId="5A2B0F72" w14:textId="77777777" w:rsidTr="00C63C72">
        <w:trPr>
          <w:trHeight w:val="279"/>
        </w:trPr>
        <w:tc>
          <w:tcPr>
            <w:tcW w:w="1115" w:type="dxa"/>
          </w:tcPr>
          <w:p w14:paraId="36DAE5C9" w14:textId="77777777" w:rsidR="0083126E" w:rsidRPr="0083126E" w:rsidRDefault="0083126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Всего</w:t>
            </w:r>
          </w:p>
        </w:tc>
        <w:tc>
          <w:tcPr>
            <w:tcW w:w="1620" w:type="dxa"/>
          </w:tcPr>
          <w:p w14:paraId="06AE1136" w14:textId="77777777" w:rsidR="0083126E" w:rsidRPr="0083126E" w:rsidRDefault="0083126E" w:rsidP="00010D3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5</w:t>
            </w:r>
            <w:r w:rsidR="00D714E9">
              <w:rPr>
                <w:rFonts w:ascii="Times New Roman" w:eastAsia="Times New Roman" w:hAnsi="Times New Roman"/>
                <w:b/>
                <w:sz w:val="28"/>
                <w:szCs w:val="28"/>
              </w:rPr>
              <w:t>5</w:t>
            </w:r>
          </w:p>
        </w:tc>
        <w:tc>
          <w:tcPr>
            <w:tcW w:w="589" w:type="dxa"/>
          </w:tcPr>
          <w:p w14:paraId="5ED6F924" w14:textId="77777777" w:rsidR="0083126E" w:rsidRPr="0083126E" w:rsidRDefault="0083126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w:t>
            </w:r>
            <w:r w:rsidR="00010D38">
              <w:rPr>
                <w:rFonts w:ascii="Times New Roman" w:eastAsia="Times New Roman" w:hAnsi="Times New Roman"/>
                <w:b/>
                <w:sz w:val="28"/>
                <w:szCs w:val="28"/>
              </w:rPr>
              <w:t>5</w:t>
            </w:r>
          </w:p>
        </w:tc>
        <w:tc>
          <w:tcPr>
            <w:tcW w:w="617" w:type="dxa"/>
          </w:tcPr>
          <w:p w14:paraId="7820C094" w14:textId="77777777" w:rsidR="0083126E" w:rsidRPr="0083126E" w:rsidRDefault="0083126E" w:rsidP="0083126E">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35</w:t>
            </w:r>
          </w:p>
        </w:tc>
        <w:tc>
          <w:tcPr>
            <w:tcW w:w="507" w:type="dxa"/>
          </w:tcPr>
          <w:p w14:paraId="1B88DA30" w14:textId="77777777" w:rsidR="0083126E" w:rsidRPr="0083126E" w:rsidRDefault="00010D38"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5</w:t>
            </w:r>
          </w:p>
        </w:tc>
        <w:tc>
          <w:tcPr>
            <w:tcW w:w="682" w:type="dxa"/>
          </w:tcPr>
          <w:p w14:paraId="6C2736FB" w14:textId="77777777" w:rsidR="0083126E" w:rsidRPr="0083126E" w:rsidRDefault="0083126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37752954" w14:textId="77777777" w:rsidR="0083126E" w:rsidRPr="0083126E" w:rsidRDefault="0083126E"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24BF55F5" w14:textId="77777777" w:rsidR="0083126E" w:rsidRPr="0083126E" w:rsidRDefault="00D714E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90,9</w:t>
            </w:r>
            <w:r w:rsidR="00010D38">
              <w:rPr>
                <w:rFonts w:ascii="Times New Roman" w:eastAsia="Times New Roman" w:hAnsi="Times New Roman"/>
                <w:b/>
                <w:sz w:val="28"/>
                <w:szCs w:val="28"/>
              </w:rPr>
              <w:t>%</w:t>
            </w:r>
          </w:p>
        </w:tc>
        <w:tc>
          <w:tcPr>
            <w:tcW w:w="1260" w:type="dxa"/>
          </w:tcPr>
          <w:p w14:paraId="5B5154B2" w14:textId="77777777" w:rsidR="0083126E" w:rsidRPr="0083126E" w:rsidRDefault="00D714E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4,1</w:t>
            </w:r>
          </w:p>
        </w:tc>
      </w:tr>
    </w:tbl>
    <w:p w14:paraId="40FC8000" w14:textId="77777777" w:rsidR="00025455" w:rsidRPr="0083126E" w:rsidRDefault="00025455" w:rsidP="00025455">
      <w:pPr>
        <w:spacing w:after="200" w:line="240" w:lineRule="auto"/>
        <w:contextualSpacing/>
        <w:jc w:val="center"/>
        <w:rPr>
          <w:rFonts w:ascii="Times New Roman" w:eastAsia="Times New Roman" w:hAnsi="Times New Roman"/>
          <w:b/>
          <w:sz w:val="28"/>
          <w:szCs w:val="28"/>
          <w:lang w:eastAsia="ru-RU"/>
        </w:rPr>
      </w:pPr>
    </w:p>
    <w:p w14:paraId="31C755F2" w14:textId="77777777" w:rsidR="00025455" w:rsidRPr="00153453" w:rsidRDefault="00025455" w:rsidP="00153453">
      <w:pPr>
        <w:spacing w:after="20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8"/>
          <w:szCs w:val="28"/>
          <w:lang w:eastAsia="ru-RU"/>
        </w:rPr>
        <w:t>Безопасная среда для пациента и персонала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620"/>
        <w:gridCol w:w="589"/>
        <w:gridCol w:w="617"/>
        <w:gridCol w:w="507"/>
        <w:gridCol w:w="682"/>
        <w:gridCol w:w="1885"/>
        <w:gridCol w:w="1296"/>
        <w:gridCol w:w="1260"/>
      </w:tblGrid>
      <w:tr w:rsidR="00025455" w14:paraId="0839A801" w14:textId="77777777" w:rsidTr="00C63C72">
        <w:tc>
          <w:tcPr>
            <w:tcW w:w="1115" w:type="dxa"/>
          </w:tcPr>
          <w:p w14:paraId="4738E58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20" w:type="dxa"/>
          </w:tcPr>
          <w:p w14:paraId="6CC94F5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01F6AA4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студентов</w:t>
            </w:r>
          </w:p>
        </w:tc>
        <w:tc>
          <w:tcPr>
            <w:tcW w:w="589" w:type="dxa"/>
          </w:tcPr>
          <w:p w14:paraId="6EEE6909"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617" w:type="dxa"/>
          </w:tcPr>
          <w:p w14:paraId="4B406DEA"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507" w:type="dxa"/>
          </w:tcPr>
          <w:p w14:paraId="01C58D4B"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682" w:type="dxa"/>
          </w:tcPr>
          <w:p w14:paraId="12CA1D36"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5" w:type="dxa"/>
          </w:tcPr>
          <w:p w14:paraId="6ECF657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2574E76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10DDBAB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25512B6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35FB640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53C9C263" w14:textId="77777777" w:rsidTr="00C63C72">
        <w:trPr>
          <w:trHeight w:val="397"/>
        </w:trPr>
        <w:tc>
          <w:tcPr>
            <w:tcW w:w="1115" w:type="dxa"/>
          </w:tcPr>
          <w:p w14:paraId="26EEF61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АД</w:t>
            </w:r>
          </w:p>
        </w:tc>
        <w:tc>
          <w:tcPr>
            <w:tcW w:w="1620" w:type="dxa"/>
          </w:tcPr>
          <w:p w14:paraId="3862E3D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589" w:type="dxa"/>
          </w:tcPr>
          <w:p w14:paraId="44CC482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17" w:type="dxa"/>
          </w:tcPr>
          <w:p w14:paraId="6BF9338B" w14:textId="77777777" w:rsidR="00025455" w:rsidRDefault="00D714E9"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16</w:t>
            </w:r>
          </w:p>
        </w:tc>
        <w:tc>
          <w:tcPr>
            <w:tcW w:w="507" w:type="dxa"/>
          </w:tcPr>
          <w:p w14:paraId="523B55DA" w14:textId="77777777" w:rsidR="00025455" w:rsidRDefault="00D714E9"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82" w:type="dxa"/>
          </w:tcPr>
          <w:p w14:paraId="49597DD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093E4FD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3688D82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68,0%</w:t>
            </w:r>
          </w:p>
        </w:tc>
        <w:tc>
          <w:tcPr>
            <w:tcW w:w="1260" w:type="dxa"/>
          </w:tcPr>
          <w:p w14:paraId="3AD9E24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r>
      <w:tr w:rsidR="00025455" w14:paraId="5D126FB9" w14:textId="77777777" w:rsidTr="00C63C72">
        <w:trPr>
          <w:trHeight w:val="344"/>
        </w:trPr>
        <w:tc>
          <w:tcPr>
            <w:tcW w:w="1115" w:type="dxa"/>
          </w:tcPr>
          <w:p w14:paraId="7E332395" w14:textId="77777777" w:rsidR="00D714E9" w:rsidRDefault="000254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20" w:type="dxa"/>
          </w:tcPr>
          <w:p w14:paraId="0AE9003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30</w:t>
            </w:r>
          </w:p>
        </w:tc>
        <w:tc>
          <w:tcPr>
            <w:tcW w:w="589" w:type="dxa"/>
          </w:tcPr>
          <w:p w14:paraId="27BB20C5" w14:textId="77777777" w:rsidR="00025455" w:rsidRDefault="00D714E9"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617" w:type="dxa"/>
          </w:tcPr>
          <w:p w14:paraId="50E4DBAA" w14:textId="77777777" w:rsidR="00025455" w:rsidRDefault="00D714E9"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507" w:type="dxa"/>
          </w:tcPr>
          <w:p w14:paraId="76CBE823" w14:textId="77777777" w:rsidR="00025455" w:rsidRDefault="00D714E9"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82" w:type="dxa"/>
          </w:tcPr>
          <w:p w14:paraId="07958FB0"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0FB607E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555A5F9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66,6%</w:t>
            </w:r>
          </w:p>
        </w:tc>
        <w:tc>
          <w:tcPr>
            <w:tcW w:w="1260" w:type="dxa"/>
          </w:tcPr>
          <w:p w14:paraId="07121DE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3,9</w:t>
            </w:r>
          </w:p>
        </w:tc>
      </w:tr>
      <w:tr w:rsidR="00D714E9" w:rsidRPr="00D714E9" w14:paraId="77421464" w14:textId="77777777" w:rsidTr="00C63C72">
        <w:trPr>
          <w:trHeight w:val="279"/>
        </w:trPr>
        <w:tc>
          <w:tcPr>
            <w:tcW w:w="1115" w:type="dxa"/>
          </w:tcPr>
          <w:p w14:paraId="2755049E" w14:textId="77777777" w:rsidR="00D714E9" w:rsidRPr="00D714E9" w:rsidRDefault="00D714E9" w:rsidP="003F47D8">
            <w:pPr>
              <w:spacing w:line="240" w:lineRule="auto"/>
              <w:contextualSpacing/>
              <w:jc w:val="center"/>
              <w:rPr>
                <w:rFonts w:ascii="Times New Roman" w:eastAsia="Times New Roman" w:hAnsi="Times New Roman"/>
                <w:b/>
                <w:sz w:val="28"/>
                <w:szCs w:val="28"/>
              </w:rPr>
            </w:pPr>
            <w:r w:rsidRPr="00D714E9">
              <w:rPr>
                <w:rFonts w:ascii="Times New Roman" w:eastAsia="Times New Roman" w:hAnsi="Times New Roman"/>
                <w:b/>
                <w:sz w:val="28"/>
                <w:szCs w:val="28"/>
              </w:rPr>
              <w:t>Всего</w:t>
            </w:r>
          </w:p>
        </w:tc>
        <w:tc>
          <w:tcPr>
            <w:tcW w:w="1620" w:type="dxa"/>
          </w:tcPr>
          <w:p w14:paraId="039EF745" w14:textId="77777777" w:rsidR="00D714E9" w:rsidRPr="00D714E9" w:rsidRDefault="00D714E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55</w:t>
            </w:r>
          </w:p>
        </w:tc>
        <w:tc>
          <w:tcPr>
            <w:tcW w:w="589" w:type="dxa"/>
          </w:tcPr>
          <w:p w14:paraId="0480CBB1" w14:textId="77777777" w:rsidR="00D714E9" w:rsidRPr="00D714E9" w:rsidRDefault="00D714E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15</w:t>
            </w:r>
          </w:p>
        </w:tc>
        <w:tc>
          <w:tcPr>
            <w:tcW w:w="617" w:type="dxa"/>
          </w:tcPr>
          <w:p w14:paraId="5C12EC90" w14:textId="77777777" w:rsidR="00D714E9" w:rsidRPr="00D714E9" w:rsidRDefault="00D714E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31</w:t>
            </w:r>
          </w:p>
        </w:tc>
        <w:tc>
          <w:tcPr>
            <w:tcW w:w="507" w:type="dxa"/>
          </w:tcPr>
          <w:p w14:paraId="5D0A310B" w14:textId="77777777" w:rsidR="00D714E9" w:rsidRPr="00D714E9" w:rsidRDefault="00D714E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9</w:t>
            </w:r>
          </w:p>
        </w:tc>
        <w:tc>
          <w:tcPr>
            <w:tcW w:w="682" w:type="dxa"/>
          </w:tcPr>
          <w:p w14:paraId="6B085FF1" w14:textId="77777777" w:rsidR="00D714E9" w:rsidRPr="00D714E9" w:rsidRDefault="00D714E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3B557E70" w14:textId="77777777" w:rsidR="00D714E9" w:rsidRPr="00D714E9" w:rsidRDefault="00D714E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59E05917" w14:textId="77777777" w:rsidR="00D714E9" w:rsidRPr="00D714E9" w:rsidRDefault="005B059F"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83,6%</w:t>
            </w:r>
          </w:p>
        </w:tc>
        <w:tc>
          <w:tcPr>
            <w:tcW w:w="1260" w:type="dxa"/>
          </w:tcPr>
          <w:p w14:paraId="0EC6AF5C" w14:textId="77777777" w:rsidR="00D714E9" w:rsidRPr="00D714E9" w:rsidRDefault="005B059F"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4,1</w:t>
            </w:r>
          </w:p>
        </w:tc>
      </w:tr>
    </w:tbl>
    <w:p w14:paraId="3D153478" w14:textId="77777777" w:rsidR="00025455" w:rsidRPr="00D714E9" w:rsidRDefault="00025455" w:rsidP="00025455">
      <w:pPr>
        <w:tabs>
          <w:tab w:val="left" w:pos="3724"/>
        </w:tabs>
        <w:spacing w:after="200" w:line="240" w:lineRule="auto"/>
        <w:contextualSpacing/>
        <w:rPr>
          <w:rFonts w:ascii="Times New Roman" w:eastAsia="Times New Roman" w:hAnsi="Times New Roman"/>
          <w:b/>
          <w:sz w:val="24"/>
          <w:szCs w:val="24"/>
          <w:lang w:eastAsia="ru-RU"/>
        </w:rPr>
      </w:pPr>
    </w:p>
    <w:p w14:paraId="718AA80C" w14:textId="77777777" w:rsidR="00025455" w:rsidRPr="00153453" w:rsidRDefault="00025455" w:rsidP="00153453">
      <w:pPr>
        <w:spacing w:after="20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8"/>
          <w:szCs w:val="28"/>
          <w:lang w:eastAsia="ru-RU"/>
        </w:rPr>
        <w:t>Технологии оказания медицинских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620"/>
        <w:gridCol w:w="584"/>
        <w:gridCol w:w="611"/>
        <w:gridCol w:w="500"/>
        <w:gridCol w:w="666"/>
        <w:gridCol w:w="1885"/>
        <w:gridCol w:w="1296"/>
        <w:gridCol w:w="1260"/>
      </w:tblGrid>
      <w:tr w:rsidR="00025455" w14:paraId="0109A5E4" w14:textId="77777777" w:rsidTr="00C63C72">
        <w:tc>
          <w:tcPr>
            <w:tcW w:w="1149" w:type="dxa"/>
          </w:tcPr>
          <w:p w14:paraId="6F5DC6F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20" w:type="dxa"/>
          </w:tcPr>
          <w:p w14:paraId="7BA8218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7C1BA38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студентов</w:t>
            </w:r>
          </w:p>
        </w:tc>
        <w:tc>
          <w:tcPr>
            <w:tcW w:w="584" w:type="dxa"/>
          </w:tcPr>
          <w:p w14:paraId="4B5DE170"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611" w:type="dxa"/>
          </w:tcPr>
          <w:p w14:paraId="6B9E6CB6"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500" w:type="dxa"/>
          </w:tcPr>
          <w:p w14:paraId="37BD78F4"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666" w:type="dxa"/>
          </w:tcPr>
          <w:p w14:paraId="7AD605C6"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5" w:type="dxa"/>
          </w:tcPr>
          <w:p w14:paraId="7FA874A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7C9081C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4ECFE8B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19208A1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105DFEE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132CFE58" w14:textId="77777777" w:rsidTr="00C63C72">
        <w:trPr>
          <w:trHeight w:val="425"/>
        </w:trPr>
        <w:tc>
          <w:tcPr>
            <w:tcW w:w="1149" w:type="dxa"/>
          </w:tcPr>
          <w:p w14:paraId="6A2DBC7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АД</w:t>
            </w:r>
          </w:p>
        </w:tc>
        <w:tc>
          <w:tcPr>
            <w:tcW w:w="1620" w:type="dxa"/>
          </w:tcPr>
          <w:p w14:paraId="77A53577" w14:textId="77777777" w:rsidR="00025455" w:rsidRDefault="00153453"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584" w:type="dxa"/>
          </w:tcPr>
          <w:p w14:paraId="18012007" w14:textId="77777777" w:rsidR="00025455" w:rsidRDefault="005B059F"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w:t>
            </w:r>
          </w:p>
        </w:tc>
        <w:tc>
          <w:tcPr>
            <w:tcW w:w="611" w:type="dxa"/>
          </w:tcPr>
          <w:p w14:paraId="7E366184" w14:textId="77777777" w:rsidR="00025455" w:rsidRDefault="005B059F"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500" w:type="dxa"/>
          </w:tcPr>
          <w:p w14:paraId="0747EEE8" w14:textId="77777777" w:rsidR="00025455" w:rsidRDefault="0091002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66" w:type="dxa"/>
          </w:tcPr>
          <w:p w14:paraId="6DA4E7C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6A5C077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67985D17" w14:textId="77777777" w:rsidR="00025455" w:rsidRDefault="0091002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8</w:t>
            </w:r>
            <w:r w:rsidR="00025455">
              <w:rPr>
                <w:rFonts w:ascii="Times New Roman" w:eastAsia="Times New Roman" w:hAnsi="Times New Roman"/>
                <w:sz w:val="28"/>
                <w:szCs w:val="28"/>
              </w:rPr>
              <w:t>8,0%</w:t>
            </w:r>
          </w:p>
        </w:tc>
        <w:tc>
          <w:tcPr>
            <w:tcW w:w="1260" w:type="dxa"/>
          </w:tcPr>
          <w:p w14:paraId="5B381FE8" w14:textId="77777777" w:rsidR="00025455" w:rsidRDefault="0091002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4,1</w:t>
            </w:r>
          </w:p>
        </w:tc>
      </w:tr>
      <w:tr w:rsidR="00025455" w14:paraId="5F5DA5F2" w14:textId="77777777" w:rsidTr="00C63C72">
        <w:trPr>
          <w:trHeight w:val="301"/>
        </w:trPr>
        <w:tc>
          <w:tcPr>
            <w:tcW w:w="1149" w:type="dxa"/>
          </w:tcPr>
          <w:p w14:paraId="4026417F" w14:textId="77777777" w:rsidR="00153453" w:rsidRDefault="000254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20" w:type="dxa"/>
          </w:tcPr>
          <w:p w14:paraId="16AB8293" w14:textId="77777777" w:rsidR="00025455" w:rsidRDefault="00153453"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30</w:t>
            </w:r>
          </w:p>
        </w:tc>
        <w:tc>
          <w:tcPr>
            <w:tcW w:w="584" w:type="dxa"/>
          </w:tcPr>
          <w:p w14:paraId="4CBD0849" w14:textId="77777777" w:rsidR="00025455" w:rsidRDefault="005B059F"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611" w:type="dxa"/>
          </w:tcPr>
          <w:p w14:paraId="0AF3ABEB" w14:textId="77777777" w:rsidR="00025455" w:rsidRDefault="005B059F"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17</w:t>
            </w:r>
          </w:p>
        </w:tc>
        <w:tc>
          <w:tcPr>
            <w:tcW w:w="500" w:type="dxa"/>
          </w:tcPr>
          <w:p w14:paraId="41171037" w14:textId="77777777" w:rsidR="00025455" w:rsidRDefault="005B059F"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66" w:type="dxa"/>
          </w:tcPr>
          <w:p w14:paraId="2CD5F08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2678A5F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7D839612" w14:textId="77777777" w:rsidR="00025455" w:rsidRDefault="00910026" w:rsidP="00910026">
            <w:pPr>
              <w:spacing w:after="200" w:line="240" w:lineRule="auto"/>
              <w:contextualSpacing/>
              <w:rPr>
                <w:rFonts w:ascii="Times New Roman" w:eastAsia="Times New Roman" w:hAnsi="Times New Roman"/>
                <w:sz w:val="28"/>
                <w:szCs w:val="28"/>
              </w:rPr>
            </w:pPr>
            <w:r>
              <w:rPr>
                <w:rFonts w:ascii="Times New Roman" w:eastAsia="Times New Roman" w:hAnsi="Times New Roman"/>
                <w:sz w:val="28"/>
                <w:szCs w:val="28"/>
              </w:rPr>
              <w:t>90,0</w:t>
            </w:r>
            <w:r w:rsidR="00025455">
              <w:rPr>
                <w:rFonts w:ascii="Times New Roman" w:eastAsia="Times New Roman" w:hAnsi="Times New Roman"/>
                <w:sz w:val="28"/>
                <w:szCs w:val="28"/>
              </w:rPr>
              <w:t>%</w:t>
            </w:r>
          </w:p>
        </w:tc>
        <w:tc>
          <w:tcPr>
            <w:tcW w:w="1260" w:type="dxa"/>
          </w:tcPr>
          <w:p w14:paraId="3C212A39" w14:textId="77777777" w:rsidR="00025455" w:rsidRDefault="0091002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4,2</w:t>
            </w:r>
          </w:p>
        </w:tc>
      </w:tr>
      <w:tr w:rsidR="00153453" w:rsidRPr="00153453" w14:paraId="1CAB9615" w14:textId="77777777" w:rsidTr="00C63C72">
        <w:trPr>
          <w:trHeight w:val="322"/>
        </w:trPr>
        <w:tc>
          <w:tcPr>
            <w:tcW w:w="1149" w:type="dxa"/>
          </w:tcPr>
          <w:p w14:paraId="26B41B91" w14:textId="77777777" w:rsidR="00153453" w:rsidRPr="00153453" w:rsidRDefault="00153453"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Всего</w:t>
            </w:r>
          </w:p>
        </w:tc>
        <w:tc>
          <w:tcPr>
            <w:tcW w:w="1620" w:type="dxa"/>
          </w:tcPr>
          <w:p w14:paraId="66925DAB" w14:textId="77777777" w:rsidR="00153453" w:rsidRPr="00153453" w:rsidRDefault="005B059F"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55</w:t>
            </w:r>
          </w:p>
        </w:tc>
        <w:tc>
          <w:tcPr>
            <w:tcW w:w="584" w:type="dxa"/>
          </w:tcPr>
          <w:p w14:paraId="18205AB7" w14:textId="77777777" w:rsidR="00153453" w:rsidRPr="00153453" w:rsidRDefault="005B059F"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17</w:t>
            </w:r>
          </w:p>
        </w:tc>
        <w:tc>
          <w:tcPr>
            <w:tcW w:w="611" w:type="dxa"/>
          </w:tcPr>
          <w:p w14:paraId="2C44E00B" w14:textId="77777777" w:rsidR="00153453" w:rsidRPr="00153453" w:rsidRDefault="005B059F"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32</w:t>
            </w:r>
          </w:p>
        </w:tc>
        <w:tc>
          <w:tcPr>
            <w:tcW w:w="500" w:type="dxa"/>
          </w:tcPr>
          <w:p w14:paraId="6953DD5C" w14:textId="77777777" w:rsidR="00153453" w:rsidRPr="00153453" w:rsidRDefault="00910026"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6</w:t>
            </w:r>
          </w:p>
        </w:tc>
        <w:tc>
          <w:tcPr>
            <w:tcW w:w="666" w:type="dxa"/>
          </w:tcPr>
          <w:p w14:paraId="51600AAE" w14:textId="77777777" w:rsidR="00153453" w:rsidRPr="00153453" w:rsidRDefault="005B059F"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6C86A381" w14:textId="77777777" w:rsidR="00153453" w:rsidRPr="00153453" w:rsidRDefault="005B059F"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043B7418" w14:textId="77777777" w:rsidR="00153453" w:rsidRPr="00153453" w:rsidRDefault="00910026"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89,0%</w:t>
            </w:r>
          </w:p>
        </w:tc>
        <w:tc>
          <w:tcPr>
            <w:tcW w:w="1260" w:type="dxa"/>
          </w:tcPr>
          <w:p w14:paraId="77E1634E" w14:textId="77777777" w:rsidR="00153453" w:rsidRPr="00153453" w:rsidRDefault="00910026"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4,2</w:t>
            </w:r>
          </w:p>
        </w:tc>
      </w:tr>
    </w:tbl>
    <w:p w14:paraId="7DA96916" w14:textId="77777777" w:rsidR="0099497C" w:rsidRDefault="0099497C" w:rsidP="00BB6A27">
      <w:pPr>
        <w:pStyle w:val="a9"/>
        <w:spacing w:line="276" w:lineRule="auto"/>
        <w:jc w:val="both"/>
        <w:rPr>
          <w:rFonts w:ascii="Times New Roman" w:eastAsia="Times New Roman" w:hAnsi="Times New Roman"/>
          <w:b/>
          <w:sz w:val="24"/>
          <w:szCs w:val="24"/>
          <w:lang w:eastAsia="ru-RU"/>
        </w:rPr>
      </w:pPr>
    </w:p>
    <w:p w14:paraId="67315971" w14:textId="77777777" w:rsidR="00BB6A27" w:rsidRPr="003E0316" w:rsidRDefault="00BB6A27" w:rsidP="00BB6A27">
      <w:pPr>
        <w:pStyle w:val="a9"/>
        <w:spacing w:line="276"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Работа по программам  ПМ 04 </w:t>
      </w:r>
      <w:r w:rsidRPr="003E0316">
        <w:rPr>
          <w:rFonts w:ascii="Times New Roman" w:eastAsia="Times New Roman" w:hAnsi="Times New Roman"/>
          <w:b/>
          <w:bCs/>
          <w:sz w:val="24"/>
          <w:szCs w:val="24"/>
        </w:rPr>
        <w:t>(АМК)</w:t>
      </w:r>
    </w:p>
    <w:p w14:paraId="6B4125FB" w14:textId="77777777" w:rsidR="00BB6A27" w:rsidRDefault="00BB6A27" w:rsidP="00BB6A27">
      <w:pPr>
        <w:rPr>
          <w:rFonts w:ascii="Times New Roman" w:hAnsi="Times New Roman"/>
          <w:sz w:val="24"/>
          <w:szCs w:val="24"/>
        </w:rPr>
      </w:pPr>
      <w:r w:rsidRPr="003E0316">
        <w:rPr>
          <w:rFonts w:ascii="Times New Roman" w:hAnsi="Times New Roman"/>
          <w:sz w:val="24"/>
          <w:szCs w:val="24"/>
        </w:rPr>
        <w:t>ФИ</w:t>
      </w:r>
      <w:r>
        <w:rPr>
          <w:rFonts w:ascii="Times New Roman" w:hAnsi="Times New Roman"/>
          <w:sz w:val="24"/>
          <w:szCs w:val="24"/>
        </w:rPr>
        <w:t xml:space="preserve">О преподавателя : </w:t>
      </w:r>
      <w:proofErr w:type="spellStart"/>
      <w:r>
        <w:rPr>
          <w:rFonts w:ascii="Times New Roman" w:hAnsi="Times New Roman"/>
          <w:sz w:val="24"/>
          <w:szCs w:val="24"/>
        </w:rPr>
        <w:t>Кокшенева</w:t>
      </w:r>
      <w:proofErr w:type="spellEnd"/>
      <w:r>
        <w:rPr>
          <w:rFonts w:ascii="Times New Roman" w:hAnsi="Times New Roman"/>
          <w:sz w:val="24"/>
          <w:szCs w:val="24"/>
        </w:rPr>
        <w:t xml:space="preserve"> А. А.</w:t>
      </w:r>
    </w:p>
    <w:p w14:paraId="3D5AF789" w14:textId="77777777" w:rsidR="00910026" w:rsidRPr="0099497C" w:rsidRDefault="00910026" w:rsidP="00910026">
      <w:pPr>
        <w:rPr>
          <w:rFonts w:ascii="Times New Roman" w:hAnsi="Times New Roman"/>
          <w:b/>
          <w:sz w:val="24"/>
          <w:szCs w:val="24"/>
          <w:u w:val="single"/>
        </w:rPr>
      </w:pPr>
      <w:r w:rsidRPr="0099497C">
        <w:rPr>
          <w:rFonts w:ascii="Times New Roman" w:hAnsi="Times New Roman"/>
          <w:b/>
          <w:sz w:val="24"/>
          <w:szCs w:val="24"/>
          <w:u w:val="single"/>
        </w:rPr>
        <w:t xml:space="preserve">УСПЕВАЕМОСТЬ: за  2019-2020 </w:t>
      </w:r>
      <w:proofErr w:type="spellStart"/>
      <w:r w:rsidRPr="0099497C">
        <w:rPr>
          <w:rFonts w:ascii="Times New Roman" w:hAnsi="Times New Roman"/>
          <w:b/>
          <w:sz w:val="24"/>
          <w:szCs w:val="24"/>
          <w:u w:val="single"/>
        </w:rPr>
        <w:t>уч.г</w:t>
      </w:r>
      <w:proofErr w:type="spellEnd"/>
      <w:r w:rsidRPr="0099497C">
        <w:rPr>
          <w:rFonts w:ascii="Times New Roman" w:hAnsi="Times New Roman"/>
          <w:b/>
          <w:sz w:val="24"/>
          <w:szCs w:val="24"/>
          <w:u w:val="single"/>
        </w:rPr>
        <w:t>.</w:t>
      </w:r>
    </w:p>
    <w:p w14:paraId="65D7053B" w14:textId="77777777" w:rsidR="00910026" w:rsidRDefault="00910026" w:rsidP="00910026">
      <w:pPr>
        <w:rPr>
          <w:rFonts w:ascii="Times New Roman" w:hAnsi="Times New Roman"/>
          <w:sz w:val="24"/>
          <w:szCs w:val="24"/>
        </w:rPr>
      </w:pPr>
      <w:r>
        <w:rPr>
          <w:rFonts w:ascii="Times New Roman" w:hAnsi="Times New Roman"/>
          <w:sz w:val="24"/>
          <w:szCs w:val="24"/>
        </w:rPr>
        <w:t>Предмет/Дисциплина  :С.Д. ПМ 04</w:t>
      </w:r>
    </w:p>
    <w:p w14:paraId="04F086B3" w14:textId="77777777" w:rsidR="00910026" w:rsidRPr="00DE5536" w:rsidRDefault="00910026" w:rsidP="00910026">
      <w:pPr>
        <w:rPr>
          <w:rFonts w:ascii="Times New Roman" w:hAnsi="Times New Roman"/>
          <w:sz w:val="24"/>
          <w:szCs w:val="24"/>
        </w:rPr>
      </w:pPr>
      <w:r>
        <w:rPr>
          <w:rFonts w:ascii="Times New Roman" w:hAnsi="Times New Roman"/>
          <w:sz w:val="24"/>
          <w:szCs w:val="24"/>
        </w:rPr>
        <w:t xml:space="preserve"> «Выполнение работ по профессии «Младшая медицинская сестра по уходу за больными»</w:t>
      </w:r>
    </w:p>
    <w:p w14:paraId="1A6C2179" w14:textId="77777777" w:rsidR="00025455" w:rsidRPr="007F4EC2" w:rsidRDefault="00025455" w:rsidP="00025455">
      <w:pPr>
        <w:spacing w:after="20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Теория и практика сестринского дела</w:t>
      </w:r>
    </w:p>
    <w:p w14:paraId="414CEB62" w14:textId="77777777" w:rsidR="00025455" w:rsidRDefault="00025455" w:rsidP="00910026">
      <w:pPr>
        <w:spacing w:after="200" w:line="240" w:lineRule="auto"/>
        <w:contextualSpacing/>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620"/>
        <w:gridCol w:w="478"/>
        <w:gridCol w:w="617"/>
        <w:gridCol w:w="617"/>
        <w:gridCol w:w="682"/>
        <w:gridCol w:w="1885"/>
        <w:gridCol w:w="1296"/>
        <w:gridCol w:w="1260"/>
      </w:tblGrid>
      <w:tr w:rsidR="00025455" w14:paraId="331F7A3F" w14:textId="77777777" w:rsidTr="00C63C72">
        <w:tc>
          <w:tcPr>
            <w:tcW w:w="1410" w:type="dxa"/>
          </w:tcPr>
          <w:p w14:paraId="3EEEF2E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32" w:type="dxa"/>
          </w:tcPr>
          <w:p w14:paraId="6FEA769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10D5634B" w14:textId="77777777" w:rsidR="00025455" w:rsidRDefault="00025455" w:rsidP="003F47D8">
            <w:pPr>
              <w:tabs>
                <w:tab w:val="center" w:pos="708"/>
              </w:tabs>
              <w:spacing w:after="200" w:line="240" w:lineRule="auto"/>
              <w:contextualSpacing/>
              <w:rPr>
                <w:rFonts w:ascii="Times New Roman" w:eastAsia="Times New Roman" w:hAnsi="Times New Roman"/>
                <w:sz w:val="28"/>
                <w:szCs w:val="28"/>
              </w:rPr>
            </w:pPr>
            <w:r>
              <w:rPr>
                <w:rFonts w:ascii="Times New Roman" w:eastAsia="Times New Roman" w:hAnsi="Times New Roman"/>
                <w:sz w:val="28"/>
                <w:szCs w:val="28"/>
              </w:rPr>
              <w:tab/>
              <w:t>студентов</w:t>
            </w:r>
          </w:p>
        </w:tc>
        <w:tc>
          <w:tcPr>
            <w:tcW w:w="929" w:type="dxa"/>
          </w:tcPr>
          <w:p w14:paraId="654EEA44"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1063" w:type="dxa"/>
          </w:tcPr>
          <w:p w14:paraId="1F7E317C"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1063" w:type="dxa"/>
          </w:tcPr>
          <w:p w14:paraId="473D2269"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1880" w:type="dxa"/>
          </w:tcPr>
          <w:p w14:paraId="0F5DF11C"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0" w:type="dxa"/>
          </w:tcPr>
          <w:p w14:paraId="21F7864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84" w:type="dxa"/>
          </w:tcPr>
          <w:p w14:paraId="2FE73A1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54AC7E90"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59" w:type="dxa"/>
          </w:tcPr>
          <w:p w14:paraId="78803DF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6AD61CE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03423460" w14:textId="77777777" w:rsidTr="00C63C72">
        <w:trPr>
          <w:trHeight w:val="347"/>
        </w:trPr>
        <w:tc>
          <w:tcPr>
            <w:tcW w:w="1410" w:type="dxa"/>
          </w:tcPr>
          <w:p w14:paraId="59A1A2D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32" w:type="dxa"/>
          </w:tcPr>
          <w:p w14:paraId="28F212A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929" w:type="dxa"/>
          </w:tcPr>
          <w:p w14:paraId="69C1D7F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063" w:type="dxa"/>
          </w:tcPr>
          <w:p w14:paraId="4C864BD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1063" w:type="dxa"/>
          </w:tcPr>
          <w:p w14:paraId="571914CE" w14:textId="77777777" w:rsidR="00025455" w:rsidRDefault="00442062"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w:t>
            </w:r>
          </w:p>
        </w:tc>
        <w:tc>
          <w:tcPr>
            <w:tcW w:w="1880" w:type="dxa"/>
          </w:tcPr>
          <w:p w14:paraId="7840138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0" w:type="dxa"/>
          </w:tcPr>
          <w:p w14:paraId="4D3A031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84" w:type="dxa"/>
          </w:tcPr>
          <w:p w14:paraId="4594D26F" w14:textId="77777777" w:rsidR="00025455" w:rsidRDefault="00442062"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73,9</w:t>
            </w:r>
            <w:r w:rsidR="00025455">
              <w:rPr>
                <w:rFonts w:ascii="Times New Roman" w:eastAsia="Times New Roman" w:hAnsi="Times New Roman"/>
                <w:sz w:val="28"/>
                <w:szCs w:val="28"/>
              </w:rPr>
              <w:t>%</w:t>
            </w:r>
          </w:p>
        </w:tc>
        <w:tc>
          <w:tcPr>
            <w:tcW w:w="1259" w:type="dxa"/>
          </w:tcPr>
          <w:p w14:paraId="7959C0B1" w14:textId="77777777" w:rsidR="00025455" w:rsidRDefault="00442062"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4,1</w:t>
            </w:r>
          </w:p>
        </w:tc>
      </w:tr>
      <w:tr w:rsidR="00025455" w14:paraId="48779100" w14:textId="77777777" w:rsidTr="00C63C72">
        <w:trPr>
          <w:trHeight w:val="279"/>
        </w:trPr>
        <w:tc>
          <w:tcPr>
            <w:tcW w:w="1410" w:type="dxa"/>
          </w:tcPr>
          <w:p w14:paraId="1DDFF3E9" w14:textId="77777777" w:rsidR="00910026" w:rsidRDefault="000254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 СД</w:t>
            </w:r>
          </w:p>
        </w:tc>
        <w:tc>
          <w:tcPr>
            <w:tcW w:w="1632" w:type="dxa"/>
          </w:tcPr>
          <w:p w14:paraId="339CEB7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24</w:t>
            </w:r>
          </w:p>
        </w:tc>
        <w:tc>
          <w:tcPr>
            <w:tcW w:w="929" w:type="dxa"/>
          </w:tcPr>
          <w:p w14:paraId="260313F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063" w:type="dxa"/>
          </w:tcPr>
          <w:p w14:paraId="5F20F63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063" w:type="dxa"/>
          </w:tcPr>
          <w:p w14:paraId="0E928AE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8</w:t>
            </w:r>
          </w:p>
        </w:tc>
        <w:tc>
          <w:tcPr>
            <w:tcW w:w="1880" w:type="dxa"/>
          </w:tcPr>
          <w:p w14:paraId="26E6869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0" w:type="dxa"/>
          </w:tcPr>
          <w:p w14:paraId="74C7540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84" w:type="dxa"/>
          </w:tcPr>
          <w:p w14:paraId="1DEFA1AE" w14:textId="77777777" w:rsidR="00025455" w:rsidRDefault="00442062"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66,6</w:t>
            </w:r>
            <w:r w:rsidR="00025455">
              <w:rPr>
                <w:rFonts w:ascii="Times New Roman" w:eastAsia="Times New Roman" w:hAnsi="Times New Roman"/>
                <w:sz w:val="28"/>
                <w:szCs w:val="28"/>
              </w:rPr>
              <w:t>%</w:t>
            </w:r>
          </w:p>
        </w:tc>
        <w:tc>
          <w:tcPr>
            <w:tcW w:w="1259" w:type="dxa"/>
          </w:tcPr>
          <w:p w14:paraId="0D1A63E9" w14:textId="77777777" w:rsidR="00025455" w:rsidRDefault="00442062"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r>
      <w:tr w:rsidR="00910026" w14:paraId="6634629E" w14:textId="77777777" w:rsidTr="00C63C72">
        <w:trPr>
          <w:trHeight w:val="344"/>
        </w:trPr>
        <w:tc>
          <w:tcPr>
            <w:tcW w:w="1410" w:type="dxa"/>
          </w:tcPr>
          <w:p w14:paraId="2E027F0C" w14:textId="77777777" w:rsidR="00910026" w:rsidRPr="00910026" w:rsidRDefault="00910026"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Всего</w:t>
            </w:r>
          </w:p>
        </w:tc>
        <w:tc>
          <w:tcPr>
            <w:tcW w:w="1632" w:type="dxa"/>
          </w:tcPr>
          <w:p w14:paraId="30D0C53A" w14:textId="77777777" w:rsidR="00910026" w:rsidRPr="00910026" w:rsidRDefault="00442062"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47</w:t>
            </w:r>
          </w:p>
        </w:tc>
        <w:tc>
          <w:tcPr>
            <w:tcW w:w="929" w:type="dxa"/>
          </w:tcPr>
          <w:p w14:paraId="542B220D" w14:textId="77777777" w:rsidR="00910026" w:rsidRPr="00910026" w:rsidRDefault="00442062"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8</w:t>
            </w:r>
          </w:p>
        </w:tc>
        <w:tc>
          <w:tcPr>
            <w:tcW w:w="1063" w:type="dxa"/>
          </w:tcPr>
          <w:p w14:paraId="15C640B7" w14:textId="77777777" w:rsidR="00910026" w:rsidRPr="00910026" w:rsidRDefault="00442062"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25</w:t>
            </w:r>
          </w:p>
        </w:tc>
        <w:tc>
          <w:tcPr>
            <w:tcW w:w="1063" w:type="dxa"/>
          </w:tcPr>
          <w:p w14:paraId="71AD66D9" w14:textId="77777777" w:rsidR="00910026" w:rsidRPr="00910026" w:rsidRDefault="00442062"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14</w:t>
            </w:r>
          </w:p>
        </w:tc>
        <w:tc>
          <w:tcPr>
            <w:tcW w:w="1880" w:type="dxa"/>
          </w:tcPr>
          <w:p w14:paraId="244F7FC8" w14:textId="77777777" w:rsidR="00910026" w:rsidRPr="00910026" w:rsidRDefault="00910026" w:rsidP="003F47D8">
            <w:pPr>
              <w:spacing w:line="240" w:lineRule="auto"/>
              <w:contextualSpacing/>
              <w:jc w:val="center"/>
              <w:rPr>
                <w:rFonts w:ascii="Times New Roman" w:eastAsia="Times New Roman" w:hAnsi="Times New Roman"/>
                <w:b/>
                <w:sz w:val="28"/>
                <w:szCs w:val="28"/>
              </w:rPr>
            </w:pPr>
          </w:p>
        </w:tc>
        <w:tc>
          <w:tcPr>
            <w:tcW w:w="1880" w:type="dxa"/>
          </w:tcPr>
          <w:p w14:paraId="18E5D355" w14:textId="77777777" w:rsidR="00910026" w:rsidRPr="00910026" w:rsidRDefault="00442062"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84" w:type="dxa"/>
          </w:tcPr>
          <w:p w14:paraId="43E915C8" w14:textId="77777777" w:rsidR="00910026" w:rsidRPr="00910026" w:rsidRDefault="00442062"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70,2%</w:t>
            </w:r>
          </w:p>
        </w:tc>
        <w:tc>
          <w:tcPr>
            <w:tcW w:w="1259" w:type="dxa"/>
          </w:tcPr>
          <w:p w14:paraId="5FF57272" w14:textId="77777777" w:rsidR="00910026" w:rsidRPr="00910026" w:rsidRDefault="00442062"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3,9</w:t>
            </w:r>
          </w:p>
        </w:tc>
      </w:tr>
    </w:tbl>
    <w:p w14:paraId="02B83420" w14:textId="77777777" w:rsidR="00025455" w:rsidRPr="006F66F4" w:rsidRDefault="00025455" w:rsidP="00025455">
      <w:pPr>
        <w:spacing w:after="200" w:line="240" w:lineRule="auto"/>
        <w:contextualSpacing/>
        <w:jc w:val="center"/>
        <w:rPr>
          <w:rFonts w:ascii="Times New Roman" w:eastAsia="Times New Roman" w:hAnsi="Times New Roman"/>
          <w:sz w:val="28"/>
          <w:szCs w:val="28"/>
          <w:lang w:eastAsia="ru-RU"/>
        </w:rPr>
      </w:pPr>
    </w:p>
    <w:p w14:paraId="6FB4523D" w14:textId="77777777" w:rsidR="00D44F11" w:rsidRDefault="00D44F11" w:rsidP="00025455">
      <w:pPr>
        <w:spacing w:after="200" w:line="240" w:lineRule="auto"/>
        <w:contextualSpacing/>
        <w:jc w:val="both"/>
        <w:rPr>
          <w:rFonts w:ascii="Times New Roman" w:eastAsia="Times New Roman" w:hAnsi="Times New Roman"/>
          <w:b/>
          <w:sz w:val="28"/>
          <w:szCs w:val="28"/>
          <w:lang w:eastAsia="ru-RU"/>
        </w:rPr>
      </w:pPr>
    </w:p>
    <w:p w14:paraId="73C3EB37" w14:textId="77777777" w:rsidR="00025455" w:rsidRPr="00F11A47" w:rsidRDefault="00025455" w:rsidP="00025455">
      <w:pPr>
        <w:spacing w:after="20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8"/>
          <w:szCs w:val="28"/>
          <w:lang w:eastAsia="ru-RU"/>
        </w:rPr>
        <w:lastRenderedPageBreak/>
        <w:t>Безопасная среда для пациента и персонала</w:t>
      </w:r>
    </w:p>
    <w:p w14:paraId="3E2393E4" w14:textId="77777777" w:rsidR="00025455" w:rsidRDefault="00025455" w:rsidP="00442062">
      <w:pPr>
        <w:spacing w:after="200" w:line="240" w:lineRule="auto"/>
        <w:contextualSpacing/>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620"/>
        <w:gridCol w:w="478"/>
        <w:gridCol w:w="617"/>
        <w:gridCol w:w="617"/>
        <w:gridCol w:w="682"/>
        <w:gridCol w:w="1885"/>
        <w:gridCol w:w="1296"/>
        <w:gridCol w:w="1260"/>
      </w:tblGrid>
      <w:tr w:rsidR="00025455" w14:paraId="77A1AB3D" w14:textId="77777777" w:rsidTr="00C63C72">
        <w:tc>
          <w:tcPr>
            <w:tcW w:w="1410" w:type="dxa"/>
          </w:tcPr>
          <w:p w14:paraId="75ED75D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32" w:type="dxa"/>
          </w:tcPr>
          <w:p w14:paraId="31CF3F3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76B8966A" w14:textId="77777777" w:rsidR="00025455" w:rsidRDefault="009577CC"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w:t>
            </w:r>
            <w:r w:rsidR="00025455">
              <w:rPr>
                <w:rFonts w:ascii="Times New Roman" w:eastAsia="Times New Roman" w:hAnsi="Times New Roman"/>
                <w:sz w:val="28"/>
                <w:szCs w:val="28"/>
              </w:rPr>
              <w:t>тудентов</w:t>
            </w:r>
          </w:p>
        </w:tc>
        <w:tc>
          <w:tcPr>
            <w:tcW w:w="929" w:type="dxa"/>
          </w:tcPr>
          <w:p w14:paraId="226F4942"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1063" w:type="dxa"/>
          </w:tcPr>
          <w:p w14:paraId="225A406C"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1063" w:type="dxa"/>
          </w:tcPr>
          <w:p w14:paraId="7B6621BC"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1880" w:type="dxa"/>
          </w:tcPr>
          <w:p w14:paraId="18291379"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0" w:type="dxa"/>
          </w:tcPr>
          <w:p w14:paraId="7ADCCB4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84" w:type="dxa"/>
          </w:tcPr>
          <w:p w14:paraId="036EE66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50895960"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59" w:type="dxa"/>
          </w:tcPr>
          <w:p w14:paraId="4036A9E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0C21616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768D7688" w14:textId="77777777" w:rsidTr="00C63C72">
        <w:trPr>
          <w:trHeight w:val="397"/>
        </w:trPr>
        <w:tc>
          <w:tcPr>
            <w:tcW w:w="1410" w:type="dxa"/>
          </w:tcPr>
          <w:p w14:paraId="10333DA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32" w:type="dxa"/>
          </w:tcPr>
          <w:p w14:paraId="18D1A25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929" w:type="dxa"/>
          </w:tcPr>
          <w:p w14:paraId="3D4E8A1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1063" w:type="dxa"/>
          </w:tcPr>
          <w:p w14:paraId="0913CEE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063" w:type="dxa"/>
          </w:tcPr>
          <w:p w14:paraId="57F518C8" w14:textId="77777777" w:rsidR="00025455" w:rsidRDefault="001B79D8"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880" w:type="dxa"/>
          </w:tcPr>
          <w:p w14:paraId="70C4989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0" w:type="dxa"/>
          </w:tcPr>
          <w:p w14:paraId="411E637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84" w:type="dxa"/>
          </w:tcPr>
          <w:p w14:paraId="45DBD12F" w14:textId="77777777" w:rsidR="00025455" w:rsidRDefault="00C70652"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60,8</w:t>
            </w:r>
            <w:r w:rsidR="00025455">
              <w:rPr>
                <w:rFonts w:ascii="Times New Roman" w:eastAsia="Times New Roman" w:hAnsi="Times New Roman"/>
                <w:sz w:val="28"/>
                <w:szCs w:val="28"/>
              </w:rPr>
              <w:t>%</w:t>
            </w:r>
          </w:p>
        </w:tc>
        <w:tc>
          <w:tcPr>
            <w:tcW w:w="1259" w:type="dxa"/>
          </w:tcPr>
          <w:p w14:paraId="1CF4CDF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4,1</w:t>
            </w:r>
          </w:p>
        </w:tc>
      </w:tr>
      <w:tr w:rsidR="00025455" w14:paraId="7D9DAE54" w14:textId="77777777" w:rsidTr="00C63C72">
        <w:trPr>
          <w:trHeight w:val="344"/>
        </w:trPr>
        <w:tc>
          <w:tcPr>
            <w:tcW w:w="1410" w:type="dxa"/>
          </w:tcPr>
          <w:p w14:paraId="2C093366" w14:textId="77777777" w:rsidR="00442062" w:rsidRDefault="000254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 СД</w:t>
            </w:r>
          </w:p>
        </w:tc>
        <w:tc>
          <w:tcPr>
            <w:tcW w:w="1632" w:type="dxa"/>
          </w:tcPr>
          <w:p w14:paraId="78058A6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24</w:t>
            </w:r>
          </w:p>
        </w:tc>
        <w:tc>
          <w:tcPr>
            <w:tcW w:w="929" w:type="dxa"/>
          </w:tcPr>
          <w:p w14:paraId="079C3E2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1063" w:type="dxa"/>
          </w:tcPr>
          <w:p w14:paraId="100A48C0"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063" w:type="dxa"/>
          </w:tcPr>
          <w:p w14:paraId="75959FA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880" w:type="dxa"/>
          </w:tcPr>
          <w:p w14:paraId="081AA27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0" w:type="dxa"/>
          </w:tcPr>
          <w:p w14:paraId="00D745C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84" w:type="dxa"/>
          </w:tcPr>
          <w:p w14:paraId="5D9CFD5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62,5%</w:t>
            </w:r>
          </w:p>
        </w:tc>
        <w:tc>
          <w:tcPr>
            <w:tcW w:w="1259" w:type="dxa"/>
          </w:tcPr>
          <w:p w14:paraId="6AB0043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r>
      <w:tr w:rsidR="00442062" w:rsidRPr="001B79D8" w14:paraId="1337175C" w14:textId="77777777" w:rsidTr="00C63C72">
        <w:trPr>
          <w:trHeight w:val="279"/>
        </w:trPr>
        <w:tc>
          <w:tcPr>
            <w:tcW w:w="1410" w:type="dxa"/>
          </w:tcPr>
          <w:p w14:paraId="2535C740"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sidRPr="001B79D8">
              <w:rPr>
                <w:rFonts w:ascii="Times New Roman" w:eastAsia="Times New Roman" w:hAnsi="Times New Roman"/>
                <w:b/>
                <w:sz w:val="28"/>
                <w:szCs w:val="28"/>
              </w:rPr>
              <w:t>Всего</w:t>
            </w:r>
          </w:p>
        </w:tc>
        <w:tc>
          <w:tcPr>
            <w:tcW w:w="1632" w:type="dxa"/>
          </w:tcPr>
          <w:p w14:paraId="1B29AA1C"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sidRPr="001B79D8">
              <w:rPr>
                <w:rFonts w:ascii="Times New Roman" w:eastAsia="Times New Roman" w:hAnsi="Times New Roman"/>
                <w:b/>
                <w:sz w:val="28"/>
                <w:szCs w:val="28"/>
              </w:rPr>
              <w:t>47</w:t>
            </w:r>
          </w:p>
        </w:tc>
        <w:tc>
          <w:tcPr>
            <w:tcW w:w="929" w:type="dxa"/>
          </w:tcPr>
          <w:p w14:paraId="286FAF11"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sidRPr="001B79D8">
              <w:rPr>
                <w:rFonts w:ascii="Times New Roman" w:eastAsia="Times New Roman" w:hAnsi="Times New Roman"/>
                <w:b/>
                <w:sz w:val="28"/>
                <w:szCs w:val="28"/>
              </w:rPr>
              <w:t>9</w:t>
            </w:r>
          </w:p>
        </w:tc>
        <w:tc>
          <w:tcPr>
            <w:tcW w:w="1063" w:type="dxa"/>
          </w:tcPr>
          <w:p w14:paraId="5F9BF02C"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20</w:t>
            </w:r>
          </w:p>
        </w:tc>
        <w:tc>
          <w:tcPr>
            <w:tcW w:w="1063" w:type="dxa"/>
          </w:tcPr>
          <w:p w14:paraId="7C59AF62"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18</w:t>
            </w:r>
          </w:p>
        </w:tc>
        <w:tc>
          <w:tcPr>
            <w:tcW w:w="1880" w:type="dxa"/>
          </w:tcPr>
          <w:p w14:paraId="17AA35EB"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0" w:type="dxa"/>
          </w:tcPr>
          <w:p w14:paraId="77E340D3"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84" w:type="dxa"/>
          </w:tcPr>
          <w:p w14:paraId="643AD14A"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61,7%</w:t>
            </w:r>
          </w:p>
        </w:tc>
        <w:tc>
          <w:tcPr>
            <w:tcW w:w="1259" w:type="dxa"/>
          </w:tcPr>
          <w:p w14:paraId="3F7C00CA" w14:textId="77777777" w:rsidR="00442062" w:rsidRPr="001B79D8" w:rsidRDefault="001B79D8"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3,8</w:t>
            </w:r>
          </w:p>
        </w:tc>
      </w:tr>
    </w:tbl>
    <w:p w14:paraId="4387CCF5" w14:textId="77777777" w:rsidR="00025455" w:rsidRPr="001B79D8" w:rsidRDefault="00025455" w:rsidP="00025455">
      <w:pPr>
        <w:tabs>
          <w:tab w:val="left" w:pos="3724"/>
        </w:tabs>
        <w:spacing w:after="200" w:line="240" w:lineRule="auto"/>
        <w:contextualSpacing/>
        <w:rPr>
          <w:rFonts w:ascii="Times New Roman" w:eastAsia="Times New Roman" w:hAnsi="Times New Roman"/>
          <w:b/>
          <w:sz w:val="24"/>
          <w:szCs w:val="24"/>
          <w:lang w:eastAsia="ru-RU"/>
        </w:rPr>
      </w:pPr>
    </w:p>
    <w:p w14:paraId="4BCEB71C" w14:textId="77777777" w:rsidR="00025455" w:rsidRPr="00BB6A27" w:rsidRDefault="00025455" w:rsidP="00025455">
      <w:pPr>
        <w:spacing w:after="200" w:line="240" w:lineRule="auto"/>
        <w:contextualSpacing/>
        <w:jc w:val="both"/>
        <w:rPr>
          <w:rFonts w:ascii="Times New Roman" w:eastAsia="Times New Roman" w:hAnsi="Times New Roman"/>
          <w:b/>
          <w:sz w:val="24"/>
          <w:szCs w:val="24"/>
          <w:lang w:eastAsia="ru-RU"/>
        </w:rPr>
      </w:pPr>
      <w:r w:rsidRPr="00BB6A27">
        <w:rPr>
          <w:rFonts w:ascii="Times New Roman" w:eastAsia="Times New Roman" w:hAnsi="Times New Roman"/>
          <w:b/>
          <w:sz w:val="28"/>
          <w:szCs w:val="28"/>
          <w:lang w:eastAsia="ru-RU"/>
        </w:rPr>
        <w:t>Технологии оказания медицинских услуг</w:t>
      </w:r>
    </w:p>
    <w:p w14:paraId="54537A6C" w14:textId="77777777" w:rsidR="00025455" w:rsidRPr="00BB6A27" w:rsidRDefault="00025455" w:rsidP="001B79D8">
      <w:pPr>
        <w:spacing w:after="200" w:line="240" w:lineRule="auto"/>
        <w:contextualSpacing/>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620"/>
        <w:gridCol w:w="473"/>
        <w:gridCol w:w="611"/>
        <w:gridCol w:w="611"/>
        <w:gridCol w:w="666"/>
        <w:gridCol w:w="1885"/>
        <w:gridCol w:w="1296"/>
        <w:gridCol w:w="1260"/>
      </w:tblGrid>
      <w:tr w:rsidR="00025455" w14:paraId="411ED81C" w14:textId="77777777" w:rsidTr="00C63C72">
        <w:tc>
          <w:tcPr>
            <w:tcW w:w="1149" w:type="dxa"/>
          </w:tcPr>
          <w:p w14:paraId="218C657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20" w:type="dxa"/>
          </w:tcPr>
          <w:p w14:paraId="221E479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7EAD9497" w14:textId="77777777" w:rsidR="00025455" w:rsidRDefault="009577CC"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w:t>
            </w:r>
            <w:r w:rsidR="00025455">
              <w:rPr>
                <w:rFonts w:ascii="Times New Roman" w:eastAsia="Times New Roman" w:hAnsi="Times New Roman"/>
                <w:sz w:val="28"/>
                <w:szCs w:val="28"/>
              </w:rPr>
              <w:t>тудентов</w:t>
            </w:r>
          </w:p>
        </w:tc>
        <w:tc>
          <w:tcPr>
            <w:tcW w:w="473" w:type="dxa"/>
          </w:tcPr>
          <w:p w14:paraId="642A6727"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611" w:type="dxa"/>
          </w:tcPr>
          <w:p w14:paraId="49C43E93"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611" w:type="dxa"/>
          </w:tcPr>
          <w:p w14:paraId="08A16D77"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666" w:type="dxa"/>
          </w:tcPr>
          <w:p w14:paraId="33F11C76"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5" w:type="dxa"/>
          </w:tcPr>
          <w:p w14:paraId="43DDB77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2BD4B0A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19895DF2"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45E5C2A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1A68CA1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1B79D8" w14:paraId="0E567727" w14:textId="77777777" w:rsidTr="00C63C72">
        <w:trPr>
          <w:trHeight w:val="425"/>
        </w:trPr>
        <w:tc>
          <w:tcPr>
            <w:tcW w:w="1149" w:type="dxa"/>
          </w:tcPr>
          <w:p w14:paraId="575583A3" w14:textId="77777777" w:rsidR="001B79D8" w:rsidRDefault="001B79D8"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СД</w:t>
            </w:r>
          </w:p>
        </w:tc>
        <w:tc>
          <w:tcPr>
            <w:tcW w:w="1620" w:type="dxa"/>
          </w:tcPr>
          <w:p w14:paraId="06A7D96A"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473" w:type="dxa"/>
          </w:tcPr>
          <w:p w14:paraId="704C58C6"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11" w:type="dxa"/>
          </w:tcPr>
          <w:p w14:paraId="3BF696A5"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611" w:type="dxa"/>
          </w:tcPr>
          <w:p w14:paraId="7DFE1560"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9</w:t>
            </w:r>
          </w:p>
        </w:tc>
        <w:tc>
          <w:tcPr>
            <w:tcW w:w="666" w:type="dxa"/>
          </w:tcPr>
          <w:p w14:paraId="1786F120"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2EDD05CF"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70349DFA"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60,8%</w:t>
            </w:r>
          </w:p>
        </w:tc>
        <w:tc>
          <w:tcPr>
            <w:tcW w:w="1260" w:type="dxa"/>
          </w:tcPr>
          <w:p w14:paraId="2D9D8079"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4,1</w:t>
            </w:r>
          </w:p>
        </w:tc>
      </w:tr>
      <w:tr w:rsidR="001B79D8" w14:paraId="74B56A08" w14:textId="77777777" w:rsidTr="00C63C72">
        <w:trPr>
          <w:trHeight w:val="301"/>
        </w:trPr>
        <w:tc>
          <w:tcPr>
            <w:tcW w:w="1149" w:type="dxa"/>
          </w:tcPr>
          <w:p w14:paraId="2625DACD" w14:textId="77777777" w:rsidR="001B79D8" w:rsidRDefault="001B79D8"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 СД</w:t>
            </w:r>
          </w:p>
        </w:tc>
        <w:tc>
          <w:tcPr>
            <w:tcW w:w="1620" w:type="dxa"/>
          </w:tcPr>
          <w:p w14:paraId="1547B6D4"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24</w:t>
            </w:r>
          </w:p>
        </w:tc>
        <w:tc>
          <w:tcPr>
            <w:tcW w:w="473" w:type="dxa"/>
          </w:tcPr>
          <w:p w14:paraId="7B3D9A02"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11" w:type="dxa"/>
          </w:tcPr>
          <w:p w14:paraId="054A4B5F"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611" w:type="dxa"/>
          </w:tcPr>
          <w:p w14:paraId="0E3A2CBE"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9</w:t>
            </w:r>
          </w:p>
        </w:tc>
        <w:tc>
          <w:tcPr>
            <w:tcW w:w="666" w:type="dxa"/>
          </w:tcPr>
          <w:p w14:paraId="68D33576"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09B6D1CD"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459B6875"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62,5%</w:t>
            </w:r>
          </w:p>
        </w:tc>
        <w:tc>
          <w:tcPr>
            <w:tcW w:w="1260" w:type="dxa"/>
          </w:tcPr>
          <w:p w14:paraId="7603392D" w14:textId="77777777" w:rsidR="001B79D8" w:rsidRDefault="001B79D8" w:rsidP="00314FFB">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r>
      <w:tr w:rsidR="001B79D8" w:rsidRPr="001B79D8" w14:paraId="560AC8FA" w14:textId="77777777" w:rsidTr="00C63C72">
        <w:trPr>
          <w:trHeight w:val="322"/>
        </w:trPr>
        <w:tc>
          <w:tcPr>
            <w:tcW w:w="1149" w:type="dxa"/>
          </w:tcPr>
          <w:p w14:paraId="6EB1AA51" w14:textId="77777777" w:rsidR="001B79D8" w:rsidRPr="001B79D8" w:rsidRDefault="001B79D8"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Всего</w:t>
            </w:r>
          </w:p>
        </w:tc>
        <w:tc>
          <w:tcPr>
            <w:tcW w:w="1620" w:type="dxa"/>
          </w:tcPr>
          <w:p w14:paraId="30DFD78B" w14:textId="77777777" w:rsidR="001B79D8" w:rsidRPr="001B79D8" w:rsidRDefault="001B79D8" w:rsidP="00314FFB">
            <w:pPr>
              <w:spacing w:line="240" w:lineRule="auto"/>
              <w:contextualSpacing/>
              <w:jc w:val="center"/>
              <w:rPr>
                <w:rFonts w:ascii="Times New Roman" w:eastAsia="Times New Roman" w:hAnsi="Times New Roman"/>
                <w:b/>
                <w:sz w:val="28"/>
                <w:szCs w:val="28"/>
              </w:rPr>
            </w:pPr>
            <w:r w:rsidRPr="001B79D8">
              <w:rPr>
                <w:rFonts w:ascii="Times New Roman" w:eastAsia="Times New Roman" w:hAnsi="Times New Roman"/>
                <w:b/>
                <w:sz w:val="28"/>
                <w:szCs w:val="28"/>
              </w:rPr>
              <w:t>47</w:t>
            </w:r>
          </w:p>
        </w:tc>
        <w:tc>
          <w:tcPr>
            <w:tcW w:w="473" w:type="dxa"/>
          </w:tcPr>
          <w:p w14:paraId="165CBB8D" w14:textId="77777777" w:rsidR="001B79D8" w:rsidRPr="001B79D8" w:rsidRDefault="001B79D8" w:rsidP="00314FFB">
            <w:pPr>
              <w:spacing w:line="240" w:lineRule="auto"/>
              <w:contextualSpacing/>
              <w:jc w:val="center"/>
              <w:rPr>
                <w:rFonts w:ascii="Times New Roman" w:eastAsia="Times New Roman" w:hAnsi="Times New Roman"/>
                <w:b/>
                <w:sz w:val="28"/>
                <w:szCs w:val="28"/>
              </w:rPr>
            </w:pPr>
            <w:r w:rsidRPr="001B79D8">
              <w:rPr>
                <w:rFonts w:ascii="Times New Roman" w:eastAsia="Times New Roman" w:hAnsi="Times New Roman"/>
                <w:b/>
                <w:sz w:val="28"/>
                <w:szCs w:val="28"/>
              </w:rPr>
              <w:t>9</w:t>
            </w:r>
          </w:p>
        </w:tc>
        <w:tc>
          <w:tcPr>
            <w:tcW w:w="611" w:type="dxa"/>
          </w:tcPr>
          <w:p w14:paraId="7E93D1B5" w14:textId="77777777" w:rsidR="001B79D8" w:rsidRPr="001B79D8" w:rsidRDefault="001B79D8" w:rsidP="00314FFB">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20</w:t>
            </w:r>
          </w:p>
        </w:tc>
        <w:tc>
          <w:tcPr>
            <w:tcW w:w="611" w:type="dxa"/>
          </w:tcPr>
          <w:p w14:paraId="07E10385" w14:textId="77777777" w:rsidR="001B79D8" w:rsidRPr="001B79D8" w:rsidRDefault="001B79D8" w:rsidP="00314FFB">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18</w:t>
            </w:r>
          </w:p>
        </w:tc>
        <w:tc>
          <w:tcPr>
            <w:tcW w:w="666" w:type="dxa"/>
          </w:tcPr>
          <w:p w14:paraId="5E50B50B" w14:textId="77777777" w:rsidR="001B79D8" w:rsidRPr="001B79D8" w:rsidRDefault="001B79D8" w:rsidP="00314FFB">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593E5BE2" w14:textId="77777777" w:rsidR="001B79D8" w:rsidRPr="001B79D8" w:rsidRDefault="001B79D8" w:rsidP="00314FFB">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4857D4BA" w14:textId="77777777" w:rsidR="001B79D8" w:rsidRPr="001B79D8" w:rsidRDefault="001B79D8" w:rsidP="00314FFB">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61,7%</w:t>
            </w:r>
          </w:p>
        </w:tc>
        <w:tc>
          <w:tcPr>
            <w:tcW w:w="1260" w:type="dxa"/>
          </w:tcPr>
          <w:p w14:paraId="6C88C56D" w14:textId="77777777" w:rsidR="001B79D8" w:rsidRPr="001B79D8" w:rsidRDefault="001B79D8" w:rsidP="00314FFB">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3,8</w:t>
            </w:r>
          </w:p>
        </w:tc>
      </w:tr>
    </w:tbl>
    <w:p w14:paraId="76CD0BB0" w14:textId="77777777" w:rsidR="00C70652" w:rsidRPr="001B79D8" w:rsidRDefault="00C70652" w:rsidP="00025455">
      <w:pPr>
        <w:spacing w:after="200" w:line="240" w:lineRule="auto"/>
        <w:contextualSpacing/>
        <w:jc w:val="both"/>
        <w:rPr>
          <w:rFonts w:ascii="Times New Roman" w:eastAsia="Times New Roman" w:hAnsi="Times New Roman"/>
          <w:b/>
          <w:sz w:val="28"/>
          <w:szCs w:val="28"/>
          <w:lang w:eastAsia="ru-RU"/>
        </w:rPr>
      </w:pPr>
    </w:p>
    <w:p w14:paraId="33465C38" w14:textId="77777777" w:rsidR="00BB6A27" w:rsidRPr="003E0316" w:rsidRDefault="00BB6A27" w:rsidP="00BB6A27">
      <w:pPr>
        <w:pStyle w:val="a9"/>
        <w:spacing w:line="276"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Работа по программам  </w:t>
      </w:r>
      <w:r w:rsidR="0099497C">
        <w:rPr>
          <w:rFonts w:ascii="Times New Roman" w:eastAsia="Times New Roman" w:hAnsi="Times New Roman"/>
          <w:b/>
          <w:bCs/>
          <w:sz w:val="24"/>
          <w:szCs w:val="24"/>
        </w:rPr>
        <w:t xml:space="preserve">ПМ 07; </w:t>
      </w:r>
      <w:r>
        <w:rPr>
          <w:rFonts w:ascii="Times New Roman" w:eastAsia="Times New Roman" w:hAnsi="Times New Roman"/>
          <w:b/>
          <w:bCs/>
          <w:sz w:val="24"/>
          <w:szCs w:val="24"/>
        </w:rPr>
        <w:t xml:space="preserve">ПМ 04 </w:t>
      </w:r>
      <w:r w:rsidRPr="003E0316">
        <w:rPr>
          <w:rFonts w:ascii="Times New Roman" w:eastAsia="Times New Roman" w:hAnsi="Times New Roman"/>
          <w:b/>
          <w:bCs/>
          <w:sz w:val="24"/>
          <w:szCs w:val="24"/>
        </w:rPr>
        <w:t>(АМК)</w:t>
      </w:r>
    </w:p>
    <w:p w14:paraId="2D4C9ECC" w14:textId="77777777" w:rsidR="00BB6A27" w:rsidRDefault="00BB6A27" w:rsidP="00BB6A27">
      <w:pPr>
        <w:rPr>
          <w:rFonts w:ascii="Times New Roman" w:hAnsi="Times New Roman"/>
          <w:sz w:val="24"/>
          <w:szCs w:val="24"/>
        </w:rPr>
      </w:pPr>
      <w:r w:rsidRPr="003E0316">
        <w:rPr>
          <w:rFonts w:ascii="Times New Roman" w:hAnsi="Times New Roman"/>
          <w:sz w:val="24"/>
          <w:szCs w:val="24"/>
        </w:rPr>
        <w:t>ФИ</w:t>
      </w:r>
      <w:r>
        <w:rPr>
          <w:rFonts w:ascii="Times New Roman" w:hAnsi="Times New Roman"/>
          <w:sz w:val="24"/>
          <w:szCs w:val="24"/>
        </w:rPr>
        <w:t xml:space="preserve">О преподавателя : </w:t>
      </w:r>
      <w:proofErr w:type="spellStart"/>
      <w:r>
        <w:rPr>
          <w:rFonts w:ascii="Times New Roman" w:hAnsi="Times New Roman"/>
          <w:sz w:val="24"/>
          <w:szCs w:val="24"/>
        </w:rPr>
        <w:t>Кокшенева</w:t>
      </w:r>
      <w:proofErr w:type="spellEnd"/>
      <w:r>
        <w:rPr>
          <w:rFonts w:ascii="Times New Roman" w:hAnsi="Times New Roman"/>
          <w:sz w:val="24"/>
          <w:szCs w:val="24"/>
        </w:rPr>
        <w:t xml:space="preserve"> А. А.</w:t>
      </w:r>
    </w:p>
    <w:p w14:paraId="6F74B267" w14:textId="77777777" w:rsidR="00BB6A27" w:rsidRPr="0099497C" w:rsidRDefault="00BB6A27" w:rsidP="00BB6A27">
      <w:pPr>
        <w:rPr>
          <w:rFonts w:ascii="Times New Roman" w:hAnsi="Times New Roman"/>
          <w:b/>
          <w:sz w:val="24"/>
          <w:szCs w:val="24"/>
          <w:u w:val="single"/>
        </w:rPr>
      </w:pPr>
      <w:r w:rsidRPr="0099497C">
        <w:rPr>
          <w:rFonts w:ascii="Times New Roman" w:hAnsi="Times New Roman"/>
          <w:b/>
          <w:sz w:val="24"/>
          <w:szCs w:val="24"/>
          <w:u w:val="single"/>
        </w:rPr>
        <w:t xml:space="preserve">УСПЕВАЕМОСТЬ: за  2021-2022 </w:t>
      </w:r>
      <w:proofErr w:type="spellStart"/>
      <w:r w:rsidRPr="0099497C">
        <w:rPr>
          <w:rFonts w:ascii="Times New Roman" w:hAnsi="Times New Roman"/>
          <w:b/>
          <w:sz w:val="24"/>
          <w:szCs w:val="24"/>
          <w:u w:val="single"/>
        </w:rPr>
        <w:t>уч.г</w:t>
      </w:r>
      <w:proofErr w:type="spellEnd"/>
      <w:r w:rsidRPr="0099497C">
        <w:rPr>
          <w:rFonts w:ascii="Times New Roman" w:hAnsi="Times New Roman"/>
          <w:b/>
          <w:sz w:val="24"/>
          <w:szCs w:val="24"/>
          <w:u w:val="single"/>
        </w:rPr>
        <w:t>.</w:t>
      </w:r>
    </w:p>
    <w:p w14:paraId="6AECFF65" w14:textId="77777777" w:rsidR="00BB6A27" w:rsidRDefault="00BB6A27" w:rsidP="00BB6A27">
      <w:pPr>
        <w:rPr>
          <w:rFonts w:ascii="Times New Roman" w:hAnsi="Times New Roman"/>
          <w:sz w:val="24"/>
          <w:szCs w:val="24"/>
        </w:rPr>
      </w:pPr>
      <w:r>
        <w:rPr>
          <w:rFonts w:ascii="Times New Roman" w:hAnsi="Times New Roman"/>
          <w:sz w:val="24"/>
          <w:szCs w:val="24"/>
        </w:rPr>
        <w:t>Предмет/Дисциплина :С.Д. ПМ 04</w:t>
      </w:r>
      <w:r w:rsidR="0099497C">
        <w:rPr>
          <w:rFonts w:ascii="Times New Roman" w:hAnsi="Times New Roman"/>
          <w:sz w:val="24"/>
          <w:szCs w:val="24"/>
        </w:rPr>
        <w:t>; ЛД ПМ 07</w:t>
      </w:r>
      <w:r w:rsidR="00B54B3A">
        <w:rPr>
          <w:rFonts w:ascii="Times New Roman" w:hAnsi="Times New Roman"/>
          <w:sz w:val="24"/>
          <w:szCs w:val="24"/>
        </w:rPr>
        <w:t xml:space="preserve"> </w:t>
      </w:r>
    </w:p>
    <w:p w14:paraId="210EA7C6" w14:textId="77777777" w:rsidR="00BB6A27" w:rsidRPr="00DE5536" w:rsidRDefault="00BB6A27" w:rsidP="00BB6A27">
      <w:pPr>
        <w:rPr>
          <w:rFonts w:ascii="Times New Roman" w:hAnsi="Times New Roman"/>
          <w:sz w:val="24"/>
          <w:szCs w:val="24"/>
        </w:rPr>
      </w:pPr>
      <w:r>
        <w:rPr>
          <w:rFonts w:ascii="Times New Roman" w:hAnsi="Times New Roman"/>
          <w:sz w:val="24"/>
          <w:szCs w:val="24"/>
        </w:rPr>
        <w:t xml:space="preserve"> «Выполнение работ по профессии «Младшая медицинская сестра по уходу за больными»</w:t>
      </w:r>
    </w:p>
    <w:p w14:paraId="4A4727ED" w14:textId="77777777" w:rsidR="00025455" w:rsidRPr="00BB6A27" w:rsidRDefault="00025455" w:rsidP="00BB6A27">
      <w:pPr>
        <w:spacing w:after="200"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Теория и практика сестринского дела</w:t>
      </w:r>
    </w:p>
    <w:p w14:paraId="26D39680" w14:textId="77777777" w:rsidR="00025455" w:rsidRDefault="00025455" w:rsidP="00025455">
      <w:pPr>
        <w:spacing w:after="200" w:line="240" w:lineRule="auto"/>
        <w:contextualSpacing/>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621"/>
        <w:gridCol w:w="495"/>
        <w:gridCol w:w="634"/>
        <w:gridCol w:w="528"/>
        <w:gridCol w:w="726"/>
        <w:gridCol w:w="1885"/>
        <w:gridCol w:w="1296"/>
        <w:gridCol w:w="1260"/>
      </w:tblGrid>
      <w:tr w:rsidR="00025455" w14:paraId="51E295B4" w14:textId="77777777" w:rsidTr="00C63C72">
        <w:tc>
          <w:tcPr>
            <w:tcW w:w="1126" w:type="dxa"/>
          </w:tcPr>
          <w:p w14:paraId="1E41797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21" w:type="dxa"/>
          </w:tcPr>
          <w:p w14:paraId="50DD1F8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4E0F1CFD" w14:textId="77777777" w:rsidR="00025455" w:rsidRDefault="009577CC"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w:t>
            </w:r>
            <w:r w:rsidR="00025455">
              <w:rPr>
                <w:rFonts w:ascii="Times New Roman" w:eastAsia="Times New Roman" w:hAnsi="Times New Roman"/>
                <w:sz w:val="28"/>
                <w:szCs w:val="28"/>
              </w:rPr>
              <w:t>тудентов</w:t>
            </w:r>
          </w:p>
        </w:tc>
        <w:tc>
          <w:tcPr>
            <w:tcW w:w="495" w:type="dxa"/>
          </w:tcPr>
          <w:p w14:paraId="34D7F06D"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634" w:type="dxa"/>
          </w:tcPr>
          <w:p w14:paraId="5B2F4942"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528" w:type="dxa"/>
          </w:tcPr>
          <w:p w14:paraId="401A43A4"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726" w:type="dxa"/>
          </w:tcPr>
          <w:p w14:paraId="4AA1BC2D"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5" w:type="dxa"/>
          </w:tcPr>
          <w:p w14:paraId="39BCDCC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1D6E43E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2A30336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16302C7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5126A05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2628AD66" w14:textId="77777777" w:rsidTr="00C63C72">
        <w:trPr>
          <w:trHeight w:val="323"/>
        </w:trPr>
        <w:tc>
          <w:tcPr>
            <w:tcW w:w="1126" w:type="dxa"/>
          </w:tcPr>
          <w:p w14:paraId="7C9601A3" w14:textId="77777777" w:rsidR="0099497C" w:rsidRDefault="000254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103 СД</w:t>
            </w:r>
          </w:p>
        </w:tc>
        <w:tc>
          <w:tcPr>
            <w:tcW w:w="1621" w:type="dxa"/>
          </w:tcPr>
          <w:p w14:paraId="21C9D5F5" w14:textId="77777777" w:rsidR="00025455" w:rsidRDefault="006331E7"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27</w:t>
            </w:r>
          </w:p>
        </w:tc>
        <w:tc>
          <w:tcPr>
            <w:tcW w:w="495" w:type="dxa"/>
          </w:tcPr>
          <w:p w14:paraId="5721E8B3" w14:textId="77777777" w:rsidR="00025455" w:rsidRDefault="006331E7"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w:t>
            </w:r>
          </w:p>
        </w:tc>
        <w:tc>
          <w:tcPr>
            <w:tcW w:w="634" w:type="dxa"/>
          </w:tcPr>
          <w:p w14:paraId="4AE90CE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528" w:type="dxa"/>
          </w:tcPr>
          <w:p w14:paraId="69A170C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9</w:t>
            </w:r>
          </w:p>
        </w:tc>
        <w:tc>
          <w:tcPr>
            <w:tcW w:w="726" w:type="dxa"/>
          </w:tcPr>
          <w:p w14:paraId="71717C1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29B20507"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2D779777" w14:textId="77777777" w:rsidR="00025455" w:rsidRDefault="006331E7"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66,7%</w:t>
            </w:r>
          </w:p>
        </w:tc>
        <w:tc>
          <w:tcPr>
            <w:tcW w:w="1260" w:type="dxa"/>
          </w:tcPr>
          <w:p w14:paraId="5FFA735D" w14:textId="77777777" w:rsidR="00025455" w:rsidRDefault="006331E7"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r>
      <w:tr w:rsidR="0099497C" w:rsidRPr="002E56E4" w14:paraId="0F306EB2" w14:textId="77777777" w:rsidTr="00C63C72">
        <w:trPr>
          <w:trHeight w:val="215"/>
        </w:trPr>
        <w:tc>
          <w:tcPr>
            <w:tcW w:w="1126" w:type="dxa"/>
          </w:tcPr>
          <w:p w14:paraId="0190EA24"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Всего</w:t>
            </w:r>
          </w:p>
        </w:tc>
        <w:tc>
          <w:tcPr>
            <w:tcW w:w="1621" w:type="dxa"/>
          </w:tcPr>
          <w:p w14:paraId="2F731084"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w:t>
            </w:r>
            <w:r w:rsidR="006331E7">
              <w:rPr>
                <w:rFonts w:ascii="Times New Roman" w:eastAsia="Times New Roman" w:hAnsi="Times New Roman"/>
                <w:b/>
                <w:sz w:val="28"/>
                <w:szCs w:val="28"/>
              </w:rPr>
              <w:t>7</w:t>
            </w:r>
          </w:p>
        </w:tc>
        <w:tc>
          <w:tcPr>
            <w:tcW w:w="495" w:type="dxa"/>
          </w:tcPr>
          <w:p w14:paraId="6C4D5C96" w14:textId="77777777" w:rsidR="0099497C" w:rsidRPr="002E56E4" w:rsidRDefault="006331E7"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6</w:t>
            </w:r>
          </w:p>
        </w:tc>
        <w:tc>
          <w:tcPr>
            <w:tcW w:w="634" w:type="dxa"/>
          </w:tcPr>
          <w:p w14:paraId="6EE5DA84"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12</w:t>
            </w:r>
          </w:p>
        </w:tc>
        <w:tc>
          <w:tcPr>
            <w:tcW w:w="528" w:type="dxa"/>
          </w:tcPr>
          <w:p w14:paraId="02FCF178"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9</w:t>
            </w:r>
          </w:p>
        </w:tc>
        <w:tc>
          <w:tcPr>
            <w:tcW w:w="726" w:type="dxa"/>
          </w:tcPr>
          <w:p w14:paraId="3CC83148"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671762D6"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073787C2" w14:textId="77777777" w:rsidR="0099497C" w:rsidRPr="002E56E4" w:rsidRDefault="006331E7"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66,7%</w:t>
            </w:r>
          </w:p>
        </w:tc>
        <w:tc>
          <w:tcPr>
            <w:tcW w:w="1260" w:type="dxa"/>
          </w:tcPr>
          <w:p w14:paraId="785FD30C" w14:textId="77777777" w:rsidR="0099497C" w:rsidRPr="002E56E4" w:rsidRDefault="006331E7"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3,8</w:t>
            </w:r>
          </w:p>
        </w:tc>
      </w:tr>
    </w:tbl>
    <w:p w14:paraId="5013558A" w14:textId="77777777" w:rsidR="002E56E4" w:rsidRPr="002E56E4" w:rsidRDefault="002E56E4" w:rsidP="00025455">
      <w:pPr>
        <w:spacing w:after="200" w:line="240" w:lineRule="auto"/>
        <w:contextualSpacing/>
        <w:jc w:val="both"/>
        <w:rPr>
          <w:rFonts w:ascii="Times New Roman" w:eastAsia="Times New Roman" w:hAnsi="Times New Roman"/>
          <w:b/>
          <w:sz w:val="28"/>
          <w:szCs w:val="28"/>
          <w:lang w:eastAsia="ru-RU"/>
        </w:rPr>
      </w:pPr>
    </w:p>
    <w:p w14:paraId="10C575CA" w14:textId="77777777" w:rsidR="00025455" w:rsidRPr="00F11A47" w:rsidRDefault="00025455" w:rsidP="00025455">
      <w:pPr>
        <w:spacing w:after="20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8"/>
          <w:szCs w:val="28"/>
          <w:lang w:eastAsia="ru-RU"/>
        </w:rPr>
        <w:t>Безопасная среда для пациента и персонала</w:t>
      </w:r>
    </w:p>
    <w:p w14:paraId="02447405" w14:textId="77777777" w:rsidR="00025455" w:rsidRDefault="00025455" w:rsidP="00BB6A27">
      <w:pPr>
        <w:spacing w:after="200" w:line="240" w:lineRule="auto"/>
        <w:contextualSpacing/>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617"/>
        <w:gridCol w:w="479"/>
        <w:gridCol w:w="618"/>
        <w:gridCol w:w="618"/>
        <w:gridCol w:w="683"/>
        <w:gridCol w:w="1885"/>
        <w:gridCol w:w="1296"/>
        <w:gridCol w:w="1260"/>
      </w:tblGrid>
      <w:tr w:rsidR="00025455" w14:paraId="59F899B5" w14:textId="77777777" w:rsidTr="00C63C72">
        <w:tc>
          <w:tcPr>
            <w:tcW w:w="1115" w:type="dxa"/>
          </w:tcPr>
          <w:p w14:paraId="172388A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17" w:type="dxa"/>
          </w:tcPr>
          <w:p w14:paraId="493F632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1FCB2416" w14:textId="77777777" w:rsidR="00025455" w:rsidRDefault="009577CC"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w:t>
            </w:r>
            <w:r w:rsidR="00025455">
              <w:rPr>
                <w:rFonts w:ascii="Times New Roman" w:eastAsia="Times New Roman" w:hAnsi="Times New Roman"/>
                <w:sz w:val="28"/>
                <w:szCs w:val="28"/>
              </w:rPr>
              <w:t>тудентов</w:t>
            </w:r>
          </w:p>
        </w:tc>
        <w:tc>
          <w:tcPr>
            <w:tcW w:w="479" w:type="dxa"/>
          </w:tcPr>
          <w:p w14:paraId="4F3428D2"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5</w:t>
            </w:r>
          </w:p>
        </w:tc>
        <w:tc>
          <w:tcPr>
            <w:tcW w:w="618" w:type="dxa"/>
          </w:tcPr>
          <w:p w14:paraId="1F0EEF69"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4</w:t>
            </w:r>
          </w:p>
        </w:tc>
        <w:tc>
          <w:tcPr>
            <w:tcW w:w="618" w:type="dxa"/>
          </w:tcPr>
          <w:p w14:paraId="1B0350EF"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3</w:t>
            </w:r>
          </w:p>
        </w:tc>
        <w:tc>
          <w:tcPr>
            <w:tcW w:w="683" w:type="dxa"/>
          </w:tcPr>
          <w:p w14:paraId="6944A6BB" w14:textId="77777777" w:rsidR="00025455" w:rsidRPr="00325315" w:rsidRDefault="00025455" w:rsidP="003F47D8">
            <w:pPr>
              <w:spacing w:after="200" w:line="240" w:lineRule="auto"/>
              <w:contextualSpacing/>
              <w:jc w:val="center"/>
              <w:rPr>
                <w:rFonts w:ascii="Times New Roman" w:eastAsia="Times New Roman" w:hAnsi="Times New Roman"/>
                <w:b/>
                <w:sz w:val="28"/>
                <w:szCs w:val="28"/>
              </w:rPr>
            </w:pPr>
            <w:r w:rsidRPr="00325315">
              <w:rPr>
                <w:rFonts w:ascii="Times New Roman" w:eastAsia="Times New Roman" w:hAnsi="Times New Roman"/>
                <w:b/>
                <w:sz w:val="28"/>
                <w:szCs w:val="28"/>
              </w:rPr>
              <w:t>2</w:t>
            </w:r>
          </w:p>
        </w:tc>
        <w:tc>
          <w:tcPr>
            <w:tcW w:w="1885" w:type="dxa"/>
          </w:tcPr>
          <w:p w14:paraId="09BD3FD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3C46976F"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7B2C5AF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6FAB5155"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1A5C175A"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7ABB76F1" w14:textId="77777777" w:rsidTr="00C63C72">
        <w:trPr>
          <w:trHeight w:val="258"/>
        </w:trPr>
        <w:tc>
          <w:tcPr>
            <w:tcW w:w="1115" w:type="dxa"/>
          </w:tcPr>
          <w:p w14:paraId="312D8F91" w14:textId="77777777" w:rsidR="0099497C" w:rsidRDefault="00025455"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103 СД</w:t>
            </w:r>
          </w:p>
        </w:tc>
        <w:tc>
          <w:tcPr>
            <w:tcW w:w="1617" w:type="dxa"/>
          </w:tcPr>
          <w:p w14:paraId="3BE98D36" w14:textId="77777777" w:rsidR="00025455" w:rsidRDefault="006331E7"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27</w:t>
            </w:r>
          </w:p>
        </w:tc>
        <w:tc>
          <w:tcPr>
            <w:tcW w:w="479" w:type="dxa"/>
          </w:tcPr>
          <w:p w14:paraId="09DB1AC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18" w:type="dxa"/>
          </w:tcPr>
          <w:p w14:paraId="359FD735" w14:textId="77777777" w:rsidR="00025455" w:rsidRDefault="006331E7"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618" w:type="dxa"/>
          </w:tcPr>
          <w:p w14:paraId="500FD09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683" w:type="dxa"/>
          </w:tcPr>
          <w:p w14:paraId="09C1FD8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7227371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65798FDF" w14:textId="77777777" w:rsidR="00025455" w:rsidRDefault="006331E7"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63,0%</w:t>
            </w:r>
          </w:p>
        </w:tc>
        <w:tc>
          <w:tcPr>
            <w:tcW w:w="1260" w:type="dxa"/>
          </w:tcPr>
          <w:p w14:paraId="03915D78" w14:textId="77777777" w:rsidR="00025455" w:rsidRDefault="006A1817"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r>
      <w:tr w:rsidR="0099497C" w14:paraId="1B8B4EED" w14:textId="77777777" w:rsidTr="00C63C72">
        <w:trPr>
          <w:trHeight w:val="194"/>
        </w:trPr>
        <w:tc>
          <w:tcPr>
            <w:tcW w:w="1115" w:type="dxa"/>
          </w:tcPr>
          <w:p w14:paraId="04CEFE28"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Всего</w:t>
            </w:r>
          </w:p>
        </w:tc>
        <w:tc>
          <w:tcPr>
            <w:tcW w:w="1617" w:type="dxa"/>
          </w:tcPr>
          <w:p w14:paraId="13F8E8BA"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w:t>
            </w:r>
            <w:r w:rsidR="006331E7">
              <w:rPr>
                <w:rFonts w:ascii="Times New Roman" w:eastAsia="Times New Roman" w:hAnsi="Times New Roman"/>
                <w:b/>
                <w:sz w:val="28"/>
                <w:szCs w:val="28"/>
              </w:rPr>
              <w:t>7</w:t>
            </w:r>
          </w:p>
        </w:tc>
        <w:tc>
          <w:tcPr>
            <w:tcW w:w="479" w:type="dxa"/>
          </w:tcPr>
          <w:p w14:paraId="4F04D0C8"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4</w:t>
            </w:r>
          </w:p>
        </w:tc>
        <w:tc>
          <w:tcPr>
            <w:tcW w:w="618" w:type="dxa"/>
          </w:tcPr>
          <w:p w14:paraId="06CA5EC1"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w:t>
            </w:r>
            <w:r w:rsidR="006331E7">
              <w:rPr>
                <w:rFonts w:ascii="Times New Roman" w:eastAsia="Times New Roman" w:hAnsi="Times New Roman"/>
                <w:b/>
                <w:sz w:val="28"/>
                <w:szCs w:val="28"/>
              </w:rPr>
              <w:t>3</w:t>
            </w:r>
          </w:p>
        </w:tc>
        <w:tc>
          <w:tcPr>
            <w:tcW w:w="618" w:type="dxa"/>
          </w:tcPr>
          <w:p w14:paraId="1CA1BA47"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w:t>
            </w:r>
          </w:p>
        </w:tc>
        <w:tc>
          <w:tcPr>
            <w:tcW w:w="683" w:type="dxa"/>
          </w:tcPr>
          <w:p w14:paraId="0373F70F"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12D9B5F2"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4525C0EE" w14:textId="77777777" w:rsidR="0099497C" w:rsidRPr="002E56E4" w:rsidRDefault="006A1817"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63,0%</w:t>
            </w:r>
          </w:p>
        </w:tc>
        <w:tc>
          <w:tcPr>
            <w:tcW w:w="1260" w:type="dxa"/>
          </w:tcPr>
          <w:p w14:paraId="54675742" w14:textId="77777777" w:rsidR="0099497C" w:rsidRPr="002E56E4" w:rsidRDefault="006A1817"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3,8</w:t>
            </w:r>
          </w:p>
        </w:tc>
      </w:tr>
    </w:tbl>
    <w:p w14:paraId="4A5FACAB" w14:textId="77777777" w:rsidR="00025455" w:rsidRDefault="00025455" w:rsidP="00025455">
      <w:pPr>
        <w:tabs>
          <w:tab w:val="left" w:pos="7080"/>
        </w:tabs>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14:paraId="536FFC67" w14:textId="77777777" w:rsidR="00025455" w:rsidRPr="00F11A47" w:rsidRDefault="00025455" w:rsidP="00025455">
      <w:pPr>
        <w:spacing w:after="20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8"/>
          <w:szCs w:val="28"/>
          <w:lang w:eastAsia="ru-RU"/>
        </w:rPr>
        <w:t>Технологии оказания медицинских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620"/>
        <w:gridCol w:w="478"/>
        <w:gridCol w:w="617"/>
        <w:gridCol w:w="617"/>
        <w:gridCol w:w="682"/>
        <w:gridCol w:w="1885"/>
        <w:gridCol w:w="1296"/>
        <w:gridCol w:w="1260"/>
      </w:tblGrid>
      <w:tr w:rsidR="00025455" w14:paraId="17EF735C" w14:textId="77777777" w:rsidTr="00C63C72">
        <w:tc>
          <w:tcPr>
            <w:tcW w:w="1116" w:type="dxa"/>
          </w:tcPr>
          <w:p w14:paraId="0A32E4EC"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группа</w:t>
            </w:r>
          </w:p>
        </w:tc>
        <w:tc>
          <w:tcPr>
            <w:tcW w:w="1620" w:type="dxa"/>
          </w:tcPr>
          <w:p w14:paraId="5D84DB9E"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Количество</w:t>
            </w:r>
          </w:p>
          <w:p w14:paraId="4CEA2AD8"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студентов</w:t>
            </w:r>
          </w:p>
        </w:tc>
        <w:tc>
          <w:tcPr>
            <w:tcW w:w="478" w:type="dxa"/>
          </w:tcPr>
          <w:p w14:paraId="4E7A7044"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5</w:t>
            </w:r>
          </w:p>
        </w:tc>
        <w:tc>
          <w:tcPr>
            <w:tcW w:w="617" w:type="dxa"/>
          </w:tcPr>
          <w:p w14:paraId="4A31CBB3"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w:t>
            </w:r>
          </w:p>
        </w:tc>
        <w:tc>
          <w:tcPr>
            <w:tcW w:w="617" w:type="dxa"/>
          </w:tcPr>
          <w:p w14:paraId="73607A8D"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82" w:type="dxa"/>
          </w:tcPr>
          <w:p w14:paraId="574A5BF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885" w:type="dxa"/>
          </w:tcPr>
          <w:p w14:paraId="5AB736E6"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296" w:type="dxa"/>
          </w:tcPr>
          <w:p w14:paraId="41C1EE6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p w14:paraId="47E4690B"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Качества</w:t>
            </w:r>
          </w:p>
        </w:tc>
        <w:tc>
          <w:tcPr>
            <w:tcW w:w="1260" w:type="dxa"/>
          </w:tcPr>
          <w:p w14:paraId="209EB39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Средний</w:t>
            </w:r>
          </w:p>
          <w:p w14:paraId="035CBDF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Балл</w:t>
            </w:r>
          </w:p>
        </w:tc>
      </w:tr>
      <w:tr w:rsidR="00025455" w14:paraId="52FF0B29" w14:textId="77777777" w:rsidTr="00C63C72">
        <w:trPr>
          <w:trHeight w:val="425"/>
        </w:trPr>
        <w:tc>
          <w:tcPr>
            <w:tcW w:w="1116" w:type="dxa"/>
          </w:tcPr>
          <w:p w14:paraId="58295BB9"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103 СД</w:t>
            </w:r>
          </w:p>
        </w:tc>
        <w:tc>
          <w:tcPr>
            <w:tcW w:w="1620" w:type="dxa"/>
          </w:tcPr>
          <w:p w14:paraId="45B0B71A" w14:textId="77777777" w:rsidR="00025455" w:rsidRDefault="002E56E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w:t>
            </w:r>
            <w:r w:rsidR="00082CC6">
              <w:rPr>
                <w:rFonts w:ascii="Times New Roman" w:eastAsia="Times New Roman" w:hAnsi="Times New Roman"/>
                <w:sz w:val="28"/>
                <w:szCs w:val="28"/>
              </w:rPr>
              <w:t>7</w:t>
            </w:r>
          </w:p>
        </w:tc>
        <w:tc>
          <w:tcPr>
            <w:tcW w:w="478" w:type="dxa"/>
          </w:tcPr>
          <w:p w14:paraId="276D33B1" w14:textId="77777777" w:rsidR="00025455" w:rsidRDefault="00082CC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w:t>
            </w:r>
          </w:p>
        </w:tc>
        <w:tc>
          <w:tcPr>
            <w:tcW w:w="617" w:type="dxa"/>
          </w:tcPr>
          <w:p w14:paraId="2364DF93"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17</w:t>
            </w:r>
          </w:p>
        </w:tc>
        <w:tc>
          <w:tcPr>
            <w:tcW w:w="617" w:type="dxa"/>
          </w:tcPr>
          <w:p w14:paraId="6FE1CECF"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w:t>
            </w:r>
          </w:p>
        </w:tc>
        <w:tc>
          <w:tcPr>
            <w:tcW w:w="682" w:type="dxa"/>
          </w:tcPr>
          <w:p w14:paraId="44C7D52F"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414A3AD3"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w:t>
            </w:r>
          </w:p>
        </w:tc>
        <w:tc>
          <w:tcPr>
            <w:tcW w:w="1296" w:type="dxa"/>
          </w:tcPr>
          <w:p w14:paraId="57BF86D2" w14:textId="77777777" w:rsidR="00025455" w:rsidRDefault="00082CC6"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74,1</w:t>
            </w:r>
            <w:r w:rsidR="00E37464">
              <w:rPr>
                <w:rFonts w:ascii="Times New Roman" w:eastAsia="Times New Roman" w:hAnsi="Times New Roman"/>
                <w:sz w:val="28"/>
                <w:szCs w:val="28"/>
              </w:rPr>
              <w:t>%</w:t>
            </w:r>
          </w:p>
        </w:tc>
        <w:tc>
          <w:tcPr>
            <w:tcW w:w="1260" w:type="dxa"/>
          </w:tcPr>
          <w:p w14:paraId="69A3FBC8" w14:textId="77777777" w:rsidR="00025455" w:rsidRDefault="00DC5A19"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r>
      <w:tr w:rsidR="00025455" w14:paraId="5E030EDF" w14:textId="77777777" w:rsidTr="00C63C72">
        <w:trPr>
          <w:trHeight w:val="236"/>
        </w:trPr>
        <w:tc>
          <w:tcPr>
            <w:tcW w:w="1116" w:type="dxa"/>
          </w:tcPr>
          <w:p w14:paraId="1D5C0621" w14:textId="77777777" w:rsidR="00025455" w:rsidRDefault="00025455"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 ЛД</w:t>
            </w:r>
          </w:p>
        </w:tc>
        <w:tc>
          <w:tcPr>
            <w:tcW w:w="1620" w:type="dxa"/>
          </w:tcPr>
          <w:p w14:paraId="6E63D87B" w14:textId="77777777" w:rsidR="00025455" w:rsidRDefault="002E56E4" w:rsidP="003F47D8">
            <w:pPr>
              <w:spacing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478" w:type="dxa"/>
          </w:tcPr>
          <w:p w14:paraId="0774E53E"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w:t>
            </w:r>
          </w:p>
        </w:tc>
        <w:tc>
          <w:tcPr>
            <w:tcW w:w="617" w:type="dxa"/>
          </w:tcPr>
          <w:p w14:paraId="2A8B270F"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617" w:type="dxa"/>
          </w:tcPr>
          <w:p w14:paraId="37663262"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6</w:t>
            </w:r>
          </w:p>
        </w:tc>
        <w:tc>
          <w:tcPr>
            <w:tcW w:w="682" w:type="dxa"/>
          </w:tcPr>
          <w:p w14:paraId="66A79B76"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w:t>
            </w:r>
          </w:p>
        </w:tc>
        <w:tc>
          <w:tcPr>
            <w:tcW w:w="1885" w:type="dxa"/>
          </w:tcPr>
          <w:p w14:paraId="4703F11B" w14:textId="77777777" w:rsidR="00025455" w:rsidRDefault="00E37464"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1005</w:t>
            </w:r>
          </w:p>
        </w:tc>
        <w:tc>
          <w:tcPr>
            <w:tcW w:w="1296" w:type="dxa"/>
          </w:tcPr>
          <w:p w14:paraId="7D458095" w14:textId="77777777" w:rsidR="00025455" w:rsidRDefault="00B54B3A"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73,9%</w:t>
            </w:r>
          </w:p>
        </w:tc>
        <w:tc>
          <w:tcPr>
            <w:tcW w:w="1260" w:type="dxa"/>
          </w:tcPr>
          <w:p w14:paraId="6E62C3EB" w14:textId="77777777" w:rsidR="00025455" w:rsidRDefault="00DC5A19" w:rsidP="003F47D8">
            <w:pPr>
              <w:spacing w:after="200" w:line="24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4,0</w:t>
            </w:r>
          </w:p>
        </w:tc>
      </w:tr>
      <w:tr w:rsidR="0099497C" w:rsidRPr="002E56E4" w14:paraId="4FAAFEA1" w14:textId="77777777" w:rsidTr="00C63C72">
        <w:trPr>
          <w:trHeight w:val="387"/>
        </w:trPr>
        <w:tc>
          <w:tcPr>
            <w:tcW w:w="1116" w:type="dxa"/>
          </w:tcPr>
          <w:p w14:paraId="365E6EA2" w14:textId="77777777" w:rsidR="0099497C" w:rsidRPr="002E56E4" w:rsidRDefault="002E56E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Всего</w:t>
            </w:r>
          </w:p>
        </w:tc>
        <w:tc>
          <w:tcPr>
            <w:tcW w:w="1620" w:type="dxa"/>
          </w:tcPr>
          <w:p w14:paraId="5FC70CB9" w14:textId="77777777" w:rsidR="0099497C" w:rsidRPr="002E56E4" w:rsidRDefault="00DC5A1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50</w:t>
            </w:r>
          </w:p>
        </w:tc>
        <w:tc>
          <w:tcPr>
            <w:tcW w:w="478" w:type="dxa"/>
          </w:tcPr>
          <w:p w14:paraId="7240072C" w14:textId="77777777" w:rsidR="0099497C" w:rsidRPr="002E56E4" w:rsidRDefault="00DC5A1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9</w:t>
            </w:r>
          </w:p>
        </w:tc>
        <w:tc>
          <w:tcPr>
            <w:tcW w:w="617" w:type="dxa"/>
          </w:tcPr>
          <w:p w14:paraId="1D600764" w14:textId="77777777" w:rsidR="0099497C" w:rsidRPr="002E56E4" w:rsidRDefault="00DC5A1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28</w:t>
            </w:r>
          </w:p>
        </w:tc>
        <w:tc>
          <w:tcPr>
            <w:tcW w:w="617" w:type="dxa"/>
          </w:tcPr>
          <w:p w14:paraId="08084A18" w14:textId="77777777" w:rsidR="0099497C" w:rsidRPr="002E56E4" w:rsidRDefault="00DC5A1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13</w:t>
            </w:r>
          </w:p>
        </w:tc>
        <w:tc>
          <w:tcPr>
            <w:tcW w:w="682" w:type="dxa"/>
          </w:tcPr>
          <w:p w14:paraId="410F2820" w14:textId="77777777" w:rsidR="0099497C" w:rsidRPr="002E56E4" w:rsidRDefault="00E3746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w:t>
            </w:r>
          </w:p>
        </w:tc>
        <w:tc>
          <w:tcPr>
            <w:tcW w:w="1885" w:type="dxa"/>
          </w:tcPr>
          <w:p w14:paraId="7D83304F" w14:textId="77777777" w:rsidR="0099497C" w:rsidRPr="002E56E4" w:rsidRDefault="00E37464"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100%</w:t>
            </w:r>
          </w:p>
        </w:tc>
        <w:tc>
          <w:tcPr>
            <w:tcW w:w="1296" w:type="dxa"/>
          </w:tcPr>
          <w:p w14:paraId="2CE13AFD" w14:textId="77777777" w:rsidR="0099497C" w:rsidRPr="002E56E4" w:rsidRDefault="0099497C" w:rsidP="003F47D8">
            <w:pPr>
              <w:spacing w:line="240" w:lineRule="auto"/>
              <w:contextualSpacing/>
              <w:jc w:val="center"/>
              <w:rPr>
                <w:rFonts w:ascii="Times New Roman" w:eastAsia="Times New Roman" w:hAnsi="Times New Roman"/>
                <w:b/>
                <w:sz w:val="28"/>
                <w:szCs w:val="28"/>
              </w:rPr>
            </w:pPr>
          </w:p>
        </w:tc>
        <w:tc>
          <w:tcPr>
            <w:tcW w:w="1260" w:type="dxa"/>
          </w:tcPr>
          <w:p w14:paraId="57A0D227" w14:textId="77777777" w:rsidR="0099497C" w:rsidRPr="002E56E4" w:rsidRDefault="00DC5A19" w:rsidP="003F47D8">
            <w:pPr>
              <w:spacing w:line="240" w:lineRule="auto"/>
              <w:contextualSpacing/>
              <w:jc w:val="center"/>
              <w:rPr>
                <w:rFonts w:ascii="Times New Roman" w:eastAsia="Times New Roman" w:hAnsi="Times New Roman"/>
                <w:b/>
                <w:sz w:val="28"/>
                <w:szCs w:val="28"/>
              </w:rPr>
            </w:pPr>
            <w:r>
              <w:rPr>
                <w:rFonts w:ascii="Times New Roman" w:eastAsia="Times New Roman" w:hAnsi="Times New Roman"/>
                <w:b/>
                <w:sz w:val="28"/>
                <w:szCs w:val="28"/>
              </w:rPr>
              <w:t>3,9</w:t>
            </w:r>
          </w:p>
        </w:tc>
      </w:tr>
    </w:tbl>
    <w:p w14:paraId="6DF745DF" w14:textId="77777777" w:rsidR="00025455" w:rsidRPr="002E56E4" w:rsidRDefault="00025455" w:rsidP="00025455">
      <w:pPr>
        <w:spacing w:after="200" w:line="240" w:lineRule="auto"/>
        <w:contextualSpacing/>
        <w:rPr>
          <w:rFonts w:ascii="Times New Roman" w:eastAsia="Times New Roman" w:hAnsi="Times New Roman"/>
          <w:b/>
          <w:sz w:val="24"/>
          <w:szCs w:val="24"/>
          <w:lang w:eastAsia="ru-RU"/>
        </w:rPr>
      </w:pPr>
    </w:p>
    <w:p w14:paraId="42405E9E" w14:textId="77777777" w:rsidR="00025455" w:rsidRDefault="001F68DA"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Успеваемостьпо</w:t>
      </w:r>
      <w:proofErr w:type="spellEnd"/>
      <w:r>
        <w:rPr>
          <w:rFonts w:ascii="Times New Roman" w:eastAsia="Times New Roman" w:hAnsi="Times New Roman"/>
          <w:sz w:val="24"/>
          <w:szCs w:val="24"/>
          <w:lang w:eastAsia="ru-RU"/>
        </w:rPr>
        <w:t xml:space="preserve"> всем группам за аттестуемый период 2017-2022 </w:t>
      </w:r>
      <w:proofErr w:type="spellStart"/>
      <w:r>
        <w:rPr>
          <w:rFonts w:ascii="Times New Roman" w:eastAsia="Times New Roman" w:hAnsi="Times New Roman"/>
          <w:sz w:val="24"/>
          <w:szCs w:val="24"/>
          <w:lang w:eastAsia="ru-RU"/>
        </w:rPr>
        <w:t>уч.г</w:t>
      </w:r>
      <w:proofErr w:type="spellEnd"/>
      <w:r>
        <w:rPr>
          <w:rFonts w:ascii="Times New Roman" w:eastAsia="Times New Roman" w:hAnsi="Times New Roman"/>
          <w:sz w:val="24"/>
          <w:szCs w:val="24"/>
          <w:lang w:eastAsia="ru-RU"/>
        </w:rPr>
        <w:t>. стабильна и</w:t>
      </w:r>
    </w:p>
    <w:p w14:paraId="3A7AAEBD" w14:textId="77777777" w:rsidR="001F68DA" w:rsidRDefault="001F68DA"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составляет 100%.</w:t>
      </w:r>
    </w:p>
    <w:p w14:paraId="0F8E4C40" w14:textId="77777777" w:rsidR="001F68DA" w:rsidRDefault="001F68DA"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Качество знаний обучающихся имеет положительную динамику в среднем за</w:t>
      </w:r>
    </w:p>
    <w:p w14:paraId="610FE094" w14:textId="77777777" w:rsidR="001F68DA" w:rsidRDefault="001F68DA"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рассматриваемый период составляет-</w:t>
      </w:r>
    </w:p>
    <w:p w14:paraId="392789D9" w14:textId="77777777" w:rsidR="00025455" w:rsidRDefault="00A86A32"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2017-2018 </w:t>
      </w:r>
      <w:proofErr w:type="spellStart"/>
      <w:r>
        <w:rPr>
          <w:rFonts w:ascii="Times New Roman" w:eastAsia="Times New Roman" w:hAnsi="Times New Roman"/>
          <w:sz w:val="24"/>
          <w:szCs w:val="24"/>
          <w:lang w:eastAsia="ru-RU"/>
        </w:rPr>
        <w:t>уч.г</w:t>
      </w:r>
      <w:proofErr w:type="spellEnd"/>
      <w:r>
        <w:rPr>
          <w:rFonts w:ascii="Times New Roman" w:eastAsia="Times New Roman" w:hAnsi="Times New Roman"/>
          <w:sz w:val="24"/>
          <w:szCs w:val="24"/>
          <w:lang w:eastAsia="ru-RU"/>
        </w:rPr>
        <w:t xml:space="preserve"> – 70,7%</w:t>
      </w:r>
    </w:p>
    <w:p w14:paraId="3CE01BE1" w14:textId="77777777" w:rsidR="00A86A32" w:rsidRDefault="00A86A32"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2018-2019уч.г. - -87,8%</w:t>
      </w:r>
    </w:p>
    <w:p w14:paraId="7C9A5C9A" w14:textId="77777777" w:rsidR="00A86A32" w:rsidRDefault="00A86A32"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2019-2020уч.г. – 64,5%</w:t>
      </w:r>
    </w:p>
    <w:p w14:paraId="48DF864B" w14:textId="77777777" w:rsidR="00A86A32" w:rsidRDefault="00A86A32"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2021-2022уч.г. – 66,7%</w:t>
      </w:r>
    </w:p>
    <w:p w14:paraId="422FB8F2" w14:textId="77777777" w:rsidR="00A86A32" w:rsidRDefault="00A86A32" w:rsidP="00025455">
      <w:pPr>
        <w:spacing w:after="200" w:line="240" w:lineRule="auto"/>
        <w:contextualSpacing/>
        <w:rPr>
          <w:rFonts w:ascii="Times New Roman" w:eastAsia="Times New Roman" w:hAnsi="Times New Roman"/>
          <w:sz w:val="24"/>
          <w:szCs w:val="24"/>
          <w:lang w:eastAsia="ru-RU"/>
        </w:rPr>
      </w:pPr>
    </w:p>
    <w:p w14:paraId="3BD7039E" w14:textId="77777777" w:rsidR="00A86A32" w:rsidRDefault="00A86A32" w:rsidP="00025455">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Средний балл</w:t>
      </w:r>
    </w:p>
    <w:p w14:paraId="42B286DC" w14:textId="77777777" w:rsidR="00A86A32" w:rsidRDefault="00A86A32" w:rsidP="00A86A32">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2017-2018 </w:t>
      </w:r>
      <w:proofErr w:type="spellStart"/>
      <w:r>
        <w:rPr>
          <w:rFonts w:ascii="Times New Roman" w:eastAsia="Times New Roman" w:hAnsi="Times New Roman"/>
          <w:sz w:val="24"/>
          <w:szCs w:val="24"/>
          <w:lang w:eastAsia="ru-RU"/>
        </w:rPr>
        <w:t>уч.г</w:t>
      </w:r>
      <w:proofErr w:type="spellEnd"/>
      <w:r>
        <w:rPr>
          <w:rFonts w:ascii="Times New Roman" w:eastAsia="Times New Roman" w:hAnsi="Times New Roman"/>
          <w:sz w:val="24"/>
          <w:szCs w:val="24"/>
          <w:lang w:eastAsia="ru-RU"/>
        </w:rPr>
        <w:t xml:space="preserve"> – </w:t>
      </w:r>
      <w:r w:rsidR="00895730">
        <w:rPr>
          <w:rFonts w:ascii="Times New Roman" w:eastAsia="Times New Roman" w:hAnsi="Times New Roman"/>
          <w:sz w:val="24"/>
          <w:szCs w:val="24"/>
          <w:lang w:eastAsia="ru-RU"/>
        </w:rPr>
        <w:t>3,9</w:t>
      </w:r>
    </w:p>
    <w:p w14:paraId="55EC842E" w14:textId="77777777" w:rsidR="00A86A32" w:rsidRDefault="00A86A32" w:rsidP="00A86A32">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2018-2019уч.г.</w:t>
      </w:r>
      <w:r w:rsidR="00895730">
        <w:rPr>
          <w:rFonts w:ascii="Times New Roman" w:eastAsia="Times New Roman" w:hAnsi="Times New Roman"/>
          <w:sz w:val="24"/>
          <w:szCs w:val="24"/>
          <w:lang w:eastAsia="ru-RU"/>
        </w:rPr>
        <w:t xml:space="preserve"> – 4,1</w:t>
      </w:r>
    </w:p>
    <w:p w14:paraId="6D97C5E1" w14:textId="77777777" w:rsidR="00A86A32" w:rsidRDefault="00A86A32" w:rsidP="00A86A32">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2019-2020уч.г. – </w:t>
      </w:r>
      <w:r w:rsidR="00895730">
        <w:rPr>
          <w:rFonts w:ascii="Times New Roman" w:eastAsia="Times New Roman" w:hAnsi="Times New Roman"/>
          <w:sz w:val="24"/>
          <w:szCs w:val="24"/>
          <w:lang w:eastAsia="ru-RU"/>
        </w:rPr>
        <w:t>3,8</w:t>
      </w:r>
    </w:p>
    <w:p w14:paraId="728F3B87" w14:textId="77777777" w:rsidR="00A86A32" w:rsidRDefault="00A86A32" w:rsidP="00A86A32">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2021-2022уч.г. – </w:t>
      </w:r>
      <w:r w:rsidR="00895730">
        <w:rPr>
          <w:rFonts w:ascii="Times New Roman" w:eastAsia="Times New Roman" w:hAnsi="Times New Roman"/>
          <w:sz w:val="24"/>
          <w:szCs w:val="24"/>
          <w:lang w:eastAsia="ru-RU"/>
        </w:rPr>
        <w:t>3,8</w:t>
      </w:r>
    </w:p>
    <w:p w14:paraId="7BEB8E5E" w14:textId="77777777" w:rsidR="00895730" w:rsidRDefault="00895730" w:rsidP="00A86A32">
      <w:pPr>
        <w:spacing w:after="200" w:line="240" w:lineRule="auto"/>
        <w:contextualSpacing/>
        <w:rPr>
          <w:rFonts w:ascii="Times New Roman" w:eastAsia="Times New Roman" w:hAnsi="Times New Roman"/>
          <w:sz w:val="24"/>
          <w:szCs w:val="24"/>
          <w:lang w:eastAsia="ru-RU"/>
        </w:rPr>
      </w:pPr>
    </w:p>
    <w:p w14:paraId="16C1B4BF" w14:textId="77777777" w:rsidR="007F350E" w:rsidRPr="00864956" w:rsidRDefault="007F350E" w:rsidP="007F350E">
      <w:pPr>
        <w:spacing w:after="200" w:line="240" w:lineRule="auto"/>
        <w:contextualSpacing/>
        <w:rPr>
          <w:rFonts w:ascii="Times New Roman" w:eastAsia="Times New Roman" w:hAnsi="Times New Roman"/>
          <w:b/>
          <w:sz w:val="24"/>
          <w:szCs w:val="24"/>
          <w:lang w:eastAsia="ru-RU"/>
        </w:rPr>
      </w:pPr>
      <w:r w:rsidRPr="00864956">
        <w:rPr>
          <w:rFonts w:ascii="Times New Roman" w:eastAsia="Times New Roman" w:hAnsi="Times New Roman"/>
          <w:b/>
          <w:sz w:val="24"/>
          <w:szCs w:val="24"/>
          <w:lang w:eastAsia="ru-RU"/>
        </w:rPr>
        <w:t>Итоги проведения квалификационного экзамена (АМК)</w:t>
      </w:r>
    </w:p>
    <w:p w14:paraId="203FBBF6" w14:textId="77777777" w:rsidR="007F350E" w:rsidRDefault="007F350E" w:rsidP="007F350E">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Ф.И.О. преподавателя: </w:t>
      </w:r>
      <w:proofErr w:type="spellStart"/>
      <w:r>
        <w:rPr>
          <w:rFonts w:ascii="Times New Roman" w:eastAsia="Times New Roman" w:hAnsi="Times New Roman"/>
          <w:sz w:val="24"/>
          <w:szCs w:val="24"/>
          <w:lang w:eastAsia="ru-RU"/>
        </w:rPr>
        <w:t>Кокшенева</w:t>
      </w:r>
      <w:proofErr w:type="spellEnd"/>
      <w:r>
        <w:rPr>
          <w:rFonts w:ascii="Times New Roman" w:eastAsia="Times New Roman" w:hAnsi="Times New Roman"/>
          <w:sz w:val="24"/>
          <w:szCs w:val="24"/>
          <w:lang w:eastAsia="ru-RU"/>
        </w:rPr>
        <w:t xml:space="preserve"> А.А.</w:t>
      </w:r>
    </w:p>
    <w:p w14:paraId="481A852A" w14:textId="77777777" w:rsidR="007F350E" w:rsidRDefault="007F350E" w:rsidP="007F350E">
      <w:pPr>
        <w:spacing w:after="200" w:line="240" w:lineRule="auto"/>
        <w:contextualSpacing/>
        <w:rPr>
          <w:rFonts w:ascii="Times New Roman" w:eastAsia="Times New Roman" w:hAnsi="Times New Roman"/>
          <w:sz w:val="24"/>
          <w:szCs w:val="24"/>
          <w:lang w:eastAsia="ru-RU"/>
        </w:rPr>
      </w:pPr>
    </w:p>
    <w:p w14:paraId="3C7369F6" w14:textId="77777777" w:rsidR="007F350E" w:rsidRPr="00864956" w:rsidRDefault="007F350E" w:rsidP="007F350E">
      <w:pPr>
        <w:spacing w:after="200" w:line="240" w:lineRule="auto"/>
        <w:contextualSpacing/>
        <w:rPr>
          <w:rFonts w:ascii="Times New Roman" w:eastAsia="Times New Roman" w:hAnsi="Times New Roman"/>
          <w:b/>
          <w:sz w:val="24"/>
          <w:szCs w:val="24"/>
          <w:lang w:eastAsia="ru-RU"/>
        </w:rPr>
      </w:pPr>
      <w:r w:rsidRPr="00864956">
        <w:rPr>
          <w:rFonts w:ascii="Times New Roman" w:eastAsia="Times New Roman" w:hAnsi="Times New Roman"/>
          <w:b/>
          <w:sz w:val="24"/>
          <w:szCs w:val="24"/>
          <w:lang w:eastAsia="ru-RU"/>
        </w:rPr>
        <w:t xml:space="preserve">Успеваемость за 2017/2018 </w:t>
      </w:r>
      <w:proofErr w:type="spellStart"/>
      <w:r w:rsidRPr="00864956">
        <w:rPr>
          <w:rFonts w:ascii="Times New Roman" w:eastAsia="Times New Roman" w:hAnsi="Times New Roman"/>
          <w:b/>
          <w:sz w:val="24"/>
          <w:szCs w:val="24"/>
          <w:lang w:eastAsia="ru-RU"/>
        </w:rPr>
        <w:t>уч.г</w:t>
      </w:r>
      <w:proofErr w:type="spellEnd"/>
      <w:r w:rsidRPr="00864956">
        <w:rPr>
          <w:rFonts w:ascii="Times New Roman" w:eastAsia="Times New Roman" w:hAnsi="Times New Roman"/>
          <w:b/>
          <w:sz w:val="24"/>
          <w:szCs w:val="24"/>
          <w:lang w:eastAsia="ru-RU"/>
        </w:rPr>
        <w:t>.</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62"/>
        <w:gridCol w:w="1061"/>
        <w:gridCol w:w="1061"/>
        <w:gridCol w:w="1061"/>
        <w:gridCol w:w="1062"/>
        <w:gridCol w:w="1063"/>
        <w:gridCol w:w="1076"/>
        <w:gridCol w:w="1063"/>
      </w:tblGrid>
      <w:tr w:rsidR="007F350E" w:rsidRPr="00D83C43" w14:paraId="055EF519" w14:textId="77777777" w:rsidTr="00C63C72">
        <w:tc>
          <w:tcPr>
            <w:tcW w:w="1805" w:type="dxa"/>
          </w:tcPr>
          <w:p w14:paraId="32B4C3B5"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группа</w:t>
            </w:r>
          </w:p>
        </w:tc>
        <w:tc>
          <w:tcPr>
            <w:tcW w:w="1062" w:type="dxa"/>
          </w:tcPr>
          <w:p w14:paraId="5BC4B937"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к-во</w:t>
            </w:r>
          </w:p>
          <w:p w14:paraId="2502513E"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студ.</w:t>
            </w:r>
          </w:p>
        </w:tc>
        <w:tc>
          <w:tcPr>
            <w:tcW w:w="1061" w:type="dxa"/>
          </w:tcPr>
          <w:p w14:paraId="64F37E54"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w:t>
            </w:r>
          </w:p>
        </w:tc>
        <w:tc>
          <w:tcPr>
            <w:tcW w:w="1061" w:type="dxa"/>
          </w:tcPr>
          <w:p w14:paraId="6C424F4E"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w:t>
            </w:r>
          </w:p>
        </w:tc>
        <w:tc>
          <w:tcPr>
            <w:tcW w:w="1061" w:type="dxa"/>
          </w:tcPr>
          <w:p w14:paraId="46E947AA"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3</w:t>
            </w:r>
          </w:p>
        </w:tc>
        <w:tc>
          <w:tcPr>
            <w:tcW w:w="1062" w:type="dxa"/>
          </w:tcPr>
          <w:p w14:paraId="7E6F26FC"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w:t>
            </w:r>
          </w:p>
        </w:tc>
        <w:tc>
          <w:tcPr>
            <w:tcW w:w="1063" w:type="dxa"/>
          </w:tcPr>
          <w:p w14:paraId="093796C6"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н/а</w:t>
            </w:r>
          </w:p>
        </w:tc>
        <w:tc>
          <w:tcPr>
            <w:tcW w:w="1076" w:type="dxa"/>
          </w:tcPr>
          <w:p w14:paraId="349FDBE8"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Успев-</w:t>
            </w:r>
          </w:p>
          <w:p w14:paraId="73C43309"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proofErr w:type="spellStart"/>
            <w:r w:rsidRPr="00A74AAB">
              <w:rPr>
                <w:rFonts w:ascii="Times New Roman" w:eastAsia="Times New Roman" w:hAnsi="Times New Roman"/>
                <w:b/>
                <w:bCs/>
                <w:sz w:val="28"/>
                <w:szCs w:val="28"/>
              </w:rPr>
              <w:t>ть</w:t>
            </w:r>
            <w:proofErr w:type="spellEnd"/>
            <w:r w:rsidRPr="00A74AAB">
              <w:rPr>
                <w:rFonts w:ascii="Times New Roman" w:eastAsia="Times New Roman" w:hAnsi="Times New Roman"/>
                <w:b/>
                <w:bCs/>
                <w:sz w:val="28"/>
                <w:szCs w:val="28"/>
              </w:rPr>
              <w:t xml:space="preserve"> (%)</w:t>
            </w:r>
          </w:p>
        </w:tc>
        <w:tc>
          <w:tcPr>
            <w:tcW w:w="1063" w:type="dxa"/>
          </w:tcPr>
          <w:p w14:paraId="48E6E5B7"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Кач-</w:t>
            </w:r>
          </w:p>
          <w:p w14:paraId="5D078AA6"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во (%)</w:t>
            </w:r>
          </w:p>
        </w:tc>
      </w:tr>
      <w:tr w:rsidR="007F350E" w:rsidRPr="008E1AFB" w14:paraId="4B6A67EA" w14:textId="77777777" w:rsidTr="00C63C72">
        <w:tc>
          <w:tcPr>
            <w:tcW w:w="1805" w:type="dxa"/>
          </w:tcPr>
          <w:p w14:paraId="26ED7E0D"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11СД</w:t>
            </w:r>
          </w:p>
        </w:tc>
        <w:tc>
          <w:tcPr>
            <w:tcW w:w="1062" w:type="dxa"/>
          </w:tcPr>
          <w:p w14:paraId="00097485"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25</w:t>
            </w:r>
          </w:p>
        </w:tc>
        <w:tc>
          <w:tcPr>
            <w:tcW w:w="1061" w:type="dxa"/>
          </w:tcPr>
          <w:p w14:paraId="05C7C3D9"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6</w:t>
            </w:r>
          </w:p>
        </w:tc>
        <w:tc>
          <w:tcPr>
            <w:tcW w:w="1061" w:type="dxa"/>
          </w:tcPr>
          <w:p w14:paraId="5BB111C8"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w:t>
            </w:r>
          </w:p>
        </w:tc>
        <w:tc>
          <w:tcPr>
            <w:tcW w:w="1061" w:type="dxa"/>
          </w:tcPr>
          <w:p w14:paraId="330404C3"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9</w:t>
            </w:r>
          </w:p>
        </w:tc>
        <w:tc>
          <w:tcPr>
            <w:tcW w:w="1062" w:type="dxa"/>
          </w:tcPr>
          <w:p w14:paraId="3C376BB5"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352BC171"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6AA8D8DA"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6A940400"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64,0</w:t>
            </w:r>
          </w:p>
        </w:tc>
      </w:tr>
      <w:tr w:rsidR="007F350E" w:rsidRPr="008E1AFB" w14:paraId="65954B28" w14:textId="77777777" w:rsidTr="00C63C72">
        <w:trPr>
          <w:trHeight w:val="258"/>
        </w:trPr>
        <w:tc>
          <w:tcPr>
            <w:tcW w:w="1805" w:type="dxa"/>
          </w:tcPr>
          <w:p w14:paraId="4C2155C6"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12 СД</w:t>
            </w:r>
          </w:p>
        </w:tc>
        <w:tc>
          <w:tcPr>
            <w:tcW w:w="1062" w:type="dxa"/>
          </w:tcPr>
          <w:p w14:paraId="35E457A2"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25</w:t>
            </w:r>
          </w:p>
        </w:tc>
        <w:tc>
          <w:tcPr>
            <w:tcW w:w="1061" w:type="dxa"/>
          </w:tcPr>
          <w:p w14:paraId="1402BF5D" w14:textId="77777777" w:rsidR="007F350E" w:rsidRPr="00A74AAB" w:rsidRDefault="00A12BEA"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8</w:t>
            </w:r>
          </w:p>
        </w:tc>
        <w:tc>
          <w:tcPr>
            <w:tcW w:w="1061" w:type="dxa"/>
          </w:tcPr>
          <w:p w14:paraId="487420A3"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12</w:t>
            </w:r>
          </w:p>
        </w:tc>
        <w:tc>
          <w:tcPr>
            <w:tcW w:w="1061" w:type="dxa"/>
          </w:tcPr>
          <w:p w14:paraId="2A14DC7E" w14:textId="77777777" w:rsidR="007F350E" w:rsidRPr="00A74AAB" w:rsidRDefault="00A12BEA"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5</w:t>
            </w:r>
          </w:p>
        </w:tc>
        <w:tc>
          <w:tcPr>
            <w:tcW w:w="1062" w:type="dxa"/>
          </w:tcPr>
          <w:p w14:paraId="7D5B87FD"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3B7CFA48"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449A8249"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7684F419" w14:textId="77777777" w:rsidR="007F350E" w:rsidRPr="00A74AAB" w:rsidRDefault="00A12BEA"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80,0</w:t>
            </w:r>
          </w:p>
        </w:tc>
      </w:tr>
      <w:tr w:rsidR="007F350E" w:rsidRPr="008E1AFB" w14:paraId="4BC52746" w14:textId="77777777" w:rsidTr="00C63C72">
        <w:trPr>
          <w:trHeight w:val="451"/>
        </w:trPr>
        <w:tc>
          <w:tcPr>
            <w:tcW w:w="1805" w:type="dxa"/>
          </w:tcPr>
          <w:p w14:paraId="2B7122E9"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13 СД</w:t>
            </w:r>
          </w:p>
        </w:tc>
        <w:tc>
          <w:tcPr>
            <w:tcW w:w="1062" w:type="dxa"/>
          </w:tcPr>
          <w:p w14:paraId="2E551545"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23</w:t>
            </w:r>
          </w:p>
        </w:tc>
        <w:tc>
          <w:tcPr>
            <w:tcW w:w="1061" w:type="dxa"/>
          </w:tcPr>
          <w:p w14:paraId="111DBCA1" w14:textId="77777777" w:rsidR="007F350E" w:rsidRPr="00A74AAB" w:rsidRDefault="00A12BEA"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7</w:t>
            </w:r>
          </w:p>
        </w:tc>
        <w:tc>
          <w:tcPr>
            <w:tcW w:w="1061" w:type="dxa"/>
          </w:tcPr>
          <w:p w14:paraId="3CDA27AF" w14:textId="77777777" w:rsidR="007F350E" w:rsidRPr="00A74AAB" w:rsidRDefault="00A12BEA"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13</w:t>
            </w:r>
          </w:p>
        </w:tc>
        <w:tc>
          <w:tcPr>
            <w:tcW w:w="1061" w:type="dxa"/>
          </w:tcPr>
          <w:p w14:paraId="18312B16" w14:textId="77777777" w:rsidR="007F350E" w:rsidRPr="00A74AAB" w:rsidRDefault="00A12BEA"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3</w:t>
            </w:r>
          </w:p>
        </w:tc>
        <w:tc>
          <w:tcPr>
            <w:tcW w:w="1062" w:type="dxa"/>
          </w:tcPr>
          <w:p w14:paraId="314E9B8C"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2FB21850"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5E5B6F5B" w14:textId="77777777" w:rsidR="007F350E" w:rsidRPr="00A74AAB" w:rsidRDefault="007F350E"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74CBDC08" w14:textId="77777777" w:rsidR="007F350E" w:rsidRPr="00A74AAB" w:rsidRDefault="00A12BEA"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86,9</w:t>
            </w:r>
          </w:p>
        </w:tc>
      </w:tr>
      <w:tr w:rsidR="007F350E" w:rsidRPr="008E1AFB" w14:paraId="3A818711" w14:textId="77777777" w:rsidTr="00C63C72">
        <w:tc>
          <w:tcPr>
            <w:tcW w:w="1805" w:type="dxa"/>
          </w:tcPr>
          <w:p w14:paraId="658098BF"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Всего</w:t>
            </w:r>
          </w:p>
        </w:tc>
        <w:tc>
          <w:tcPr>
            <w:tcW w:w="1062" w:type="dxa"/>
          </w:tcPr>
          <w:p w14:paraId="1170BBF2"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73</w:t>
            </w:r>
          </w:p>
        </w:tc>
        <w:tc>
          <w:tcPr>
            <w:tcW w:w="1061" w:type="dxa"/>
          </w:tcPr>
          <w:p w14:paraId="2CE6DD40" w14:textId="77777777" w:rsidR="007F350E" w:rsidRPr="00A74AAB" w:rsidRDefault="00A12BEA"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21</w:t>
            </w:r>
          </w:p>
        </w:tc>
        <w:tc>
          <w:tcPr>
            <w:tcW w:w="1061" w:type="dxa"/>
          </w:tcPr>
          <w:p w14:paraId="2FC2ABC7" w14:textId="77777777" w:rsidR="007F350E" w:rsidRPr="00A74AAB" w:rsidRDefault="00A12BEA"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35</w:t>
            </w:r>
          </w:p>
        </w:tc>
        <w:tc>
          <w:tcPr>
            <w:tcW w:w="1061" w:type="dxa"/>
          </w:tcPr>
          <w:p w14:paraId="5A44CEBA" w14:textId="77777777" w:rsidR="007F350E" w:rsidRPr="00A74AAB" w:rsidRDefault="00A12BEA"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17</w:t>
            </w:r>
          </w:p>
        </w:tc>
        <w:tc>
          <w:tcPr>
            <w:tcW w:w="1062" w:type="dxa"/>
          </w:tcPr>
          <w:p w14:paraId="1CBBA2D1"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63" w:type="dxa"/>
          </w:tcPr>
          <w:p w14:paraId="6561FF52"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7B8CCCFE" w14:textId="77777777" w:rsidR="007F350E" w:rsidRPr="00A74AAB" w:rsidRDefault="007F350E"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1063" w:type="dxa"/>
          </w:tcPr>
          <w:p w14:paraId="63A1352A" w14:textId="77777777" w:rsidR="007F350E" w:rsidRPr="00A74AAB" w:rsidRDefault="00A12BEA"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76,7</w:t>
            </w:r>
          </w:p>
        </w:tc>
      </w:tr>
    </w:tbl>
    <w:p w14:paraId="162765DA" w14:textId="77777777" w:rsidR="007F350E" w:rsidRDefault="007F350E" w:rsidP="00A86A32">
      <w:pPr>
        <w:spacing w:after="200" w:line="240" w:lineRule="auto"/>
        <w:contextualSpacing/>
        <w:rPr>
          <w:rFonts w:ascii="Times New Roman" w:eastAsia="Times New Roman" w:hAnsi="Times New Roman"/>
          <w:sz w:val="24"/>
          <w:szCs w:val="24"/>
          <w:lang w:eastAsia="ru-RU"/>
        </w:rPr>
      </w:pPr>
    </w:p>
    <w:p w14:paraId="007B2B66" w14:textId="77777777" w:rsidR="00895730" w:rsidRPr="00864956" w:rsidRDefault="009577CC" w:rsidP="00A86A32">
      <w:pPr>
        <w:spacing w:after="200" w:line="240" w:lineRule="auto"/>
        <w:contextualSpacing/>
        <w:rPr>
          <w:rFonts w:ascii="Times New Roman" w:eastAsia="Times New Roman" w:hAnsi="Times New Roman"/>
          <w:b/>
          <w:sz w:val="24"/>
          <w:szCs w:val="24"/>
          <w:lang w:eastAsia="ru-RU"/>
        </w:rPr>
      </w:pPr>
      <w:r w:rsidRPr="00864956">
        <w:rPr>
          <w:rFonts w:ascii="Times New Roman" w:eastAsia="Times New Roman" w:hAnsi="Times New Roman"/>
          <w:b/>
          <w:sz w:val="24"/>
          <w:szCs w:val="24"/>
          <w:lang w:eastAsia="ru-RU"/>
        </w:rPr>
        <w:t>Итоги проведения квалификационного экзамена (АМК)</w:t>
      </w:r>
    </w:p>
    <w:p w14:paraId="103C9B4F" w14:textId="77777777" w:rsidR="00895730" w:rsidRDefault="009577CC" w:rsidP="00A86A32">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Ф.И.О. преподавателя: </w:t>
      </w:r>
      <w:proofErr w:type="spellStart"/>
      <w:r>
        <w:rPr>
          <w:rFonts w:ascii="Times New Roman" w:eastAsia="Times New Roman" w:hAnsi="Times New Roman"/>
          <w:sz w:val="24"/>
          <w:szCs w:val="24"/>
          <w:lang w:eastAsia="ru-RU"/>
        </w:rPr>
        <w:t>Кокшенева</w:t>
      </w:r>
      <w:proofErr w:type="spellEnd"/>
      <w:r>
        <w:rPr>
          <w:rFonts w:ascii="Times New Roman" w:eastAsia="Times New Roman" w:hAnsi="Times New Roman"/>
          <w:sz w:val="24"/>
          <w:szCs w:val="24"/>
          <w:lang w:eastAsia="ru-RU"/>
        </w:rPr>
        <w:t xml:space="preserve"> А.А.</w:t>
      </w:r>
    </w:p>
    <w:p w14:paraId="001EE279" w14:textId="77777777" w:rsidR="00895730" w:rsidRDefault="00895730" w:rsidP="00A86A32">
      <w:pPr>
        <w:spacing w:after="200" w:line="240" w:lineRule="auto"/>
        <w:contextualSpacing/>
        <w:rPr>
          <w:rFonts w:ascii="Times New Roman" w:eastAsia="Times New Roman" w:hAnsi="Times New Roman"/>
          <w:sz w:val="24"/>
          <w:szCs w:val="24"/>
          <w:lang w:eastAsia="ru-RU"/>
        </w:rPr>
      </w:pPr>
    </w:p>
    <w:p w14:paraId="3BE2E07C" w14:textId="77777777" w:rsidR="00895730" w:rsidRPr="00864956" w:rsidRDefault="008E1AFB" w:rsidP="00A86A32">
      <w:pPr>
        <w:spacing w:after="200" w:line="240" w:lineRule="auto"/>
        <w:contextualSpacing/>
        <w:rPr>
          <w:rFonts w:ascii="Times New Roman" w:eastAsia="Times New Roman" w:hAnsi="Times New Roman"/>
          <w:b/>
          <w:sz w:val="24"/>
          <w:szCs w:val="24"/>
          <w:lang w:eastAsia="ru-RU"/>
        </w:rPr>
      </w:pPr>
      <w:r w:rsidRPr="00864956">
        <w:rPr>
          <w:rFonts w:ascii="Times New Roman" w:eastAsia="Times New Roman" w:hAnsi="Times New Roman"/>
          <w:b/>
          <w:sz w:val="24"/>
          <w:szCs w:val="24"/>
          <w:lang w:eastAsia="ru-RU"/>
        </w:rPr>
        <w:t>Успеваемость за 2018/2019</w:t>
      </w:r>
      <w:r w:rsidR="000C3DF2" w:rsidRPr="00864956">
        <w:rPr>
          <w:rFonts w:ascii="Times New Roman" w:eastAsia="Times New Roman" w:hAnsi="Times New Roman"/>
          <w:b/>
          <w:sz w:val="24"/>
          <w:szCs w:val="24"/>
          <w:lang w:eastAsia="ru-RU"/>
        </w:rPr>
        <w:t xml:space="preserve"> </w:t>
      </w:r>
      <w:proofErr w:type="spellStart"/>
      <w:r w:rsidR="000C3DF2" w:rsidRPr="00864956">
        <w:rPr>
          <w:rFonts w:ascii="Times New Roman" w:eastAsia="Times New Roman" w:hAnsi="Times New Roman"/>
          <w:b/>
          <w:sz w:val="24"/>
          <w:szCs w:val="24"/>
          <w:lang w:eastAsia="ru-RU"/>
        </w:rPr>
        <w:t>уч.г</w:t>
      </w:r>
      <w:proofErr w:type="spellEnd"/>
      <w:r w:rsidR="000C3DF2" w:rsidRPr="00864956">
        <w:rPr>
          <w:rFonts w:ascii="Times New Roman" w:eastAsia="Times New Roman" w:hAnsi="Times New Roman"/>
          <w:b/>
          <w:sz w:val="24"/>
          <w:szCs w:val="24"/>
          <w:lang w:eastAsia="ru-RU"/>
        </w:rPr>
        <w:t>.</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62"/>
        <w:gridCol w:w="1061"/>
        <w:gridCol w:w="1061"/>
        <w:gridCol w:w="1061"/>
        <w:gridCol w:w="1062"/>
        <w:gridCol w:w="1063"/>
        <w:gridCol w:w="1076"/>
        <w:gridCol w:w="1063"/>
      </w:tblGrid>
      <w:tr w:rsidR="009577CC" w:rsidRPr="00D83C43" w14:paraId="723AA5F3" w14:textId="77777777" w:rsidTr="00C63C72">
        <w:tc>
          <w:tcPr>
            <w:tcW w:w="1805" w:type="dxa"/>
          </w:tcPr>
          <w:p w14:paraId="09CAD0CD" w14:textId="77777777" w:rsidR="009577CC" w:rsidRPr="00A74AAB" w:rsidRDefault="008E1A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группа</w:t>
            </w:r>
          </w:p>
        </w:tc>
        <w:tc>
          <w:tcPr>
            <w:tcW w:w="1062" w:type="dxa"/>
          </w:tcPr>
          <w:p w14:paraId="44B90730"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к-во</w:t>
            </w:r>
          </w:p>
          <w:p w14:paraId="0955978E"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студ.</w:t>
            </w:r>
          </w:p>
        </w:tc>
        <w:tc>
          <w:tcPr>
            <w:tcW w:w="1061" w:type="dxa"/>
          </w:tcPr>
          <w:p w14:paraId="33A3D144"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w:t>
            </w:r>
          </w:p>
        </w:tc>
        <w:tc>
          <w:tcPr>
            <w:tcW w:w="1061" w:type="dxa"/>
          </w:tcPr>
          <w:p w14:paraId="2E9FFDC3"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w:t>
            </w:r>
          </w:p>
        </w:tc>
        <w:tc>
          <w:tcPr>
            <w:tcW w:w="1061" w:type="dxa"/>
          </w:tcPr>
          <w:p w14:paraId="4AD6F66F"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3</w:t>
            </w:r>
          </w:p>
        </w:tc>
        <w:tc>
          <w:tcPr>
            <w:tcW w:w="1062" w:type="dxa"/>
          </w:tcPr>
          <w:p w14:paraId="33B8DCF0"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w:t>
            </w:r>
          </w:p>
        </w:tc>
        <w:tc>
          <w:tcPr>
            <w:tcW w:w="1063" w:type="dxa"/>
          </w:tcPr>
          <w:p w14:paraId="5600AA25"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н/а</w:t>
            </w:r>
          </w:p>
        </w:tc>
        <w:tc>
          <w:tcPr>
            <w:tcW w:w="1076" w:type="dxa"/>
          </w:tcPr>
          <w:p w14:paraId="728C27CD"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Успев-</w:t>
            </w:r>
          </w:p>
          <w:p w14:paraId="05DFE5ED"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proofErr w:type="spellStart"/>
            <w:r w:rsidRPr="00A74AAB">
              <w:rPr>
                <w:rFonts w:ascii="Times New Roman" w:eastAsia="Times New Roman" w:hAnsi="Times New Roman"/>
                <w:b/>
                <w:bCs/>
                <w:sz w:val="28"/>
                <w:szCs w:val="28"/>
              </w:rPr>
              <w:t>ть</w:t>
            </w:r>
            <w:proofErr w:type="spellEnd"/>
            <w:r w:rsidRPr="00A74AAB">
              <w:rPr>
                <w:rFonts w:ascii="Times New Roman" w:eastAsia="Times New Roman" w:hAnsi="Times New Roman"/>
                <w:b/>
                <w:bCs/>
                <w:sz w:val="28"/>
                <w:szCs w:val="28"/>
              </w:rPr>
              <w:t xml:space="preserve"> (%)</w:t>
            </w:r>
          </w:p>
        </w:tc>
        <w:tc>
          <w:tcPr>
            <w:tcW w:w="1063" w:type="dxa"/>
          </w:tcPr>
          <w:p w14:paraId="798471B6"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Кач-</w:t>
            </w:r>
          </w:p>
          <w:p w14:paraId="690B514B" w14:textId="77777777" w:rsidR="009577CC" w:rsidRPr="00A74AAB" w:rsidRDefault="009577CC"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во (%)</w:t>
            </w:r>
          </w:p>
        </w:tc>
      </w:tr>
      <w:tr w:rsidR="009577CC" w:rsidRPr="008E1AFB" w14:paraId="0B917759" w14:textId="77777777" w:rsidTr="00C63C72">
        <w:tc>
          <w:tcPr>
            <w:tcW w:w="1805" w:type="dxa"/>
          </w:tcPr>
          <w:p w14:paraId="4EFD5735" w14:textId="77777777" w:rsidR="009577CC" w:rsidRPr="00A74AAB" w:rsidRDefault="008E1A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11СД</w:t>
            </w:r>
          </w:p>
        </w:tc>
        <w:tc>
          <w:tcPr>
            <w:tcW w:w="1062" w:type="dxa"/>
          </w:tcPr>
          <w:p w14:paraId="680776E0"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25</w:t>
            </w:r>
          </w:p>
        </w:tc>
        <w:tc>
          <w:tcPr>
            <w:tcW w:w="1061" w:type="dxa"/>
          </w:tcPr>
          <w:p w14:paraId="01685B6D"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6</w:t>
            </w:r>
          </w:p>
        </w:tc>
        <w:tc>
          <w:tcPr>
            <w:tcW w:w="1061" w:type="dxa"/>
          </w:tcPr>
          <w:p w14:paraId="1B88153B"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w:t>
            </w:r>
          </w:p>
        </w:tc>
        <w:tc>
          <w:tcPr>
            <w:tcW w:w="1061" w:type="dxa"/>
          </w:tcPr>
          <w:p w14:paraId="4EA3277D"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9</w:t>
            </w:r>
          </w:p>
        </w:tc>
        <w:tc>
          <w:tcPr>
            <w:tcW w:w="1062" w:type="dxa"/>
          </w:tcPr>
          <w:p w14:paraId="642ECE72"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72B2E073"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53599157"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2E29904C"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64,0</w:t>
            </w:r>
          </w:p>
        </w:tc>
      </w:tr>
      <w:tr w:rsidR="009577CC" w:rsidRPr="008E1AFB" w14:paraId="49B6E731" w14:textId="77777777" w:rsidTr="00C63C72">
        <w:tc>
          <w:tcPr>
            <w:tcW w:w="1805" w:type="dxa"/>
          </w:tcPr>
          <w:p w14:paraId="669C4C99" w14:textId="77777777" w:rsidR="009577CC" w:rsidRPr="00A74AAB" w:rsidRDefault="008E1A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11 АД</w:t>
            </w:r>
          </w:p>
        </w:tc>
        <w:tc>
          <w:tcPr>
            <w:tcW w:w="1062" w:type="dxa"/>
          </w:tcPr>
          <w:p w14:paraId="15337D6D"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30</w:t>
            </w:r>
          </w:p>
        </w:tc>
        <w:tc>
          <w:tcPr>
            <w:tcW w:w="1061" w:type="dxa"/>
          </w:tcPr>
          <w:p w14:paraId="735F6B07"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w:t>
            </w:r>
          </w:p>
        </w:tc>
        <w:tc>
          <w:tcPr>
            <w:tcW w:w="1061" w:type="dxa"/>
          </w:tcPr>
          <w:p w14:paraId="2E99E0BB"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12</w:t>
            </w:r>
          </w:p>
        </w:tc>
        <w:tc>
          <w:tcPr>
            <w:tcW w:w="1061" w:type="dxa"/>
          </w:tcPr>
          <w:p w14:paraId="604F4311"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8</w:t>
            </w:r>
          </w:p>
        </w:tc>
        <w:tc>
          <w:tcPr>
            <w:tcW w:w="1062" w:type="dxa"/>
          </w:tcPr>
          <w:p w14:paraId="5BCCDAE9"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5CF70086"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0ADBF365"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33150D95" w14:textId="77777777" w:rsidR="009577CC" w:rsidRPr="00A74AAB" w:rsidRDefault="000C3DF2"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73,3</w:t>
            </w:r>
          </w:p>
        </w:tc>
      </w:tr>
      <w:tr w:rsidR="009577CC" w:rsidRPr="008E1AFB" w14:paraId="16C53951" w14:textId="77777777" w:rsidTr="00C63C72">
        <w:tc>
          <w:tcPr>
            <w:tcW w:w="1805" w:type="dxa"/>
          </w:tcPr>
          <w:p w14:paraId="08D02962"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Всего</w:t>
            </w:r>
          </w:p>
        </w:tc>
        <w:tc>
          <w:tcPr>
            <w:tcW w:w="1062" w:type="dxa"/>
          </w:tcPr>
          <w:p w14:paraId="34D03B44"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55</w:t>
            </w:r>
          </w:p>
        </w:tc>
        <w:tc>
          <w:tcPr>
            <w:tcW w:w="1061" w:type="dxa"/>
          </w:tcPr>
          <w:p w14:paraId="337E6F0E"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16</w:t>
            </w:r>
          </w:p>
        </w:tc>
        <w:tc>
          <w:tcPr>
            <w:tcW w:w="1061" w:type="dxa"/>
          </w:tcPr>
          <w:p w14:paraId="14772D47"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22</w:t>
            </w:r>
          </w:p>
        </w:tc>
        <w:tc>
          <w:tcPr>
            <w:tcW w:w="1061" w:type="dxa"/>
          </w:tcPr>
          <w:p w14:paraId="3B10B151"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17</w:t>
            </w:r>
          </w:p>
        </w:tc>
        <w:tc>
          <w:tcPr>
            <w:tcW w:w="1062" w:type="dxa"/>
          </w:tcPr>
          <w:p w14:paraId="0A6F56EE"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63" w:type="dxa"/>
          </w:tcPr>
          <w:p w14:paraId="6C66AE84"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3A41F7CA"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1063" w:type="dxa"/>
          </w:tcPr>
          <w:p w14:paraId="0FCBC159" w14:textId="77777777" w:rsidR="009577CC"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69,0</w:t>
            </w:r>
          </w:p>
        </w:tc>
      </w:tr>
    </w:tbl>
    <w:p w14:paraId="2734A4EE" w14:textId="77777777" w:rsidR="00895730" w:rsidRPr="008E1AFB" w:rsidRDefault="00895730" w:rsidP="00A86A32">
      <w:pPr>
        <w:spacing w:after="200" w:line="240" w:lineRule="auto"/>
        <w:contextualSpacing/>
        <w:rPr>
          <w:rFonts w:ascii="Times New Roman" w:eastAsia="Times New Roman" w:hAnsi="Times New Roman"/>
          <w:sz w:val="24"/>
          <w:szCs w:val="24"/>
          <w:lang w:eastAsia="ru-RU"/>
        </w:rPr>
      </w:pPr>
    </w:p>
    <w:p w14:paraId="29A80366" w14:textId="77777777" w:rsidR="00895730" w:rsidRPr="008E1AFB" w:rsidRDefault="00895730" w:rsidP="00A86A32">
      <w:pPr>
        <w:spacing w:after="200" w:line="240" w:lineRule="auto"/>
        <w:contextualSpacing/>
        <w:rPr>
          <w:rFonts w:ascii="Times New Roman" w:eastAsia="Times New Roman" w:hAnsi="Times New Roman"/>
          <w:sz w:val="24"/>
          <w:szCs w:val="24"/>
          <w:lang w:eastAsia="ru-RU"/>
        </w:rPr>
      </w:pPr>
    </w:p>
    <w:p w14:paraId="2D9717BA" w14:textId="77777777" w:rsidR="00732F70" w:rsidRDefault="00732F70" w:rsidP="000C3DF2">
      <w:pPr>
        <w:spacing w:after="200" w:line="240" w:lineRule="auto"/>
        <w:contextualSpacing/>
        <w:rPr>
          <w:rFonts w:ascii="Times New Roman" w:eastAsia="Times New Roman" w:hAnsi="Times New Roman"/>
          <w:b/>
          <w:sz w:val="24"/>
          <w:szCs w:val="24"/>
          <w:lang w:eastAsia="ru-RU"/>
        </w:rPr>
      </w:pPr>
    </w:p>
    <w:p w14:paraId="187612D7" w14:textId="77777777" w:rsidR="00732F70" w:rsidRDefault="00732F70" w:rsidP="000C3DF2">
      <w:pPr>
        <w:spacing w:after="200" w:line="240" w:lineRule="auto"/>
        <w:contextualSpacing/>
        <w:rPr>
          <w:rFonts w:ascii="Times New Roman" w:eastAsia="Times New Roman" w:hAnsi="Times New Roman"/>
          <w:b/>
          <w:sz w:val="24"/>
          <w:szCs w:val="24"/>
          <w:lang w:eastAsia="ru-RU"/>
        </w:rPr>
      </w:pPr>
    </w:p>
    <w:p w14:paraId="04BD7489" w14:textId="77777777" w:rsidR="00732F70" w:rsidRDefault="00732F70" w:rsidP="000C3DF2">
      <w:pPr>
        <w:spacing w:after="200" w:line="240" w:lineRule="auto"/>
        <w:contextualSpacing/>
        <w:rPr>
          <w:rFonts w:ascii="Times New Roman" w:eastAsia="Times New Roman" w:hAnsi="Times New Roman"/>
          <w:b/>
          <w:sz w:val="24"/>
          <w:szCs w:val="24"/>
          <w:lang w:eastAsia="ru-RU"/>
        </w:rPr>
      </w:pPr>
    </w:p>
    <w:p w14:paraId="732C689C" w14:textId="77777777" w:rsidR="00732F70" w:rsidRDefault="00732F70" w:rsidP="000C3DF2">
      <w:pPr>
        <w:spacing w:after="200" w:line="240" w:lineRule="auto"/>
        <w:contextualSpacing/>
        <w:rPr>
          <w:rFonts w:ascii="Times New Roman" w:eastAsia="Times New Roman" w:hAnsi="Times New Roman"/>
          <w:b/>
          <w:sz w:val="24"/>
          <w:szCs w:val="24"/>
          <w:lang w:eastAsia="ru-RU"/>
        </w:rPr>
      </w:pPr>
    </w:p>
    <w:p w14:paraId="09B61565" w14:textId="77777777" w:rsidR="00732F70" w:rsidRDefault="00732F70" w:rsidP="000C3DF2">
      <w:pPr>
        <w:spacing w:after="200" w:line="240" w:lineRule="auto"/>
        <w:contextualSpacing/>
        <w:rPr>
          <w:rFonts w:ascii="Times New Roman" w:eastAsia="Times New Roman" w:hAnsi="Times New Roman"/>
          <w:b/>
          <w:sz w:val="24"/>
          <w:szCs w:val="24"/>
          <w:lang w:eastAsia="ru-RU"/>
        </w:rPr>
      </w:pPr>
    </w:p>
    <w:p w14:paraId="295F8CC0" w14:textId="77777777" w:rsidR="00732F70" w:rsidRDefault="00732F70" w:rsidP="000C3DF2">
      <w:pPr>
        <w:spacing w:after="200" w:line="240" w:lineRule="auto"/>
        <w:contextualSpacing/>
        <w:rPr>
          <w:rFonts w:ascii="Times New Roman" w:eastAsia="Times New Roman" w:hAnsi="Times New Roman"/>
          <w:b/>
          <w:sz w:val="24"/>
          <w:szCs w:val="24"/>
          <w:lang w:eastAsia="ru-RU"/>
        </w:rPr>
      </w:pPr>
    </w:p>
    <w:p w14:paraId="51A7590C" w14:textId="77777777" w:rsidR="00732F70" w:rsidRDefault="00732F70" w:rsidP="000C3DF2">
      <w:pPr>
        <w:spacing w:after="200" w:line="240" w:lineRule="auto"/>
        <w:contextualSpacing/>
        <w:rPr>
          <w:rFonts w:ascii="Times New Roman" w:eastAsia="Times New Roman" w:hAnsi="Times New Roman"/>
          <w:b/>
          <w:sz w:val="24"/>
          <w:szCs w:val="24"/>
          <w:lang w:eastAsia="ru-RU"/>
        </w:rPr>
      </w:pPr>
    </w:p>
    <w:p w14:paraId="1C0FFD26" w14:textId="77777777" w:rsidR="00732F70" w:rsidRDefault="00732F70" w:rsidP="000C3DF2">
      <w:pPr>
        <w:spacing w:after="200" w:line="240" w:lineRule="auto"/>
        <w:contextualSpacing/>
        <w:rPr>
          <w:rFonts w:ascii="Times New Roman" w:eastAsia="Times New Roman" w:hAnsi="Times New Roman"/>
          <w:b/>
          <w:sz w:val="24"/>
          <w:szCs w:val="24"/>
          <w:lang w:eastAsia="ru-RU"/>
        </w:rPr>
      </w:pPr>
    </w:p>
    <w:p w14:paraId="2C6F61D7" w14:textId="77777777" w:rsidR="000C3DF2" w:rsidRPr="00864956" w:rsidRDefault="000C3DF2" w:rsidP="000C3DF2">
      <w:pPr>
        <w:spacing w:after="200" w:line="240" w:lineRule="auto"/>
        <w:contextualSpacing/>
        <w:rPr>
          <w:rFonts w:ascii="Times New Roman" w:eastAsia="Times New Roman" w:hAnsi="Times New Roman"/>
          <w:b/>
          <w:sz w:val="24"/>
          <w:szCs w:val="24"/>
          <w:lang w:eastAsia="ru-RU"/>
        </w:rPr>
      </w:pPr>
      <w:r w:rsidRPr="00864956">
        <w:rPr>
          <w:rFonts w:ascii="Times New Roman" w:eastAsia="Times New Roman" w:hAnsi="Times New Roman"/>
          <w:b/>
          <w:sz w:val="24"/>
          <w:szCs w:val="24"/>
          <w:lang w:eastAsia="ru-RU"/>
        </w:rPr>
        <w:lastRenderedPageBreak/>
        <w:t>Итоги проведения квалификационного экзамена (АМК)</w:t>
      </w:r>
    </w:p>
    <w:p w14:paraId="48093013" w14:textId="77777777" w:rsidR="000C3DF2" w:rsidRDefault="000C3DF2" w:rsidP="000C3DF2">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Ф.И.О. преподавателя: </w:t>
      </w:r>
      <w:proofErr w:type="spellStart"/>
      <w:r>
        <w:rPr>
          <w:rFonts w:ascii="Times New Roman" w:eastAsia="Times New Roman" w:hAnsi="Times New Roman"/>
          <w:sz w:val="24"/>
          <w:szCs w:val="24"/>
          <w:lang w:eastAsia="ru-RU"/>
        </w:rPr>
        <w:t>Кокшенева</w:t>
      </w:r>
      <w:proofErr w:type="spellEnd"/>
      <w:r>
        <w:rPr>
          <w:rFonts w:ascii="Times New Roman" w:eastAsia="Times New Roman" w:hAnsi="Times New Roman"/>
          <w:sz w:val="24"/>
          <w:szCs w:val="24"/>
          <w:lang w:eastAsia="ru-RU"/>
        </w:rPr>
        <w:t xml:space="preserve"> А.А.</w:t>
      </w:r>
    </w:p>
    <w:p w14:paraId="238620DF" w14:textId="77777777" w:rsidR="000C3DF2" w:rsidRDefault="000C3DF2" w:rsidP="000C3DF2">
      <w:pPr>
        <w:spacing w:after="200" w:line="240" w:lineRule="auto"/>
        <w:contextualSpacing/>
        <w:rPr>
          <w:rFonts w:ascii="Times New Roman" w:eastAsia="Times New Roman" w:hAnsi="Times New Roman"/>
          <w:sz w:val="24"/>
          <w:szCs w:val="24"/>
          <w:lang w:eastAsia="ru-RU"/>
        </w:rPr>
      </w:pPr>
    </w:p>
    <w:p w14:paraId="6BA7C7ED" w14:textId="77777777" w:rsidR="00895730" w:rsidRPr="00864956" w:rsidRDefault="000C3DF2" w:rsidP="00A86A32">
      <w:pPr>
        <w:spacing w:after="200" w:line="240" w:lineRule="auto"/>
        <w:contextualSpacing/>
        <w:rPr>
          <w:rFonts w:ascii="Times New Roman" w:eastAsia="Times New Roman" w:hAnsi="Times New Roman"/>
          <w:b/>
          <w:sz w:val="24"/>
          <w:szCs w:val="24"/>
          <w:lang w:eastAsia="ru-RU"/>
        </w:rPr>
      </w:pPr>
      <w:r w:rsidRPr="00864956">
        <w:rPr>
          <w:rFonts w:ascii="Times New Roman" w:eastAsia="Times New Roman" w:hAnsi="Times New Roman"/>
          <w:b/>
          <w:sz w:val="24"/>
          <w:szCs w:val="24"/>
          <w:lang w:eastAsia="ru-RU"/>
        </w:rPr>
        <w:t>Успеваемость за 2019/2020 уч. г.</w:t>
      </w:r>
    </w:p>
    <w:p w14:paraId="1EADC2CA" w14:textId="77777777" w:rsidR="00895730" w:rsidRPr="00864956" w:rsidRDefault="00895730" w:rsidP="00A86A32">
      <w:pPr>
        <w:spacing w:after="200" w:line="240" w:lineRule="auto"/>
        <w:contextualSpacing/>
        <w:rPr>
          <w:rFonts w:ascii="Times New Roman" w:eastAsia="Times New Roman" w:hAnsi="Times New Roman"/>
          <w:b/>
          <w:sz w:val="24"/>
          <w:szCs w:val="24"/>
          <w:lang w:eastAsia="ru-RU"/>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62"/>
        <w:gridCol w:w="1061"/>
        <w:gridCol w:w="1061"/>
        <w:gridCol w:w="1061"/>
        <w:gridCol w:w="1062"/>
        <w:gridCol w:w="1063"/>
        <w:gridCol w:w="1076"/>
        <w:gridCol w:w="1063"/>
      </w:tblGrid>
      <w:tr w:rsidR="000C3DF2" w:rsidRPr="00D83C43" w14:paraId="6718FB45" w14:textId="77777777" w:rsidTr="00C63C72">
        <w:tc>
          <w:tcPr>
            <w:tcW w:w="1805" w:type="dxa"/>
          </w:tcPr>
          <w:p w14:paraId="0B16843F"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группа</w:t>
            </w:r>
          </w:p>
        </w:tc>
        <w:tc>
          <w:tcPr>
            <w:tcW w:w="1062" w:type="dxa"/>
          </w:tcPr>
          <w:p w14:paraId="79DC1596"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к-во</w:t>
            </w:r>
          </w:p>
          <w:p w14:paraId="0B351E3F"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студ.</w:t>
            </w:r>
          </w:p>
        </w:tc>
        <w:tc>
          <w:tcPr>
            <w:tcW w:w="1061" w:type="dxa"/>
          </w:tcPr>
          <w:p w14:paraId="0FD60904"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w:t>
            </w:r>
          </w:p>
        </w:tc>
        <w:tc>
          <w:tcPr>
            <w:tcW w:w="1061" w:type="dxa"/>
          </w:tcPr>
          <w:p w14:paraId="2124A5C9"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w:t>
            </w:r>
          </w:p>
        </w:tc>
        <w:tc>
          <w:tcPr>
            <w:tcW w:w="1061" w:type="dxa"/>
          </w:tcPr>
          <w:p w14:paraId="15F8E6DD"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3</w:t>
            </w:r>
          </w:p>
        </w:tc>
        <w:tc>
          <w:tcPr>
            <w:tcW w:w="1062" w:type="dxa"/>
          </w:tcPr>
          <w:p w14:paraId="08BD73C5"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w:t>
            </w:r>
          </w:p>
        </w:tc>
        <w:tc>
          <w:tcPr>
            <w:tcW w:w="1063" w:type="dxa"/>
          </w:tcPr>
          <w:p w14:paraId="670F0AFB"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н/а</w:t>
            </w:r>
          </w:p>
        </w:tc>
        <w:tc>
          <w:tcPr>
            <w:tcW w:w="1076" w:type="dxa"/>
          </w:tcPr>
          <w:p w14:paraId="472524C9"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Успев-</w:t>
            </w:r>
          </w:p>
          <w:p w14:paraId="7701188B"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proofErr w:type="spellStart"/>
            <w:r w:rsidRPr="00A74AAB">
              <w:rPr>
                <w:rFonts w:ascii="Times New Roman" w:eastAsia="Times New Roman" w:hAnsi="Times New Roman"/>
                <w:b/>
                <w:bCs/>
                <w:sz w:val="28"/>
                <w:szCs w:val="28"/>
              </w:rPr>
              <w:t>ть</w:t>
            </w:r>
            <w:proofErr w:type="spellEnd"/>
            <w:r w:rsidRPr="00A74AAB">
              <w:rPr>
                <w:rFonts w:ascii="Times New Roman" w:eastAsia="Times New Roman" w:hAnsi="Times New Roman"/>
                <w:b/>
                <w:bCs/>
                <w:sz w:val="28"/>
                <w:szCs w:val="28"/>
              </w:rPr>
              <w:t xml:space="preserve"> (%)</w:t>
            </w:r>
          </w:p>
        </w:tc>
        <w:tc>
          <w:tcPr>
            <w:tcW w:w="1063" w:type="dxa"/>
          </w:tcPr>
          <w:p w14:paraId="0017916C"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Кач-</w:t>
            </w:r>
          </w:p>
          <w:p w14:paraId="233298B4"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во (%)</w:t>
            </w:r>
          </w:p>
        </w:tc>
      </w:tr>
      <w:tr w:rsidR="000C3DF2" w:rsidRPr="008E1AFB" w14:paraId="25DD7367" w14:textId="77777777" w:rsidTr="00C63C72">
        <w:tc>
          <w:tcPr>
            <w:tcW w:w="1805" w:type="dxa"/>
          </w:tcPr>
          <w:p w14:paraId="446C714A"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11 СД</w:t>
            </w:r>
          </w:p>
        </w:tc>
        <w:tc>
          <w:tcPr>
            <w:tcW w:w="1062" w:type="dxa"/>
          </w:tcPr>
          <w:p w14:paraId="0F42FAF4"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23</w:t>
            </w:r>
          </w:p>
        </w:tc>
        <w:tc>
          <w:tcPr>
            <w:tcW w:w="1061" w:type="dxa"/>
          </w:tcPr>
          <w:p w14:paraId="17A218AB"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5</w:t>
            </w:r>
          </w:p>
        </w:tc>
        <w:tc>
          <w:tcPr>
            <w:tcW w:w="1061" w:type="dxa"/>
          </w:tcPr>
          <w:p w14:paraId="40990A2C"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w:t>
            </w:r>
          </w:p>
        </w:tc>
        <w:tc>
          <w:tcPr>
            <w:tcW w:w="1061" w:type="dxa"/>
          </w:tcPr>
          <w:p w14:paraId="4A2820B6"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8</w:t>
            </w:r>
          </w:p>
        </w:tc>
        <w:tc>
          <w:tcPr>
            <w:tcW w:w="1062" w:type="dxa"/>
          </w:tcPr>
          <w:p w14:paraId="007BC116"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26AB09BD"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0AA1599A"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6AF721ED"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65,2</w:t>
            </w:r>
          </w:p>
        </w:tc>
      </w:tr>
      <w:tr w:rsidR="000C3DF2" w:rsidRPr="008E1AFB" w14:paraId="612A5204" w14:textId="77777777" w:rsidTr="00C63C72">
        <w:tc>
          <w:tcPr>
            <w:tcW w:w="1805" w:type="dxa"/>
          </w:tcPr>
          <w:p w14:paraId="3BA100AC"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12 СД</w:t>
            </w:r>
          </w:p>
        </w:tc>
        <w:tc>
          <w:tcPr>
            <w:tcW w:w="1062" w:type="dxa"/>
          </w:tcPr>
          <w:p w14:paraId="2AA3A08D"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24</w:t>
            </w:r>
          </w:p>
        </w:tc>
        <w:tc>
          <w:tcPr>
            <w:tcW w:w="1061" w:type="dxa"/>
          </w:tcPr>
          <w:p w14:paraId="6253016F"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6</w:t>
            </w:r>
          </w:p>
        </w:tc>
        <w:tc>
          <w:tcPr>
            <w:tcW w:w="1061" w:type="dxa"/>
          </w:tcPr>
          <w:p w14:paraId="256AF2B7"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12</w:t>
            </w:r>
          </w:p>
        </w:tc>
        <w:tc>
          <w:tcPr>
            <w:tcW w:w="1061" w:type="dxa"/>
          </w:tcPr>
          <w:p w14:paraId="12EE25D5"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6</w:t>
            </w:r>
          </w:p>
        </w:tc>
        <w:tc>
          <w:tcPr>
            <w:tcW w:w="1062" w:type="dxa"/>
          </w:tcPr>
          <w:p w14:paraId="552E1D91"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65311E90"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286E60D1"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2D84F7FC" w14:textId="77777777" w:rsidR="000C3DF2" w:rsidRPr="00A74AAB" w:rsidRDefault="00314FFB" w:rsidP="00314FFB">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75,0</w:t>
            </w:r>
          </w:p>
        </w:tc>
      </w:tr>
      <w:tr w:rsidR="000C3DF2" w:rsidRPr="00314FFB" w14:paraId="28151335" w14:textId="77777777" w:rsidTr="00C63C72">
        <w:tc>
          <w:tcPr>
            <w:tcW w:w="1805" w:type="dxa"/>
          </w:tcPr>
          <w:p w14:paraId="2F994AA1" w14:textId="77777777" w:rsidR="000C3DF2" w:rsidRPr="00A74AAB" w:rsidRDefault="000C3DF2"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Всего</w:t>
            </w:r>
          </w:p>
        </w:tc>
        <w:tc>
          <w:tcPr>
            <w:tcW w:w="1062" w:type="dxa"/>
          </w:tcPr>
          <w:p w14:paraId="26D0E0E6" w14:textId="77777777" w:rsidR="000C3DF2" w:rsidRPr="00A74AAB" w:rsidRDefault="00314F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47</w:t>
            </w:r>
          </w:p>
        </w:tc>
        <w:tc>
          <w:tcPr>
            <w:tcW w:w="1061" w:type="dxa"/>
          </w:tcPr>
          <w:p w14:paraId="3650AC4D" w14:textId="77777777" w:rsidR="000C3DF2" w:rsidRPr="00A74AAB" w:rsidRDefault="00314F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11</w:t>
            </w:r>
          </w:p>
        </w:tc>
        <w:tc>
          <w:tcPr>
            <w:tcW w:w="1061" w:type="dxa"/>
          </w:tcPr>
          <w:p w14:paraId="4FEECA28" w14:textId="77777777" w:rsidR="000C3DF2" w:rsidRPr="00A74AAB" w:rsidRDefault="00314F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22</w:t>
            </w:r>
          </w:p>
        </w:tc>
        <w:tc>
          <w:tcPr>
            <w:tcW w:w="1061" w:type="dxa"/>
          </w:tcPr>
          <w:p w14:paraId="16CE459D" w14:textId="77777777" w:rsidR="000C3DF2" w:rsidRPr="00A74AAB" w:rsidRDefault="00314F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14</w:t>
            </w:r>
          </w:p>
        </w:tc>
        <w:tc>
          <w:tcPr>
            <w:tcW w:w="1062" w:type="dxa"/>
          </w:tcPr>
          <w:p w14:paraId="02514CCA" w14:textId="77777777" w:rsidR="000C3DF2" w:rsidRPr="00A74AAB" w:rsidRDefault="00314F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63" w:type="dxa"/>
          </w:tcPr>
          <w:p w14:paraId="03FB9011" w14:textId="77777777" w:rsidR="000C3DF2" w:rsidRPr="00A74AAB" w:rsidRDefault="00314F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64D295DF" w14:textId="77777777" w:rsidR="000C3DF2" w:rsidRPr="00A74AAB" w:rsidRDefault="00314F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1063" w:type="dxa"/>
          </w:tcPr>
          <w:p w14:paraId="7DCC7799" w14:textId="77777777" w:rsidR="000C3DF2" w:rsidRPr="00A74AAB" w:rsidRDefault="00314FFB" w:rsidP="00314FFB">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70,1</w:t>
            </w:r>
          </w:p>
        </w:tc>
      </w:tr>
    </w:tbl>
    <w:p w14:paraId="4B8E9E03" w14:textId="77777777" w:rsidR="00082CC6" w:rsidRDefault="00082CC6" w:rsidP="00082CC6">
      <w:pPr>
        <w:spacing w:after="200" w:line="240" w:lineRule="auto"/>
        <w:contextualSpacing/>
        <w:rPr>
          <w:rFonts w:ascii="Times New Roman" w:eastAsia="Times New Roman" w:hAnsi="Times New Roman"/>
          <w:b/>
          <w:sz w:val="24"/>
          <w:szCs w:val="24"/>
          <w:lang w:eastAsia="ru-RU"/>
        </w:rPr>
      </w:pPr>
    </w:p>
    <w:p w14:paraId="3950B70D" w14:textId="77777777" w:rsidR="007F350E" w:rsidRDefault="007F350E" w:rsidP="00082CC6">
      <w:pPr>
        <w:spacing w:after="200" w:line="240" w:lineRule="auto"/>
        <w:contextualSpacing/>
        <w:rPr>
          <w:rFonts w:ascii="Times New Roman" w:eastAsia="Times New Roman" w:hAnsi="Times New Roman"/>
          <w:sz w:val="24"/>
          <w:szCs w:val="24"/>
          <w:lang w:eastAsia="ru-RU"/>
        </w:rPr>
      </w:pPr>
    </w:p>
    <w:p w14:paraId="688B3F05" w14:textId="77777777" w:rsidR="00082CC6" w:rsidRPr="00864956" w:rsidRDefault="00082CC6" w:rsidP="00082CC6">
      <w:pPr>
        <w:spacing w:after="200" w:line="240" w:lineRule="auto"/>
        <w:contextualSpacing/>
        <w:rPr>
          <w:rFonts w:ascii="Times New Roman" w:eastAsia="Times New Roman" w:hAnsi="Times New Roman"/>
          <w:b/>
          <w:sz w:val="24"/>
          <w:szCs w:val="24"/>
          <w:lang w:eastAsia="ru-RU"/>
        </w:rPr>
      </w:pPr>
      <w:r w:rsidRPr="00864956">
        <w:rPr>
          <w:rFonts w:ascii="Times New Roman" w:eastAsia="Times New Roman" w:hAnsi="Times New Roman"/>
          <w:b/>
          <w:sz w:val="24"/>
          <w:szCs w:val="24"/>
          <w:lang w:eastAsia="ru-RU"/>
        </w:rPr>
        <w:t>Итоги проведения квалификационного экзамена (АМК)</w:t>
      </w:r>
    </w:p>
    <w:p w14:paraId="40FD7FBA" w14:textId="77777777" w:rsidR="00082CC6" w:rsidRDefault="00082CC6" w:rsidP="00082CC6">
      <w:pPr>
        <w:spacing w:after="20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Ф.И.О. преподавателя: </w:t>
      </w:r>
      <w:proofErr w:type="spellStart"/>
      <w:r>
        <w:rPr>
          <w:rFonts w:ascii="Times New Roman" w:eastAsia="Times New Roman" w:hAnsi="Times New Roman"/>
          <w:sz w:val="24"/>
          <w:szCs w:val="24"/>
          <w:lang w:eastAsia="ru-RU"/>
        </w:rPr>
        <w:t>Кокшенева</w:t>
      </w:r>
      <w:proofErr w:type="spellEnd"/>
      <w:r>
        <w:rPr>
          <w:rFonts w:ascii="Times New Roman" w:eastAsia="Times New Roman" w:hAnsi="Times New Roman"/>
          <w:sz w:val="24"/>
          <w:szCs w:val="24"/>
          <w:lang w:eastAsia="ru-RU"/>
        </w:rPr>
        <w:t xml:space="preserve"> А.А.</w:t>
      </w:r>
    </w:p>
    <w:p w14:paraId="5819E566" w14:textId="77777777" w:rsidR="00082CC6" w:rsidRDefault="00082CC6" w:rsidP="00082CC6">
      <w:pPr>
        <w:spacing w:after="200" w:line="240" w:lineRule="auto"/>
        <w:contextualSpacing/>
        <w:rPr>
          <w:rFonts w:ascii="Times New Roman" w:eastAsia="Times New Roman" w:hAnsi="Times New Roman"/>
          <w:sz w:val="24"/>
          <w:szCs w:val="24"/>
          <w:lang w:eastAsia="ru-RU"/>
        </w:rPr>
      </w:pPr>
    </w:p>
    <w:p w14:paraId="74826A4B" w14:textId="77777777" w:rsidR="00082CC6" w:rsidRPr="00864956" w:rsidRDefault="00082CC6" w:rsidP="00082CC6">
      <w:pPr>
        <w:spacing w:after="200" w:line="240" w:lineRule="auto"/>
        <w:contextualSpacing/>
        <w:rPr>
          <w:rFonts w:ascii="Times New Roman" w:eastAsia="Times New Roman" w:hAnsi="Times New Roman"/>
          <w:b/>
          <w:sz w:val="24"/>
          <w:szCs w:val="24"/>
          <w:lang w:eastAsia="ru-RU"/>
        </w:rPr>
      </w:pPr>
      <w:r w:rsidRPr="00864956">
        <w:rPr>
          <w:rFonts w:ascii="Times New Roman" w:eastAsia="Times New Roman" w:hAnsi="Times New Roman"/>
          <w:b/>
          <w:sz w:val="24"/>
          <w:szCs w:val="24"/>
          <w:lang w:eastAsia="ru-RU"/>
        </w:rPr>
        <w:t>Успеваемость за 2021/2022 уч. г.</w:t>
      </w:r>
    </w:p>
    <w:p w14:paraId="4A34C332" w14:textId="77777777" w:rsidR="00082CC6" w:rsidRDefault="00082CC6" w:rsidP="00082CC6">
      <w:pPr>
        <w:spacing w:after="200" w:line="240" w:lineRule="auto"/>
        <w:contextualSpacing/>
        <w:rPr>
          <w:rFonts w:ascii="Times New Roman" w:eastAsia="Times New Roman" w:hAnsi="Times New Roman"/>
          <w:sz w:val="24"/>
          <w:szCs w:val="24"/>
          <w:lang w:eastAsia="ru-RU"/>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62"/>
        <w:gridCol w:w="1061"/>
        <w:gridCol w:w="1061"/>
        <w:gridCol w:w="1061"/>
        <w:gridCol w:w="1062"/>
        <w:gridCol w:w="1063"/>
        <w:gridCol w:w="1076"/>
        <w:gridCol w:w="1063"/>
      </w:tblGrid>
      <w:tr w:rsidR="00082CC6" w:rsidRPr="00D83C43" w14:paraId="32CD1A1B" w14:textId="77777777" w:rsidTr="00C63C72">
        <w:tc>
          <w:tcPr>
            <w:tcW w:w="1805" w:type="dxa"/>
          </w:tcPr>
          <w:p w14:paraId="65312A0E"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группа</w:t>
            </w:r>
          </w:p>
        </w:tc>
        <w:tc>
          <w:tcPr>
            <w:tcW w:w="1062" w:type="dxa"/>
          </w:tcPr>
          <w:p w14:paraId="2A275393"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к-во</w:t>
            </w:r>
          </w:p>
          <w:p w14:paraId="41BDE4E0"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студ.</w:t>
            </w:r>
          </w:p>
        </w:tc>
        <w:tc>
          <w:tcPr>
            <w:tcW w:w="1061" w:type="dxa"/>
          </w:tcPr>
          <w:p w14:paraId="2D02413D"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w:t>
            </w:r>
          </w:p>
        </w:tc>
        <w:tc>
          <w:tcPr>
            <w:tcW w:w="1061" w:type="dxa"/>
          </w:tcPr>
          <w:p w14:paraId="4A8D8F29"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w:t>
            </w:r>
          </w:p>
        </w:tc>
        <w:tc>
          <w:tcPr>
            <w:tcW w:w="1061" w:type="dxa"/>
          </w:tcPr>
          <w:p w14:paraId="33B9F51B"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3</w:t>
            </w:r>
          </w:p>
        </w:tc>
        <w:tc>
          <w:tcPr>
            <w:tcW w:w="1062" w:type="dxa"/>
          </w:tcPr>
          <w:p w14:paraId="7FFCE525"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w:t>
            </w:r>
          </w:p>
        </w:tc>
        <w:tc>
          <w:tcPr>
            <w:tcW w:w="1063" w:type="dxa"/>
          </w:tcPr>
          <w:p w14:paraId="23EFC291"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н/а</w:t>
            </w:r>
          </w:p>
        </w:tc>
        <w:tc>
          <w:tcPr>
            <w:tcW w:w="1076" w:type="dxa"/>
          </w:tcPr>
          <w:p w14:paraId="4007ED8C"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Успев-</w:t>
            </w:r>
          </w:p>
          <w:p w14:paraId="0B30E888"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proofErr w:type="spellStart"/>
            <w:r w:rsidRPr="00A74AAB">
              <w:rPr>
                <w:rFonts w:ascii="Times New Roman" w:eastAsia="Times New Roman" w:hAnsi="Times New Roman"/>
                <w:b/>
                <w:bCs/>
                <w:sz w:val="28"/>
                <w:szCs w:val="28"/>
              </w:rPr>
              <w:t>ть</w:t>
            </w:r>
            <w:proofErr w:type="spellEnd"/>
            <w:r w:rsidRPr="00A74AAB">
              <w:rPr>
                <w:rFonts w:ascii="Times New Roman" w:eastAsia="Times New Roman" w:hAnsi="Times New Roman"/>
                <w:b/>
                <w:bCs/>
                <w:sz w:val="28"/>
                <w:szCs w:val="28"/>
              </w:rPr>
              <w:t xml:space="preserve"> (%)</w:t>
            </w:r>
          </w:p>
        </w:tc>
        <w:tc>
          <w:tcPr>
            <w:tcW w:w="1063" w:type="dxa"/>
          </w:tcPr>
          <w:p w14:paraId="6E55669F"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Кач-</w:t>
            </w:r>
          </w:p>
          <w:p w14:paraId="5D4ECAF6"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во (%)</w:t>
            </w:r>
          </w:p>
        </w:tc>
      </w:tr>
      <w:tr w:rsidR="00082CC6" w:rsidRPr="008E1AFB" w14:paraId="10BCD5EC" w14:textId="77777777" w:rsidTr="00C63C72">
        <w:tc>
          <w:tcPr>
            <w:tcW w:w="1805" w:type="dxa"/>
          </w:tcPr>
          <w:p w14:paraId="016F5661"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103 СД</w:t>
            </w:r>
          </w:p>
        </w:tc>
        <w:tc>
          <w:tcPr>
            <w:tcW w:w="1062" w:type="dxa"/>
          </w:tcPr>
          <w:p w14:paraId="27516F2D"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27</w:t>
            </w:r>
          </w:p>
        </w:tc>
        <w:tc>
          <w:tcPr>
            <w:tcW w:w="1061" w:type="dxa"/>
          </w:tcPr>
          <w:p w14:paraId="7A22E411" w14:textId="77777777" w:rsidR="00082CC6" w:rsidRPr="00A74AAB" w:rsidRDefault="00DC5A19"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9</w:t>
            </w:r>
          </w:p>
        </w:tc>
        <w:tc>
          <w:tcPr>
            <w:tcW w:w="1061" w:type="dxa"/>
          </w:tcPr>
          <w:p w14:paraId="279459E6" w14:textId="77777777" w:rsidR="00082CC6" w:rsidRPr="00A74AAB" w:rsidRDefault="00DC5A19"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18</w:t>
            </w:r>
          </w:p>
        </w:tc>
        <w:tc>
          <w:tcPr>
            <w:tcW w:w="1061" w:type="dxa"/>
          </w:tcPr>
          <w:p w14:paraId="01499637" w14:textId="77777777" w:rsidR="00082CC6" w:rsidRPr="00A74AAB" w:rsidRDefault="00DC5A19"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2" w:type="dxa"/>
          </w:tcPr>
          <w:p w14:paraId="7F145E4B"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4B726ACB"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7F77C363"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308F9E68" w14:textId="77777777" w:rsidR="00082CC6" w:rsidRPr="00A74AAB" w:rsidRDefault="00DC5A19"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r>
      <w:tr w:rsidR="00082CC6" w:rsidRPr="008E1AFB" w14:paraId="151519F3" w14:textId="77777777" w:rsidTr="00C63C72">
        <w:tc>
          <w:tcPr>
            <w:tcW w:w="1805" w:type="dxa"/>
          </w:tcPr>
          <w:p w14:paraId="376785EB"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11 ЛД</w:t>
            </w:r>
          </w:p>
        </w:tc>
        <w:tc>
          <w:tcPr>
            <w:tcW w:w="1062" w:type="dxa"/>
          </w:tcPr>
          <w:p w14:paraId="19895147"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13</w:t>
            </w:r>
          </w:p>
        </w:tc>
        <w:tc>
          <w:tcPr>
            <w:tcW w:w="1061" w:type="dxa"/>
          </w:tcPr>
          <w:p w14:paraId="43FFE084" w14:textId="77777777" w:rsidR="00082CC6" w:rsidRPr="00A74AAB" w:rsidRDefault="00DC5A19"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2</w:t>
            </w:r>
          </w:p>
        </w:tc>
        <w:tc>
          <w:tcPr>
            <w:tcW w:w="1061" w:type="dxa"/>
          </w:tcPr>
          <w:p w14:paraId="4A550BFB" w14:textId="77777777" w:rsidR="00082CC6" w:rsidRPr="00A74AAB" w:rsidRDefault="00DC5A19"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5</w:t>
            </w:r>
          </w:p>
        </w:tc>
        <w:tc>
          <w:tcPr>
            <w:tcW w:w="1061" w:type="dxa"/>
          </w:tcPr>
          <w:p w14:paraId="3BB988D5" w14:textId="77777777" w:rsidR="00082CC6" w:rsidRPr="00A74AAB" w:rsidRDefault="00DC5A19"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6</w:t>
            </w:r>
          </w:p>
        </w:tc>
        <w:tc>
          <w:tcPr>
            <w:tcW w:w="1062" w:type="dxa"/>
          </w:tcPr>
          <w:p w14:paraId="57C31564"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63" w:type="dxa"/>
          </w:tcPr>
          <w:p w14:paraId="72187823"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w:t>
            </w:r>
          </w:p>
        </w:tc>
        <w:tc>
          <w:tcPr>
            <w:tcW w:w="1076" w:type="dxa"/>
          </w:tcPr>
          <w:p w14:paraId="2FC5DC9D" w14:textId="77777777" w:rsidR="00082CC6" w:rsidRPr="00A74AAB" w:rsidRDefault="00082CC6"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100</w:t>
            </w:r>
          </w:p>
        </w:tc>
        <w:tc>
          <w:tcPr>
            <w:tcW w:w="1063" w:type="dxa"/>
          </w:tcPr>
          <w:p w14:paraId="54AD3D4A" w14:textId="77777777" w:rsidR="00082CC6" w:rsidRPr="00A74AAB" w:rsidRDefault="00DC5A19" w:rsidP="00537703">
            <w:pPr>
              <w:pStyle w:val="a9"/>
              <w:spacing w:line="276" w:lineRule="auto"/>
              <w:jc w:val="center"/>
              <w:rPr>
                <w:rFonts w:ascii="Times New Roman" w:eastAsia="Times New Roman" w:hAnsi="Times New Roman"/>
                <w:bCs/>
                <w:sz w:val="28"/>
                <w:szCs w:val="28"/>
              </w:rPr>
            </w:pPr>
            <w:r w:rsidRPr="00A74AAB">
              <w:rPr>
                <w:rFonts w:ascii="Times New Roman" w:eastAsia="Times New Roman" w:hAnsi="Times New Roman"/>
                <w:bCs/>
                <w:sz w:val="28"/>
                <w:szCs w:val="28"/>
              </w:rPr>
              <w:t>53,8</w:t>
            </w:r>
          </w:p>
        </w:tc>
      </w:tr>
      <w:tr w:rsidR="00082CC6" w:rsidRPr="00314FFB" w14:paraId="042D3D7B" w14:textId="77777777" w:rsidTr="00C63C72">
        <w:tc>
          <w:tcPr>
            <w:tcW w:w="1805" w:type="dxa"/>
          </w:tcPr>
          <w:p w14:paraId="65913F7D"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Всего</w:t>
            </w:r>
          </w:p>
        </w:tc>
        <w:tc>
          <w:tcPr>
            <w:tcW w:w="1062" w:type="dxa"/>
          </w:tcPr>
          <w:p w14:paraId="103D91CE"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w:t>
            </w:r>
            <w:r w:rsidR="00DC5A19" w:rsidRPr="00A74AAB">
              <w:rPr>
                <w:rFonts w:ascii="Times New Roman" w:eastAsia="Times New Roman" w:hAnsi="Times New Roman"/>
                <w:b/>
                <w:bCs/>
                <w:sz w:val="28"/>
                <w:szCs w:val="28"/>
              </w:rPr>
              <w:t>0</w:t>
            </w:r>
          </w:p>
        </w:tc>
        <w:tc>
          <w:tcPr>
            <w:tcW w:w="1061" w:type="dxa"/>
          </w:tcPr>
          <w:p w14:paraId="250F34D3" w14:textId="77777777" w:rsidR="00082CC6" w:rsidRPr="00A74AAB" w:rsidRDefault="00DC5A19"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11</w:t>
            </w:r>
          </w:p>
        </w:tc>
        <w:tc>
          <w:tcPr>
            <w:tcW w:w="1061" w:type="dxa"/>
          </w:tcPr>
          <w:p w14:paraId="536A43D7" w14:textId="77777777" w:rsidR="00082CC6" w:rsidRPr="00A74AAB" w:rsidRDefault="00DC5A19"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23</w:t>
            </w:r>
          </w:p>
        </w:tc>
        <w:tc>
          <w:tcPr>
            <w:tcW w:w="1061" w:type="dxa"/>
          </w:tcPr>
          <w:p w14:paraId="2EB969FF" w14:textId="77777777" w:rsidR="00082CC6" w:rsidRPr="00A74AAB" w:rsidRDefault="00DC5A19"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6</w:t>
            </w:r>
          </w:p>
        </w:tc>
        <w:tc>
          <w:tcPr>
            <w:tcW w:w="1062" w:type="dxa"/>
          </w:tcPr>
          <w:p w14:paraId="1A241BC7"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63" w:type="dxa"/>
          </w:tcPr>
          <w:p w14:paraId="764A6759"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1F6BBB2B" w14:textId="77777777" w:rsidR="00082CC6" w:rsidRPr="00A74AAB" w:rsidRDefault="00082CC6"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1063" w:type="dxa"/>
          </w:tcPr>
          <w:p w14:paraId="02F82197" w14:textId="77777777" w:rsidR="00082CC6" w:rsidRPr="00A74AAB" w:rsidRDefault="00DC5A19"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85,0</w:t>
            </w:r>
          </w:p>
        </w:tc>
      </w:tr>
    </w:tbl>
    <w:p w14:paraId="569C3DD3" w14:textId="77777777" w:rsidR="00082CC6" w:rsidRPr="00314FFB" w:rsidRDefault="00082CC6" w:rsidP="00082CC6">
      <w:pPr>
        <w:spacing w:after="200" w:line="240" w:lineRule="auto"/>
        <w:contextualSpacing/>
        <w:rPr>
          <w:rFonts w:ascii="Times New Roman" w:eastAsia="Times New Roman" w:hAnsi="Times New Roman"/>
          <w:b/>
          <w:sz w:val="24"/>
          <w:szCs w:val="24"/>
          <w:lang w:eastAsia="ru-RU"/>
        </w:rPr>
      </w:pPr>
    </w:p>
    <w:p w14:paraId="42FCA395" w14:textId="77777777" w:rsidR="00895730" w:rsidRDefault="00895730" w:rsidP="00A86A32">
      <w:pPr>
        <w:spacing w:after="200" w:line="240" w:lineRule="auto"/>
        <w:contextualSpacing/>
        <w:rPr>
          <w:rFonts w:ascii="Times New Roman" w:eastAsia="Times New Roman" w:hAnsi="Times New Roman"/>
          <w:sz w:val="24"/>
          <w:szCs w:val="24"/>
          <w:lang w:eastAsia="ru-RU"/>
        </w:rPr>
      </w:pPr>
    </w:p>
    <w:p w14:paraId="711C50CF" w14:textId="77777777" w:rsidR="00895730" w:rsidRDefault="00895730" w:rsidP="00895730">
      <w:pPr>
        <w:spacing w:after="0" w:line="276" w:lineRule="auto"/>
        <w:ind w:left="708"/>
        <w:jc w:val="center"/>
        <w:rPr>
          <w:rFonts w:ascii="Times New Roman" w:eastAsia="Times New Roman" w:hAnsi="Times New Roman"/>
          <w:b/>
          <w:bCs/>
          <w:color w:val="7030A0"/>
          <w:sz w:val="36"/>
          <w:szCs w:val="36"/>
        </w:rPr>
      </w:pPr>
    </w:p>
    <w:p w14:paraId="6655128D"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68B5A714"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1BD78DC6"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3766A0CC"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773390F7"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104D524A"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015A8C6C"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09C9ACCE"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18F71CB4"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5B14D767"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499880D8"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7A93A858" w14:textId="77777777" w:rsidR="009577CC" w:rsidRDefault="009577CC" w:rsidP="00895730">
      <w:pPr>
        <w:spacing w:after="0" w:line="276" w:lineRule="auto"/>
        <w:ind w:left="708"/>
        <w:jc w:val="center"/>
        <w:rPr>
          <w:rFonts w:ascii="Times New Roman" w:eastAsia="Times New Roman" w:hAnsi="Times New Roman"/>
          <w:b/>
          <w:bCs/>
          <w:color w:val="7030A0"/>
          <w:sz w:val="36"/>
          <w:szCs w:val="36"/>
        </w:rPr>
      </w:pPr>
    </w:p>
    <w:p w14:paraId="703D7B43" w14:textId="77777777" w:rsidR="00895730" w:rsidRDefault="00895730" w:rsidP="00B65AA8">
      <w:pPr>
        <w:spacing w:after="0" w:line="276" w:lineRule="auto"/>
        <w:jc w:val="center"/>
        <w:rPr>
          <w:rFonts w:ascii="Times New Roman" w:eastAsia="Times New Roman" w:hAnsi="Times New Roman"/>
          <w:b/>
          <w:bCs/>
          <w:color w:val="7030A0"/>
          <w:sz w:val="36"/>
          <w:szCs w:val="36"/>
        </w:rPr>
      </w:pPr>
      <w:r>
        <w:rPr>
          <w:rFonts w:ascii="Times New Roman" w:eastAsia="Times New Roman" w:hAnsi="Times New Roman"/>
          <w:b/>
          <w:bCs/>
          <w:color w:val="7030A0"/>
          <w:sz w:val="36"/>
          <w:szCs w:val="36"/>
        </w:rPr>
        <w:lastRenderedPageBreak/>
        <w:t>3.Результаты освоения</w:t>
      </w:r>
      <w:r w:rsidR="00D83C43">
        <w:rPr>
          <w:rFonts w:ascii="Times New Roman" w:eastAsia="Times New Roman" w:hAnsi="Times New Roman"/>
          <w:b/>
          <w:bCs/>
          <w:color w:val="7030A0"/>
          <w:sz w:val="36"/>
          <w:szCs w:val="36"/>
        </w:rPr>
        <w:t xml:space="preserve"> обучающимися</w:t>
      </w:r>
    </w:p>
    <w:p w14:paraId="01AEB1D4" w14:textId="77777777" w:rsidR="00D83C43" w:rsidRPr="00655415" w:rsidRDefault="00D83C43" w:rsidP="00895730">
      <w:pPr>
        <w:spacing w:after="0" w:line="276" w:lineRule="auto"/>
        <w:ind w:left="708"/>
        <w:jc w:val="center"/>
        <w:rPr>
          <w:rFonts w:ascii="Times New Roman" w:eastAsia="Times New Roman" w:hAnsi="Times New Roman"/>
          <w:b/>
          <w:bCs/>
          <w:color w:val="7030A0"/>
          <w:sz w:val="36"/>
          <w:szCs w:val="36"/>
        </w:rPr>
      </w:pPr>
      <w:r>
        <w:rPr>
          <w:rFonts w:ascii="Times New Roman" w:eastAsia="Times New Roman" w:hAnsi="Times New Roman"/>
          <w:b/>
          <w:bCs/>
          <w:color w:val="7030A0"/>
          <w:sz w:val="36"/>
          <w:szCs w:val="36"/>
        </w:rPr>
        <w:t>образовательных программ мониторинга системы</w:t>
      </w:r>
    </w:p>
    <w:p w14:paraId="25E8C87E" w14:textId="77777777" w:rsidR="00895730" w:rsidRPr="00D1687E" w:rsidRDefault="00D83C43" w:rsidP="00895730">
      <w:pPr>
        <w:pStyle w:val="a8"/>
        <w:spacing w:after="0" w:line="276" w:lineRule="auto"/>
        <w:ind w:left="1068"/>
        <w:jc w:val="center"/>
        <w:rPr>
          <w:rFonts w:ascii="Times New Roman" w:eastAsia="Times New Roman" w:hAnsi="Times New Roman"/>
          <w:b/>
          <w:bCs/>
          <w:color w:val="7030A0"/>
          <w:sz w:val="36"/>
          <w:szCs w:val="36"/>
        </w:rPr>
      </w:pPr>
      <w:r>
        <w:rPr>
          <w:rFonts w:ascii="Times New Roman" w:eastAsia="Times New Roman" w:hAnsi="Times New Roman"/>
          <w:b/>
          <w:bCs/>
          <w:color w:val="7030A0"/>
          <w:sz w:val="36"/>
          <w:szCs w:val="36"/>
        </w:rPr>
        <w:t>образования</w:t>
      </w:r>
    </w:p>
    <w:p w14:paraId="6E603F46" w14:textId="77777777" w:rsidR="00895730" w:rsidRPr="00DE56A8" w:rsidRDefault="00895730" w:rsidP="00895730">
      <w:pPr>
        <w:pStyle w:val="a9"/>
        <w:tabs>
          <w:tab w:val="left" w:pos="443"/>
          <w:tab w:val="left" w:pos="713"/>
        </w:tabs>
        <w:spacing w:line="276" w:lineRule="auto"/>
        <w:jc w:val="center"/>
        <w:rPr>
          <w:rFonts w:ascii="Times New Roman" w:eastAsia="Times New Roman" w:hAnsi="Times New Roman"/>
          <w:b/>
          <w:bCs/>
          <w:color w:val="7030A0"/>
          <w:sz w:val="36"/>
          <w:szCs w:val="36"/>
        </w:rPr>
      </w:pPr>
      <w:r>
        <w:rPr>
          <w:rFonts w:ascii="Times New Roman" w:eastAsia="Times New Roman" w:hAnsi="Times New Roman"/>
          <w:b/>
          <w:bCs/>
          <w:color w:val="7030A0"/>
          <w:sz w:val="36"/>
          <w:szCs w:val="36"/>
        </w:rPr>
        <w:t xml:space="preserve">            </w:t>
      </w:r>
      <w:r w:rsidRPr="00DE56A8">
        <w:rPr>
          <w:rFonts w:ascii="Times New Roman" w:eastAsia="Times New Roman" w:hAnsi="Times New Roman"/>
          <w:b/>
          <w:bCs/>
          <w:color w:val="7030A0"/>
          <w:sz w:val="36"/>
          <w:szCs w:val="36"/>
        </w:rPr>
        <w:t>(</w:t>
      </w:r>
      <w:r w:rsidRPr="00DE56A8">
        <w:rPr>
          <w:rFonts w:ascii="Times New Roman" w:hAnsi="Times New Roman"/>
          <w:b/>
          <w:color w:val="7030A0"/>
          <w:sz w:val="32"/>
          <w:szCs w:val="32"/>
        </w:rPr>
        <w:t>профессионального цикла</w:t>
      </w:r>
      <w:r w:rsidRPr="00DE56A8">
        <w:rPr>
          <w:rFonts w:ascii="Times New Roman" w:eastAsia="Times New Roman" w:hAnsi="Times New Roman"/>
          <w:b/>
          <w:bCs/>
          <w:color w:val="7030A0"/>
          <w:sz w:val="36"/>
          <w:szCs w:val="36"/>
        </w:rPr>
        <w:t>)</w:t>
      </w:r>
    </w:p>
    <w:p w14:paraId="7D68456E" w14:textId="77777777" w:rsidR="00895730" w:rsidRDefault="00895730" w:rsidP="00A86A32">
      <w:pPr>
        <w:spacing w:after="200" w:line="240" w:lineRule="auto"/>
        <w:contextualSpacing/>
        <w:rPr>
          <w:rFonts w:ascii="Times New Roman" w:eastAsia="Times New Roman" w:hAnsi="Times New Roman"/>
          <w:sz w:val="24"/>
          <w:szCs w:val="24"/>
          <w:lang w:eastAsia="ru-RU"/>
        </w:rPr>
      </w:pPr>
    </w:p>
    <w:p w14:paraId="243C8779" w14:textId="77777777" w:rsidR="00025455" w:rsidRDefault="00025455" w:rsidP="00025455">
      <w:pPr>
        <w:spacing w:after="200" w:line="240" w:lineRule="auto"/>
        <w:contextualSpacing/>
        <w:rPr>
          <w:rFonts w:ascii="Times New Roman" w:eastAsia="Times New Roman" w:hAnsi="Times New Roman"/>
          <w:sz w:val="24"/>
          <w:szCs w:val="24"/>
          <w:lang w:eastAsia="ru-RU"/>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999"/>
        <w:gridCol w:w="865"/>
        <w:gridCol w:w="865"/>
        <w:gridCol w:w="865"/>
        <w:gridCol w:w="866"/>
        <w:gridCol w:w="933"/>
        <w:gridCol w:w="1076"/>
        <w:gridCol w:w="993"/>
      </w:tblGrid>
      <w:tr w:rsidR="00D83C43" w:rsidRPr="00D83C43" w14:paraId="0B747F6C" w14:textId="77777777" w:rsidTr="00C63C72">
        <w:tc>
          <w:tcPr>
            <w:tcW w:w="2852" w:type="dxa"/>
          </w:tcPr>
          <w:p w14:paraId="4125DFD5"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Уч. год</w:t>
            </w:r>
          </w:p>
        </w:tc>
        <w:tc>
          <w:tcPr>
            <w:tcW w:w="999" w:type="dxa"/>
          </w:tcPr>
          <w:p w14:paraId="6508D507"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к-во</w:t>
            </w:r>
          </w:p>
          <w:p w14:paraId="1EE167E7"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студ.</w:t>
            </w:r>
          </w:p>
        </w:tc>
        <w:tc>
          <w:tcPr>
            <w:tcW w:w="865" w:type="dxa"/>
          </w:tcPr>
          <w:p w14:paraId="485BD425"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w:t>
            </w:r>
          </w:p>
        </w:tc>
        <w:tc>
          <w:tcPr>
            <w:tcW w:w="865" w:type="dxa"/>
          </w:tcPr>
          <w:p w14:paraId="05E6775F"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w:t>
            </w:r>
          </w:p>
        </w:tc>
        <w:tc>
          <w:tcPr>
            <w:tcW w:w="865" w:type="dxa"/>
          </w:tcPr>
          <w:p w14:paraId="757E2883"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3</w:t>
            </w:r>
          </w:p>
        </w:tc>
        <w:tc>
          <w:tcPr>
            <w:tcW w:w="866" w:type="dxa"/>
          </w:tcPr>
          <w:p w14:paraId="03E521DB"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w:t>
            </w:r>
          </w:p>
        </w:tc>
        <w:tc>
          <w:tcPr>
            <w:tcW w:w="933" w:type="dxa"/>
          </w:tcPr>
          <w:p w14:paraId="08507035"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н/а</w:t>
            </w:r>
          </w:p>
        </w:tc>
        <w:tc>
          <w:tcPr>
            <w:tcW w:w="1076" w:type="dxa"/>
          </w:tcPr>
          <w:p w14:paraId="10ED43B9"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Успев-</w:t>
            </w:r>
          </w:p>
          <w:p w14:paraId="794BD8F6"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proofErr w:type="spellStart"/>
            <w:r w:rsidRPr="00A74AAB">
              <w:rPr>
                <w:rFonts w:ascii="Times New Roman" w:eastAsia="Times New Roman" w:hAnsi="Times New Roman"/>
                <w:b/>
                <w:bCs/>
                <w:sz w:val="28"/>
                <w:szCs w:val="28"/>
              </w:rPr>
              <w:t>ть</w:t>
            </w:r>
            <w:proofErr w:type="spellEnd"/>
            <w:r w:rsidRPr="00A74AAB">
              <w:rPr>
                <w:rFonts w:ascii="Times New Roman" w:eastAsia="Times New Roman" w:hAnsi="Times New Roman"/>
                <w:b/>
                <w:bCs/>
                <w:sz w:val="28"/>
                <w:szCs w:val="28"/>
              </w:rPr>
              <w:t xml:space="preserve"> (%)</w:t>
            </w:r>
          </w:p>
        </w:tc>
        <w:tc>
          <w:tcPr>
            <w:tcW w:w="993" w:type="dxa"/>
          </w:tcPr>
          <w:p w14:paraId="6DCF3D84"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Кач-</w:t>
            </w:r>
          </w:p>
          <w:p w14:paraId="4277DD60"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во (%)</w:t>
            </w:r>
          </w:p>
        </w:tc>
      </w:tr>
      <w:tr w:rsidR="00D83C43" w:rsidRPr="00D83C43" w14:paraId="55CBDFA8" w14:textId="77777777" w:rsidTr="00C63C72">
        <w:tc>
          <w:tcPr>
            <w:tcW w:w="2852" w:type="dxa"/>
          </w:tcPr>
          <w:p w14:paraId="0F491A05"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2017/2018</w:t>
            </w:r>
          </w:p>
        </w:tc>
        <w:tc>
          <w:tcPr>
            <w:tcW w:w="999" w:type="dxa"/>
          </w:tcPr>
          <w:p w14:paraId="0277E5BF"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219</w:t>
            </w:r>
          </w:p>
        </w:tc>
        <w:tc>
          <w:tcPr>
            <w:tcW w:w="865" w:type="dxa"/>
          </w:tcPr>
          <w:p w14:paraId="4CB57F24" w14:textId="77777777" w:rsidR="00D83C43" w:rsidRPr="00A74AAB" w:rsidRDefault="00E7346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40</w:t>
            </w:r>
          </w:p>
        </w:tc>
        <w:tc>
          <w:tcPr>
            <w:tcW w:w="865" w:type="dxa"/>
          </w:tcPr>
          <w:p w14:paraId="69DB6F1B"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115</w:t>
            </w:r>
          </w:p>
        </w:tc>
        <w:tc>
          <w:tcPr>
            <w:tcW w:w="865" w:type="dxa"/>
          </w:tcPr>
          <w:p w14:paraId="22424649"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64</w:t>
            </w:r>
          </w:p>
        </w:tc>
        <w:tc>
          <w:tcPr>
            <w:tcW w:w="866" w:type="dxa"/>
          </w:tcPr>
          <w:p w14:paraId="638F3270"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933" w:type="dxa"/>
          </w:tcPr>
          <w:p w14:paraId="078EDD50"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0ECD0BC0"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993" w:type="dxa"/>
          </w:tcPr>
          <w:p w14:paraId="6B487560"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70,7</w:t>
            </w:r>
          </w:p>
        </w:tc>
      </w:tr>
      <w:tr w:rsidR="00D83C43" w:rsidRPr="00D83C43" w14:paraId="4C65F015" w14:textId="77777777" w:rsidTr="00C63C72">
        <w:tc>
          <w:tcPr>
            <w:tcW w:w="2852" w:type="dxa"/>
          </w:tcPr>
          <w:p w14:paraId="09500C92"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2018/2019</w:t>
            </w:r>
          </w:p>
        </w:tc>
        <w:tc>
          <w:tcPr>
            <w:tcW w:w="999" w:type="dxa"/>
          </w:tcPr>
          <w:p w14:paraId="5EFEFD07"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165</w:t>
            </w:r>
          </w:p>
        </w:tc>
        <w:tc>
          <w:tcPr>
            <w:tcW w:w="865" w:type="dxa"/>
          </w:tcPr>
          <w:p w14:paraId="773DD406" w14:textId="77777777" w:rsidR="00D83C43" w:rsidRPr="00A74AAB" w:rsidRDefault="006331E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47</w:t>
            </w:r>
          </w:p>
        </w:tc>
        <w:tc>
          <w:tcPr>
            <w:tcW w:w="865" w:type="dxa"/>
          </w:tcPr>
          <w:p w14:paraId="19FBEC42" w14:textId="77777777" w:rsidR="00D83C43" w:rsidRPr="00A74AAB" w:rsidRDefault="006331E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98</w:t>
            </w:r>
          </w:p>
        </w:tc>
        <w:tc>
          <w:tcPr>
            <w:tcW w:w="865" w:type="dxa"/>
          </w:tcPr>
          <w:p w14:paraId="70A3600A" w14:textId="77777777" w:rsidR="00D83C43" w:rsidRPr="00A74AAB" w:rsidRDefault="006331E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20</w:t>
            </w:r>
          </w:p>
        </w:tc>
        <w:tc>
          <w:tcPr>
            <w:tcW w:w="866" w:type="dxa"/>
          </w:tcPr>
          <w:p w14:paraId="46A84516"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933" w:type="dxa"/>
          </w:tcPr>
          <w:p w14:paraId="406F34BC"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0546DEAD"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993" w:type="dxa"/>
          </w:tcPr>
          <w:p w14:paraId="0AD9462D" w14:textId="77777777" w:rsidR="00D83C43" w:rsidRPr="00A74AAB" w:rsidRDefault="006331E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87,8</w:t>
            </w:r>
          </w:p>
        </w:tc>
      </w:tr>
      <w:tr w:rsidR="00D83C43" w:rsidRPr="00D83C43" w14:paraId="70D4ED4C" w14:textId="77777777" w:rsidTr="00C63C72">
        <w:tc>
          <w:tcPr>
            <w:tcW w:w="2852" w:type="dxa"/>
          </w:tcPr>
          <w:p w14:paraId="7DB83742"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2019/2020</w:t>
            </w:r>
          </w:p>
        </w:tc>
        <w:tc>
          <w:tcPr>
            <w:tcW w:w="999" w:type="dxa"/>
          </w:tcPr>
          <w:p w14:paraId="1F2CD2D1"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141</w:t>
            </w:r>
          </w:p>
        </w:tc>
        <w:tc>
          <w:tcPr>
            <w:tcW w:w="865" w:type="dxa"/>
          </w:tcPr>
          <w:p w14:paraId="15A06EE0" w14:textId="77777777" w:rsidR="00D83C43" w:rsidRPr="00A74AAB" w:rsidRDefault="006331E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26</w:t>
            </w:r>
          </w:p>
        </w:tc>
        <w:tc>
          <w:tcPr>
            <w:tcW w:w="865" w:type="dxa"/>
          </w:tcPr>
          <w:p w14:paraId="46CA3DC6" w14:textId="77777777" w:rsidR="00D83C43" w:rsidRPr="00A74AAB" w:rsidRDefault="006331E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65</w:t>
            </w:r>
          </w:p>
        </w:tc>
        <w:tc>
          <w:tcPr>
            <w:tcW w:w="865" w:type="dxa"/>
          </w:tcPr>
          <w:p w14:paraId="57B0A9D3" w14:textId="77777777" w:rsidR="00D83C43" w:rsidRPr="00A74AAB" w:rsidRDefault="006331E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50</w:t>
            </w:r>
          </w:p>
        </w:tc>
        <w:tc>
          <w:tcPr>
            <w:tcW w:w="866" w:type="dxa"/>
          </w:tcPr>
          <w:p w14:paraId="2F6FD5C6"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933" w:type="dxa"/>
          </w:tcPr>
          <w:p w14:paraId="7068E9C3"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03DCE012"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993" w:type="dxa"/>
          </w:tcPr>
          <w:p w14:paraId="4B8CBA53" w14:textId="77777777" w:rsidR="00D83C43" w:rsidRPr="00A74AAB" w:rsidRDefault="006331E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64,5</w:t>
            </w:r>
          </w:p>
        </w:tc>
      </w:tr>
      <w:tr w:rsidR="00D83C43" w:rsidRPr="00D83C43" w14:paraId="0E18211D" w14:textId="77777777" w:rsidTr="00C63C72">
        <w:tc>
          <w:tcPr>
            <w:tcW w:w="2852" w:type="dxa"/>
          </w:tcPr>
          <w:p w14:paraId="33A07312" w14:textId="77777777" w:rsidR="00D83C43" w:rsidRPr="00A74AAB" w:rsidRDefault="00D83C4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2021/2022</w:t>
            </w:r>
          </w:p>
        </w:tc>
        <w:tc>
          <w:tcPr>
            <w:tcW w:w="999" w:type="dxa"/>
          </w:tcPr>
          <w:p w14:paraId="2D6B5A20" w14:textId="77777777" w:rsidR="00D83C43" w:rsidRPr="00A74AAB" w:rsidRDefault="006A181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104</w:t>
            </w:r>
          </w:p>
        </w:tc>
        <w:tc>
          <w:tcPr>
            <w:tcW w:w="865" w:type="dxa"/>
          </w:tcPr>
          <w:p w14:paraId="0A6D3646" w14:textId="77777777" w:rsidR="00D83C43" w:rsidRPr="00A74AAB" w:rsidRDefault="006A181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26</w:t>
            </w:r>
          </w:p>
        </w:tc>
        <w:tc>
          <w:tcPr>
            <w:tcW w:w="865" w:type="dxa"/>
          </w:tcPr>
          <w:p w14:paraId="1AC7DB32" w14:textId="77777777" w:rsidR="00D83C43" w:rsidRPr="00A74AAB" w:rsidRDefault="006A181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53</w:t>
            </w:r>
          </w:p>
        </w:tc>
        <w:tc>
          <w:tcPr>
            <w:tcW w:w="865" w:type="dxa"/>
          </w:tcPr>
          <w:p w14:paraId="0030D6BF" w14:textId="77777777" w:rsidR="00D83C43" w:rsidRPr="00A74AAB" w:rsidRDefault="006A181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32</w:t>
            </w:r>
          </w:p>
        </w:tc>
        <w:tc>
          <w:tcPr>
            <w:tcW w:w="866" w:type="dxa"/>
          </w:tcPr>
          <w:p w14:paraId="6CAB1F19" w14:textId="77777777" w:rsidR="00D83C43" w:rsidRPr="00A74AAB" w:rsidRDefault="006A181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933" w:type="dxa"/>
          </w:tcPr>
          <w:p w14:paraId="7BD4E762" w14:textId="77777777" w:rsidR="00D83C43" w:rsidRPr="00A74AAB" w:rsidRDefault="006A181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31BD9902" w14:textId="77777777" w:rsidR="00D83C43" w:rsidRPr="00A74AAB" w:rsidRDefault="000C4DD9"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993" w:type="dxa"/>
          </w:tcPr>
          <w:p w14:paraId="51A3A5B0" w14:textId="77777777" w:rsidR="00D83C43" w:rsidRPr="00A74AAB" w:rsidRDefault="006A1817"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76,1</w:t>
            </w:r>
          </w:p>
        </w:tc>
      </w:tr>
      <w:tr w:rsidR="00E73463" w:rsidRPr="00D83C43" w14:paraId="5940CA1B" w14:textId="77777777" w:rsidTr="00C63C72">
        <w:trPr>
          <w:trHeight w:val="624"/>
        </w:trPr>
        <w:tc>
          <w:tcPr>
            <w:tcW w:w="2852" w:type="dxa"/>
          </w:tcPr>
          <w:p w14:paraId="4EBB16A6" w14:textId="77777777" w:rsidR="00E73463" w:rsidRPr="00A74AAB" w:rsidRDefault="00E7346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Квалификационный</w:t>
            </w:r>
          </w:p>
          <w:p w14:paraId="7A60B239" w14:textId="77777777" w:rsidR="00E73463" w:rsidRPr="00A74AAB" w:rsidRDefault="00E73463" w:rsidP="00655415">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экзамен2017/2018</w:t>
            </w:r>
          </w:p>
        </w:tc>
        <w:tc>
          <w:tcPr>
            <w:tcW w:w="999" w:type="dxa"/>
          </w:tcPr>
          <w:p w14:paraId="6AA21F54"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73</w:t>
            </w:r>
          </w:p>
        </w:tc>
        <w:tc>
          <w:tcPr>
            <w:tcW w:w="865" w:type="dxa"/>
          </w:tcPr>
          <w:p w14:paraId="6898C5A3"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21</w:t>
            </w:r>
          </w:p>
        </w:tc>
        <w:tc>
          <w:tcPr>
            <w:tcW w:w="865" w:type="dxa"/>
          </w:tcPr>
          <w:p w14:paraId="47E2DC2D"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35</w:t>
            </w:r>
          </w:p>
        </w:tc>
        <w:tc>
          <w:tcPr>
            <w:tcW w:w="865" w:type="dxa"/>
          </w:tcPr>
          <w:p w14:paraId="65257BA5"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17</w:t>
            </w:r>
          </w:p>
        </w:tc>
        <w:tc>
          <w:tcPr>
            <w:tcW w:w="866" w:type="dxa"/>
          </w:tcPr>
          <w:p w14:paraId="6A0545DA"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933" w:type="dxa"/>
          </w:tcPr>
          <w:p w14:paraId="67559F06"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5AC2996C"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993" w:type="dxa"/>
          </w:tcPr>
          <w:p w14:paraId="7684A1D1"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76,7</w:t>
            </w:r>
          </w:p>
        </w:tc>
      </w:tr>
      <w:tr w:rsidR="00E73463" w:rsidRPr="00D83C43" w14:paraId="053B1E04" w14:textId="77777777" w:rsidTr="00C63C72">
        <w:trPr>
          <w:trHeight w:val="301"/>
        </w:trPr>
        <w:tc>
          <w:tcPr>
            <w:tcW w:w="2852" w:type="dxa"/>
          </w:tcPr>
          <w:p w14:paraId="25965F54" w14:textId="77777777" w:rsidR="00E73463" w:rsidRPr="00A74AAB" w:rsidRDefault="00E73463" w:rsidP="007F350E">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Квалификационный</w:t>
            </w:r>
          </w:p>
          <w:p w14:paraId="14D3D41D" w14:textId="77777777" w:rsidR="00E73463" w:rsidRPr="00A74AAB" w:rsidRDefault="00E73463" w:rsidP="007F350E">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экзамен2018/2019</w:t>
            </w:r>
          </w:p>
        </w:tc>
        <w:tc>
          <w:tcPr>
            <w:tcW w:w="999" w:type="dxa"/>
          </w:tcPr>
          <w:p w14:paraId="1D7D11A9"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55</w:t>
            </w:r>
          </w:p>
        </w:tc>
        <w:tc>
          <w:tcPr>
            <w:tcW w:w="865" w:type="dxa"/>
          </w:tcPr>
          <w:p w14:paraId="621B51EA"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16</w:t>
            </w:r>
          </w:p>
        </w:tc>
        <w:tc>
          <w:tcPr>
            <w:tcW w:w="865" w:type="dxa"/>
          </w:tcPr>
          <w:p w14:paraId="4D226FD3"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22</w:t>
            </w:r>
          </w:p>
        </w:tc>
        <w:tc>
          <w:tcPr>
            <w:tcW w:w="865" w:type="dxa"/>
          </w:tcPr>
          <w:p w14:paraId="3D28C81F"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17</w:t>
            </w:r>
          </w:p>
        </w:tc>
        <w:tc>
          <w:tcPr>
            <w:tcW w:w="866" w:type="dxa"/>
          </w:tcPr>
          <w:p w14:paraId="60921843"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933" w:type="dxa"/>
          </w:tcPr>
          <w:p w14:paraId="5FB9BBB9"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73638BEF"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993" w:type="dxa"/>
          </w:tcPr>
          <w:p w14:paraId="4CFC46F6"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69,0</w:t>
            </w:r>
          </w:p>
        </w:tc>
      </w:tr>
      <w:tr w:rsidR="00E73463" w:rsidRPr="00D83C43" w14:paraId="1B4D4442" w14:textId="77777777" w:rsidTr="00C63C72">
        <w:trPr>
          <w:trHeight w:val="144"/>
        </w:trPr>
        <w:tc>
          <w:tcPr>
            <w:tcW w:w="2852" w:type="dxa"/>
          </w:tcPr>
          <w:p w14:paraId="47FB4057"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Квалификационный</w:t>
            </w:r>
          </w:p>
          <w:p w14:paraId="0CE02EFD"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экзамен2019/202</w:t>
            </w:r>
            <w:r w:rsidR="00E202E0" w:rsidRPr="00A74AAB">
              <w:rPr>
                <w:rFonts w:ascii="Times New Roman" w:eastAsia="Times New Roman" w:hAnsi="Times New Roman"/>
                <w:b/>
                <w:bCs/>
                <w:sz w:val="28"/>
                <w:szCs w:val="28"/>
              </w:rPr>
              <w:t>0</w:t>
            </w:r>
          </w:p>
        </w:tc>
        <w:tc>
          <w:tcPr>
            <w:tcW w:w="999" w:type="dxa"/>
          </w:tcPr>
          <w:p w14:paraId="0F774A2C"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47</w:t>
            </w:r>
          </w:p>
        </w:tc>
        <w:tc>
          <w:tcPr>
            <w:tcW w:w="865" w:type="dxa"/>
          </w:tcPr>
          <w:p w14:paraId="6E653E8B"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11</w:t>
            </w:r>
          </w:p>
        </w:tc>
        <w:tc>
          <w:tcPr>
            <w:tcW w:w="865" w:type="dxa"/>
          </w:tcPr>
          <w:p w14:paraId="3D1D3C0E"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22</w:t>
            </w:r>
          </w:p>
        </w:tc>
        <w:tc>
          <w:tcPr>
            <w:tcW w:w="865" w:type="dxa"/>
          </w:tcPr>
          <w:p w14:paraId="2595ABBF"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14</w:t>
            </w:r>
          </w:p>
        </w:tc>
        <w:tc>
          <w:tcPr>
            <w:tcW w:w="866" w:type="dxa"/>
          </w:tcPr>
          <w:p w14:paraId="79EA7CE0"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933" w:type="dxa"/>
          </w:tcPr>
          <w:p w14:paraId="33C589F2"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3C49EA65"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993" w:type="dxa"/>
          </w:tcPr>
          <w:p w14:paraId="7AB20A97"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70,1</w:t>
            </w:r>
          </w:p>
        </w:tc>
      </w:tr>
      <w:tr w:rsidR="00E73463" w:rsidRPr="00D83C43" w14:paraId="19A2EB33" w14:textId="77777777" w:rsidTr="00C63C72">
        <w:trPr>
          <w:trHeight w:val="408"/>
        </w:trPr>
        <w:tc>
          <w:tcPr>
            <w:tcW w:w="2852" w:type="dxa"/>
          </w:tcPr>
          <w:p w14:paraId="7E406620" w14:textId="77777777" w:rsidR="00E73463" w:rsidRPr="00A74AAB" w:rsidRDefault="00E73463" w:rsidP="009156D8">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Квалификационный</w:t>
            </w:r>
          </w:p>
          <w:p w14:paraId="079AC4C7" w14:textId="77777777" w:rsidR="00E73463" w:rsidRPr="00A74AAB" w:rsidRDefault="00E73463" w:rsidP="009156D8">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экзамен2021/2022</w:t>
            </w:r>
          </w:p>
        </w:tc>
        <w:tc>
          <w:tcPr>
            <w:tcW w:w="999" w:type="dxa"/>
          </w:tcPr>
          <w:p w14:paraId="577BB02D"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40</w:t>
            </w:r>
          </w:p>
        </w:tc>
        <w:tc>
          <w:tcPr>
            <w:tcW w:w="865" w:type="dxa"/>
          </w:tcPr>
          <w:p w14:paraId="3F229CCB"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11</w:t>
            </w:r>
          </w:p>
        </w:tc>
        <w:tc>
          <w:tcPr>
            <w:tcW w:w="865" w:type="dxa"/>
          </w:tcPr>
          <w:p w14:paraId="2DE5E78C"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23</w:t>
            </w:r>
          </w:p>
        </w:tc>
        <w:tc>
          <w:tcPr>
            <w:tcW w:w="865" w:type="dxa"/>
          </w:tcPr>
          <w:p w14:paraId="67F0AA7E"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6</w:t>
            </w:r>
          </w:p>
        </w:tc>
        <w:tc>
          <w:tcPr>
            <w:tcW w:w="866" w:type="dxa"/>
          </w:tcPr>
          <w:p w14:paraId="16C98C4D"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933" w:type="dxa"/>
          </w:tcPr>
          <w:p w14:paraId="4D18285C"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w:t>
            </w:r>
          </w:p>
        </w:tc>
        <w:tc>
          <w:tcPr>
            <w:tcW w:w="1076" w:type="dxa"/>
          </w:tcPr>
          <w:p w14:paraId="32D128B7"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100</w:t>
            </w:r>
          </w:p>
        </w:tc>
        <w:tc>
          <w:tcPr>
            <w:tcW w:w="993" w:type="dxa"/>
          </w:tcPr>
          <w:p w14:paraId="1D13BF69" w14:textId="77777777" w:rsidR="00E73463" w:rsidRPr="00A74AAB" w:rsidRDefault="00E73463" w:rsidP="00537703">
            <w:pPr>
              <w:pStyle w:val="a9"/>
              <w:spacing w:line="276" w:lineRule="auto"/>
              <w:jc w:val="center"/>
              <w:rPr>
                <w:rFonts w:ascii="Times New Roman" w:eastAsia="Times New Roman" w:hAnsi="Times New Roman"/>
                <w:b/>
                <w:bCs/>
                <w:sz w:val="28"/>
                <w:szCs w:val="28"/>
              </w:rPr>
            </w:pPr>
            <w:r w:rsidRPr="00A74AAB">
              <w:rPr>
                <w:rFonts w:ascii="Times New Roman" w:eastAsia="Times New Roman" w:hAnsi="Times New Roman"/>
                <w:b/>
                <w:bCs/>
                <w:sz w:val="28"/>
                <w:szCs w:val="28"/>
              </w:rPr>
              <w:t>85,0</w:t>
            </w:r>
          </w:p>
        </w:tc>
      </w:tr>
    </w:tbl>
    <w:p w14:paraId="1A25C504" w14:textId="77777777" w:rsidR="00655415" w:rsidRPr="00D83C43" w:rsidRDefault="00655415" w:rsidP="00655415">
      <w:pPr>
        <w:pStyle w:val="a9"/>
        <w:spacing w:line="276" w:lineRule="auto"/>
        <w:jc w:val="center"/>
        <w:rPr>
          <w:rFonts w:ascii="Times New Roman" w:eastAsia="Times New Roman" w:hAnsi="Times New Roman"/>
          <w:b/>
          <w:bCs/>
          <w:color w:val="7030A0"/>
          <w:sz w:val="28"/>
          <w:szCs w:val="28"/>
        </w:rPr>
      </w:pPr>
    </w:p>
    <w:p w14:paraId="3603FADA" w14:textId="77777777" w:rsidR="00655415" w:rsidRDefault="00655415" w:rsidP="00655415">
      <w:pPr>
        <w:pStyle w:val="a9"/>
        <w:spacing w:line="276" w:lineRule="auto"/>
        <w:jc w:val="center"/>
        <w:rPr>
          <w:rFonts w:ascii="Times New Roman" w:eastAsia="Times New Roman" w:hAnsi="Times New Roman"/>
          <w:b/>
          <w:bCs/>
          <w:color w:val="7030A0"/>
          <w:sz w:val="36"/>
          <w:szCs w:val="36"/>
        </w:rPr>
      </w:pPr>
    </w:p>
    <w:p w14:paraId="51BB5336" w14:textId="77777777" w:rsidR="00655415" w:rsidRDefault="00655415" w:rsidP="00655415">
      <w:pPr>
        <w:pStyle w:val="a9"/>
        <w:spacing w:line="276" w:lineRule="auto"/>
        <w:jc w:val="center"/>
        <w:rPr>
          <w:rFonts w:ascii="Times New Roman" w:eastAsia="Times New Roman" w:hAnsi="Times New Roman"/>
          <w:b/>
          <w:bCs/>
          <w:color w:val="7030A0"/>
          <w:sz w:val="36"/>
          <w:szCs w:val="36"/>
        </w:rPr>
      </w:pPr>
    </w:p>
    <w:p w14:paraId="1A742C8A" w14:textId="77777777" w:rsidR="00655415" w:rsidRDefault="00655415" w:rsidP="00655415">
      <w:pPr>
        <w:pStyle w:val="a9"/>
        <w:spacing w:line="276" w:lineRule="auto"/>
        <w:jc w:val="center"/>
        <w:rPr>
          <w:rFonts w:ascii="Times New Roman" w:eastAsia="Times New Roman" w:hAnsi="Times New Roman"/>
          <w:b/>
          <w:bCs/>
          <w:color w:val="7030A0"/>
          <w:sz w:val="36"/>
          <w:szCs w:val="36"/>
        </w:rPr>
      </w:pPr>
    </w:p>
    <w:p w14:paraId="75DD6F83" w14:textId="77777777" w:rsidR="00655415" w:rsidRDefault="00655415" w:rsidP="00655415">
      <w:pPr>
        <w:pStyle w:val="a9"/>
        <w:spacing w:line="276" w:lineRule="auto"/>
        <w:jc w:val="center"/>
        <w:rPr>
          <w:rFonts w:ascii="Times New Roman" w:eastAsia="Times New Roman" w:hAnsi="Times New Roman"/>
          <w:b/>
          <w:bCs/>
          <w:color w:val="7030A0"/>
          <w:sz w:val="36"/>
          <w:szCs w:val="36"/>
        </w:rPr>
      </w:pPr>
    </w:p>
    <w:p w14:paraId="4B0BFC6F" w14:textId="77777777" w:rsidR="00655415" w:rsidRDefault="00655415" w:rsidP="00655415">
      <w:pPr>
        <w:pStyle w:val="a9"/>
        <w:spacing w:line="276" w:lineRule="auto"/>
        <w:jc w:val="center"/>
        <w:rPr>
          <w:rFonts w:ascii="Times New Roman" w:eastAsia="Times New Roman" w:hAnsi="Times New Roman"/>
          <w:b/>
          <w:bCs/>
          <w:color w:val="7030A0"/>
          <w:sz w:val="36"/>
          <w:szCs w:val="36"/>
        </w:rPr>
      </w:pPr>
    </w:p>
    <w:p w14:paraId="25E0144E" w14:textId="77777777" w:rsidR="00655415" w:rsidRDefault="00655415" w:rsidP="00655415">
      <w:pPr>
        <w:pStyle w:val="a9"/>
        <w:spacing w:line="276" w:lineRule="auto"/>
        <w:jc w:val="center"/>
        <w:rPr>
          <w:rFonts w:ascii="Times New Roman" w:eastAsia="Times New Roman" w:hAnsi="Times New Roman"/>
          <w:b/>
          <w:bCs/>
          <w:color w:val="7030A0"/>
          <w:sz w:val="36"/>
          <w:szCs w:val="36"/>
        </w:rPr>
      </w:pPr>
    </w:p>
    <w:p w14:paraId="2077AFFB" w14:textId="77777777" w:rsidR="00655415" w:rsidRDefault="00655415" w:rsidP="00655415">
      <w:pPr>
        <w:pStyle w:val="a9"/>
        <w:spacing w:line="276" w:lineRule="auto"/>
        <w:jc w:val="center"/>
        <w:rPr>
          <w:rFonts w:ascii="Times New Roman" w:eastAsia="Times New Roman" w:hAnsi="Times New Roman"/>
          <w:b/>
          <w:bCs/>
          <w:color w:val="7030A0"/>
          <w:sz w:val="36"/>
          <w:szCs w:val="36"/>
        </w:rPr>
      </w:pPr>
    </w:p>
    <w:p w14:paraId="2AA6FA24" w14:textId="77777777" w:rsidR="000300F4" w:rsidRDefault="000300F4" w:rsidP="00655415">
      <w:pPr>
        <w:jc w:val="center"/>
      </w:pPr>
    </w:p>
    <w:p w14:paraId="62D6F544" w14:textId="77777777" w:rsidR="006A1817" w:rsidRDefault="006A1817" w:rsidP="00655415">
      <w:pPr>
        <w:jc w:val="center"/>
      </w:pPr>
    </w:p>
    <w:p w14:paraId="6B8C28C3" w14:textId="77777777" w:rsidR="006A1817" w:rsidRDefault="006A1817" w:rsidP="00655415">
      <w:pPr>
        <w:jc w:val="center"/>
      </w:pPr>
    </w:p>
    <w:p w14:paraId="7B04B2BA" w14:textId="77777777" w:rsidR="006A1817" w:rsidRDefault="006A1817" w:rsidP="00655415">
      <w:pPr>
        <w:jc w:val="center"/>
      </w:pPr>
    </w:p>
    <w:p w14:paraId="7E498D5E" w14:textId="77777777" w:rsidR="006A1817" w:rsidRDefault="006A1817" w:rsidP="00655415">
      <w:pPr>
        <w:jc w:val="center"/>
      </w:pPr>
    </w:p>
    <w:p w14:paraId="66C13C77" w14:textId="77777777" w:rsidR="00537703" w:rsidRDefault="00537703" w:rsidP="00655415">
      <w:pPr>
        <w:jc w:val="center"/>
      </w:pPr>
    </w:p>
    <w:p w14:paraId="1E39A209" w14:textId="77777777" w:rsidR="00537703" w:rsidRPr="00537703" w:rsidRDefault="00537703" w:rsidP="00537703"/>
    <w:p w14:paraId="2409EFF7" w14:textId="77777777" w:rsidR="00537703" w:rsidRPr="00537703" w:rsidRDefault="00537703" w:rsidP="00537703"/>
    <w:p w14:paraId="2C478F27" w14:textId="2F72D182" w:rsidR="00537703" w:rsidRPr="00537703" w:rsidRDefault="00A74AAB" w:rsidP="00537703">
      <w:r>
        <w:rPr>
          <w:noProof/>
          <w:lang w:eastAsia="ru-RU"/>
        </w:rPr>
        <w:drawing>
          <wp:anchor distT="0" distB="0" distL="114300" distR="114300" simplePos="0" relativeHeight="251642368" behindDoc="1" locked="0" layoutInCell="1" allowOverlap="1" wp14:anchorId="21504FE5" wp14:editId="0AC42BFD">
            <wp:simplePos x="0" y="0"/>
            <wp:positionH relativeFrom="column">
              <wp:posOffset>-99060</wp:posOffset>
            </wp:positionH>
            <wp:positionV relativeFrom="paragraph">
              <wp:posOffset>172720</wp:posOffset>
            </wp:positionV>
            <wp:extent cx="5562202" cy="7210425"/>
            <wp:effectExtent l="0" t="0" r="0" b="0"/>
            <wp:wrapNone/>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tretch>
                      <a:fillRect/>
                    </a:stretch>
                  </pic:blipFill>
                  <pic:spPr bwMode="auto">
                    <a:xfrm>
                      <a:off x="0" y="0"/>
                      <a:ext cx="5572706" cy="7224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B9C64" w14:textId="69A60FCA" w:rsidR="00537703" w:rsidRPr="00537703" w:rsidRDefault="00537703" w:rsidP="00537703"/>
    <w:p w14:paraId="7FBB7E44" w14:textId="783DBE63" w:rsidR="00537703" w:rsidRDefault="00537703" w:rsidP="00537703"/>
    <w:p w14:paraId="56E80404" w14:textId="5BF3B4FA" w:rsidR="00537703" w:rsidRDefault="00537703">
      <w:pPr>
        <w:spacing w:after="200" w:line="360" w:lineRule="auto"/>
        <w:ind w:left="851" w:right="-57"/>
      </w:pPr>
      <w:r>
        <w:br w:type="page"/>
      </w:r>
    </w:p>
    <w:p w14:paraId="1DEEFD79" w14:textId="77777777" w:rsidR="00537703" w:rsidRPr="00537703" w:rsidRDefault="00732F70" w:rsidP="00537703">
      <w:r>
        <w:rPr>
          <w:noProof/>
          <w:lang w:eastAsia="ru-RU"/>
        </w:rPr>
        <w:lastRenderedPageBreak/>
        <w:drawing>
          <wp:anchor distT="0" distB="0" distL="114300" distR="114300" simplePos="0" relativeHeight="251656704" behindDoc="1" locked="0" layoutInCell="1" allowOverlap="1" wp14:anchorId="5D52DD54" wp14:editId="58A9DD07">
            <wp:simplePos x="0" y="0"/>
            <wp:positionH relativeFrom="column">
              <wp:posOffset>-19685</wp:posOffset>
            </wp:positionH>
            <wp:positionV relativeFrom="paragraph">
              <wp:posOffset>-50800</wp:posOffset>
            </wp:positionV>
            <wp:extent cx="5584190" cy="6868160"/>
            <wp:effectExtent l="19050" t="0" r="0"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tretch>
                      <a:fillRect/>
                    </a:stretch>
                  </pic:blipFill>
                  <pic:spPr bwMode="auto">
                    <a:xfrm>
                      <a:off x="0" y="0"/>
                      <a:ext cx="5584190" cy="6868160"/>
                    </a:xfrm>
                    <a:prstGeom prst="rect">
                      <a:avLst/>
                    </a:prstGeom>
                    <a:noFill/>
                    <a:ln>
                      <a:noFill/>
                    </a:ln>
                  </pic:spPr>
                </pic:pic>
              </a:graphicData>
            </a:graphic>
          </wp:anchor>
        </w:drawing>
      </w:r>
    </w:p>
    <w:p w14:paraId="747ED3A2" w14:textId="77777777" w:rsidR="00537703" w:rsidRPr="00537703" w:rsidRDefault="00537703" w:rsidP="00537703"/>
    <w:p w14:paraId="4089F566" w14:textId="77777777" w:rsidR="00537703" w:rsidRPr="00537703" w:rsidRDefault="00537703" w:rsidP="00537703"/>
    <w:p w14:paraId="0798142A" w14:textId="77777777" w:rsidR="00537703" w:rsidRPr="00537703" w:rsidRDefault="00537703" w:rsidP="00537703"/>
    <w:p w14:paraId="704A3505" w14:textId="77777777" w:rsidR="00537703" w:rsidRPr="00537703" w:rsidRDefault="00537703" w:rsidP="00537703"/>
    <w:p w14:paraId="69E0EFA2" w14:textId="77777777" w:rsidR="00537703" w:rsidRPr="00537703" w:rsidRDefault="00537703" w:rsidP="00537703"/>
    <w:p w14:paraId="75560C90" w14:textId="77777777" w:rsidR="00537703" w:rsidRDefault="00537703" w:rsidP="00537703"/>
    <w:p w14:paraId="012CF40A" w14:textId="77777777" w:rsidR="00537703" w:rsidRDefault="00537703">
      <w:pPr>
        <w:spacing w:after="200" w:line="360" w:lineRule="auto"/>
        <w:ind w:left="851" w:right="-57"/>
      </w:pPr>
      <w:r>
        <w:br w:type="page"/>
      </w:r>
    </w:p>
    <w:p w14:paraId="349AE3B3" w14:textId="77777777" w:rsidR="00537703" w:rsidRPr="00537703" w:rsidRDefault="00537703" w:rsidP="00537703">
      <w:r>
        <w:rPr>
          <w:noProof/>
          <w:lang w:eastAsia="ru-RU"/>
        </w:rPr>
        <w:lastRenderedPageBreak/>
        <w:drawing>
          <wp:anchor distT="0" distB="0" distL="114300" distR="114300" simplePos="0" relativeHeight="251657728" behindDoc="1" locked="0" layoutInCell="1" allowOverlap="1" wp14:anchorId="136F645C" wp14:editId="07913CDF">
            <wp:simplePos x="0" y="0"/>
            <wp:positionH relativeFrom="column">
              <wp:posOffset>-19095</wp:posOffset>
            </wp:positionH>
            <wp:positionV relativeFrom="paragraph">
              <wp:posOffset>-50239</wp:posOffset>
            </wp:positionV>
            <wp:extent cx="5564721" cy="7060019"/>
            <wp:effectExtent l="19050" t="0" r="0"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tretch>
                      <a:fillRect/>
                    </a:stretch>
                  </pic:blipFill>
                  <pic:spPr bwMode="auto">
                    <a:xfrm>
                      <a:off x="0" y="0"/>
                      <a:ext cx="5564721" cy="7060019"/>
                    </a:xfrm>
                    <a:prstGeom prst="rect">
                      <a:avLst/>
                    </a:prstGeom>
                    <a:noFill/>
                    <a:ln>
                      <a:noFill/>
                    </a:ln>
                  </pic:spPr>
                </pic:pic>
              </a:graphicData>
            </a:graphic>
          </wp:anchor>
        </w:drawing>
      </w:r>
    </w:p>
    <w:p w14:paraId="351E091E" w14:textId="77777777" w:rsidR="00537703" w:rsidRPr="00537703" w:rsidRDefault="00537703" w:rsidP="00537703"/>
    <w:p w14:paraId="5C50A6FD" w14:textId="77777777" w:rsidR="00537703" w:rsidRPr="00537703" w:rsidRDefault="00537703" w:rsidP="00537703"/>
    <w:p w14:paraId="1D232D5D" w14:textId="77777777" w:rsidR="00537703" w:rsidRPr="00537703" w:rsidRDefault="00537703" w:rsidP="00537703"/>
    <w:p w14:paraId="699004BA" w14:textId="77777777" w:rsidR="00537703" w:rsidRPr="00537703" w:rsidRDefault="00537703" w:rsidP="00537703"/>
    <w:p w14:paraId="55123966" w14:textId="77777777" w:rsidR="00537703" w:rsidRPr="00537703" w:rsidRDefault="00537703" w:rsidP="00537703"/>
    <w:p w14:paraId="3730D220" w14:textId="77777777" w:rsidR="00537703" w:rsidRPr="00537703" w:rsidRDefault="00537703" w:rsidP="00537703"/>
    <w:p w14:paraId="66F9E7D2" w14:textId="77777777" w:rsidR="00537703" w:rsidRPr="00537703" w:rsidRDefault="00537703" w:rsidP="00537703"/>
    <w:p w14:paraId="1C3F4719" w14:textId="77777777" w:rsidR="00537703" w:rsidRPr="00537703" w:rsidRDefault="00537703" w:rsidP="00537703"/>
    <w:p w14:paraId="42973B76" w14:textId="77777777" w:rsidR="00537703" w:rsidRPr="00537703" w:rsidRDefault="00537703" w:rsidP="00537703"/>
    <w:p w14:paraId="3ED0EC3E" w14:textId="77777777" w:rsidR="00537703" w:rsidRPr="00537703" w:rsidRDefault="00537703" w:rsidP="00537703"/>
    <w:p w14:paraId="7003E036" w14:textId="77777777" w:rsidR="00537703" w:rsidRPr="00537703" w:rsidRDefault="00537703" w:rsidP="00537703"/>
    <w:p w14:paraId="5FBD61B7" w14:textId="77777777" w:rsidR="00537703" w:rsidRPr="00537703" w:rsidRDefault="00537703" w:rsidP="00537703"/>
    <w:p w14:paraId="7F5A8B1C" w14:textId="77777777" w:rsidR="00537703" w:rsidRDefault="00537703" w:rsidP="00537703"/>
    <w:p w14:paraId="4F97A503" w14:textId="77777777" w:rsidR="00537703" w:rsidRDefault="00537703" w:rsidP="00537703">
      <w:pPr>
        <w:jc w:val="center"/>
      </w:pPr>
    </w:p>
    <w:p w14:paraId="07A2370A" w14:textId="09B9B129" w:rsidR="006A1817" w:rsidRPr="00732F70" w:rsidRDefault="00537703" w:rsidP="00537703">
      <w:pPr>
        <w:spacing w:after="200" w:line="360" w:lineRule="auto"/>
        <w:ind w:left="851" w:right="-57"/>
        <w:rPr>
          <w:rFonts w:ascii="Times New Roman" w:hAnsi="Times New Roman"/>
          <w:b/>
          <w:color w:val="7030A0"/>
          <w:sz w:val="24"/>
          <w:szCs w:val="24"/>
        </w:rPr>
      </w:pPr>
      <w:r>
        <w:br w:type="page"/>
      </w:r>
      <w:r w:rsidRPr="00732F70">
        <w:rPr>
          <w:rFonts w:ascii="Times New Roman" w:hAnsi="Times New Roman"/>
          <w:b/>
          <w:color w:val="7030A0"/>
          <w:sz w:val="32"/>
          <w:szCs w:val="32"/>
        </w:rPr>
        <w:lastRenderedPageBreak/>
        <w:t>4.Результаты участи</w:t>
      </w:r>
      <w:r w:rsidR="00A74AAB">
        <w:rPr>
          <w:rFonts w:ascii="Times New Roman" w:hAnsi="Times New Roman"/>
          <w:b/>
          <w:color w:val="7030A0"/>
          <w:sz w:val="32"/>
          <w:szCs w:val="32"/>
        </w:rPr>
        <w:t>я</w:t>
      </w:r>
      <w:r w:rsidRPr="00732F70">
        <w:rPr>
          <w:rFonts w:ascii="Times New Roman" w:hAnsi="Times New Roman"/>
          <w:b/>
          <w:color w:val="7030A0"/>
          <w:sz w:val="32"/>
          <w:szCs w:val="32"/>
        </w:rPr>
        <w:t xml:space="preserve"> обучающих в выставках,</w:t>
      </w:r>
      <w:r w:rsidRPr="00732F70">
        <w:rPr>
          <w:rFonts w:ascii="Times New Roman" w:hAnsi="Times New Roman"/>
          <w:color w:val="7030A0"/>
          <w:sz w:val="32"/>
          <w:szCs w:val="32"/>
        </w:rPr>
        <w:t xml:space="preserve"> </w:t>
      </w:r>
      <w:r w:rsidRPr="00732F70">
        <w:rPr>
          <w:rFonts w:ascii="Times New Roman" w:hAnsi="Times New Roman"/>
          <w:b/>
          <w:color w:val="7030A0"/>
          <w:sz w:val="32"/>
          <w:szCs w:val="32"/>
        </w:rPr>
        <w:t>конкурсах, олимпиадах, конференциях, соревнованиях</w:t>
      </w:r>
      <w:r w:rsidR="00A74AAB">
        <w:rPr>
          <w:rFonts w:ascii="Times New Roman" w:hAnsi="Times New Roman"/>
          <w:b/>
          <w:color w:val="7030A0"/>
          <w:sz w:val="32"/>
          <w:szCs w:val="32"/>
        </w:rPr>
        <w:t xml:space="preserve"> </w:t>
      </w:r>
      <w:r w:rsidRPr="00732F70">
        <w:rPr>
          <w:rFonts w:ascii="Times New Roman" w:hAnsi="Times New Roman"/>
          <w:b/>
          <w:color w:val="7030A0"/>
          <w:sz w:val="32"/>
          <w:szCs w:val="32"/>
        </w:rPr>
        <w:t>(по преподаваемых курсам, дисциплинам</w:t>
      </w:r>
      <w:r w:rsidRPr="00732F70">
        <w:rPr>
          <w:rFonts w:ascii="Times New Roman" w:hAnsi="Times New Roman"/>
          <w:b/>
          <w:color w:val="7030A0"/>
          <w:sz w:val="24"/>
          <w:szCs w:val="24"/>
        </w:rPr>
        <w:t>)</w:t>
      </w:r>
    </w:p>
    <w:p w14:paraId="75263107" w14:textId="77777777" w:rsidR="00E564C4" w:rsidRPr="00732F70" w:rsidRDefault="00E564C4" w:rsidP="00A74AAB">
      <w:pPr>
        <w:spacing w:after="200" w:line="240" w:lineRule="auto"/>
        <w:ind w:right="-57"/>
        <w:contextualSpacing/>
        <w:jc w:val="both"/>
        <w:rPr>
          <w:rFonts w:ascii="Times New Roman" w:hAnsi="Times New Roman"/>
          <w:sz w:val="24"/>
          <w:szCs w:val="24"/>
        </w:rPr>
      </w:pPr>
      <w:r w:rsidRPr="00732F70">
        <w:rPr>
          <w:rFonts w:ascii="Times New Roman" w:hAnsi="Times New Roman"/>
          <w:b/>
          <w:color w:val="FF0000"/>
          <w:sz w:val="24"/>
          <w:szCs w:val="24"/>
        </w:rPr>
        <w:t>2017-2018</w:t>
      </w:r>
      <w:r w:rsidR="00537703" w:rsidRPr="00732F70">
        <w:rPr>
          <w:rFonts w:ascii="Times New Roman" w:hAnsi="Times New Roman"/>
          <w:b/>
          <w:color w:val="FF0000"/>
          <w:sz w:val="24"/>
          <w:szCs w:val="24"/>
        </w:rPr>
        <w:t xml:space="preserve"> </w:t>
      </w:r>
      <w:proofErr w:type="spellStart"/>
      <w:r w:rsidR="00537703" w:rsidRPr="00732F70">
        <w:rPr>
          <w:rFonts w:ascii="Times New Roman" w:hAnsi="Times New Roman"/>
          <w:b/>
          <w:color w:val="FF0000"/>
          <w:sz w:val="24"/>
          <w:szCs w:val="24"/>
        </w:rPr>
        <w:t>уч.г</w:t>
      </w:r>
      <w:proofErr w:type="spellEnd"/>
      <w:r w:rsidR="00537703" w:rsidRPr="00732F70">
        <w:rPr>
          <w:rFonts w:ascii="Times New Roman" w:hAnsi="Times New Roman"/>
          <w:b/>
          <w:color w:val="FF0000"/>
          <w:sz w:val="24"/>
          <w:szCs w:val="24"/>
        </w:rPr>
        <w:t xml:space="preserve">. </w:t>
      </w:r>
      <w:r w:rsidRPr="00732F70">
        <w:rPr>
          <w:rFonts w:ascii="Times New Roman" w:hAnsi="Times New Roman"/>
          <w:b/>
          <w:sz w:val="24"/>
          <w:szCs w:val="24"/>
        </w:rPr>
        <w:t xml:space="preserve">Уровень РС(Я): </w:t>
      </w:r>
      <w:r w:rsidRPr="00732F70">
        <w:rPr>
          <w:rFonts w:ascii="Times New Roman" w:hAnsi="Times New Roman"/>
          <w:sz w:val="24"/>
          <w:szCs w:val="24"/>
        </w:rPr>
        <w:t>Сертификат</w:t>
      </w:r>
      <w:r w:rsidR="00732F70">
        <w:rPr>
          <w:rFonts w:ascii="Times New Roman" w:hAnsi="Times New Roman"/>
          <w:sz w:val="24"/>
          <w:szCs w:val="24"/>
        </w:rPr>
        <w:t xml:space="preserve"> Игнатьева Кристина за участие </w:t>
      </w:r>
    </w:p>
    <w:p w14:paraId="5533D4CD" w14:textId="77777777" w:rsidR="00497D00" w:rsidRPr="00A74AAB" w:rsidRDefault="002053C7" w:rsidP="00A74AAB">
      <w:pPr>
        <w:spacing w:after="200" w:line="240" w:lineRule="auto"/>
        <w:ind w:right="-57"/>
        <w:contextualSpacing/>
        <w:jc w:val="both"/>
        <w:rPr>
          <w:rFonts w:ascii="Times New Roman" w:hAnsi="Times New Roman"/>
          <w:sz w:val="24"/>
          <w:szCs w:val="24"/>
        </w:rPr>
      </w:pPr>
      <w:r w:rsidRPr="00A74AAB">
        <w:rPr>
          <w:rFonts w:ascii="Times New Roman" w:hAnsi="Times New Roman"/>
        </w:rPr>
        <w:t xml:space="preserve">В  </w:t>
      </w:r>
      <w:r w:rsidRPr="00A74AAB">
        <w:rPr>
          <w:rFonts w:ascii="Times New Roman" w:hAnsi="Times New Roman"/>
          <w:sz w:val="24"/>
          <w:szCs w:val="24"/>
        </w:rPr>
        <w:t>IX традиционной межрегиональной (с международным участием) научно-практической</w:t>
      </w:r>
      <w:r w:rsidR="00497D00" w:rsidRPr="00A74AAB">
        <w:rPr>
          <w:rFonts w:ascii="Times New Roman" w:hAnsi="Times New Roman"/>
          <w:sz w:val="24"/>
          <w:szCs w:val="24"/>
        </w:rPr>
        <w:t xml:space="preserve"> конференции учебно-исследовательской работы обучающихся образовательных</w:t>
      </w:r>
    </w:p>
    <w:p w14:paraId="45A919ED" w14:textId="35BEE8EB" w:rsidR="00497D00" w:rsidRPr="00A74AAB" w:rsidRDefault="00497D00" w:rsidP="00A74AAB">
      <w:pPr>
        <w:spacing w:after="200" w:line="240" w:lineRule="auto"/>
        <w:ind w:right="-57"/>
        <w:contextualSpacing/>
        <w:jc w:val="both"/>
        <w:rPr>
          <w:rFonts w:ascii="Times New Roman" w:hAnsi="Times New Roman"/>
          <w:sz w:val="24"/>
          <w:szCs w:val="24"/>
        </w:rPr>
      </w:pPr>
      <w:r w:rsidRPr="00A74AAB">
        <w:rPr>
          <w:rFonts w:ascii="Times New Roman" w:hAnsi="Times New Roman"/>
          <w:sz w:val="24"/>
          <w:szCs w:val="24"/>
        </w:rPr>
        <w:t>организаций СПО «Здоровье нации-в наших руках, посвященная Году матери в Республике</w:t>
      </w:r>
      <w:r w:rsidR="00A74AAB">
        <w:rPr>
          <w:rFonts w:ascii="Times New Roman" w:hAnsi="Times New Roman"/>
          <w:sz w:val="24"/>
          <w:szCs w:val="24"/>
        </w:rPr>
        <w:t xml:space="preserve"> </w:t>
      </w:r>
      <w:r w:rsidRPr="00A74AAB">
        <w:rPr>
          <w:rFonts w:ascii="Times New Roman" w:hAnsi="Times New Roman"/>
          <w:sz w:val="24"/>
          <w:szCs w:val="24"/>
        </w:rPr>
        <w:t>Саха (Якутия)</w:t>
      </w:r>
    </w:p>
    <w:p w14:paraId="035470D8" w14:textId="77FA46B3" w:rsidR="00E564C4" w:rsidRDefault="00A74AAB" w:rsidP="00E564C4">
      <w:pPr>
        <w:spacing w:after="200" w:line="360" w:lineRule="auto"/>
        <w:ind w:right="-57"/>
      </w:pPr>
      <w:r w:rsidRPr="00A74AAB">
        <w:rPr>
          <w:rFonts w:ascii="Times New Roman" w:hAnsi="Times New Roman"/>
          <w:noProof/>
          <w:sz w:val="24"/>
          <w:szCs w:val="24"/>
          <w:lang w:eastAsia="ru-RU"/>
        </w:rPr>
        <w:drawing>
          <wp:anchor distT="0" distB="0" distL="114300" distR="114300" simplePos="0" relativeHeight="251643392" behindDoc="1" locked="0" layoutInCell="1" allowOverlap="1" wp14:anchorId="7D2C7CF9" wp14:editId="6DA5EE97">
            <wp:simplePos x="0" y="0"/>
            <wp:positionH relativeFrom="column">
              <wp:posOffset>76200</wp:posOffset>
            </wp:positionH>
            <wp:positionV relativeFrom="paragraph">
              <wp:posOffset>66040</wp:posOffset>
            </wp:positionV>
            <wp:extent cx="5467350" cy="6563995"/>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tretch>
                      <a:fillRect/>
                    </a:stretch>
                  </pic:blipFill>
                  <pic:spPr bwMode="auto">
                    <a:xfrm>
                      <a:off x="0" y="0"/>
                      <a:ext cx="5467350" cy="6563995"/>
                    </a:xfrm>
                    <a:prstGeom prst="rect">
                      <a:avLst/>
                    </a:prstGeom>
                    <a:noFill/>
                    <a:ln>
                      <a:noFill/>
                    </a:ln>
                  </pic:spPr>
                </pic:pic>
              </a:graphicData>
            </a:graphic>
          </wp:anchor>
        </w:drawing>
      </w:r>
      <w:r w:rsidR="00537703">
        <w:t xml:space="preserve"> </w:t>
      </w:r>
    </w:p>
    <w:p w14:paraId="5979B67B" w14:textId="77777777" w:rsidR="00E564C4" w:rsidRPr="00E564C4" w:rsidRDefault="00E564C4" w:rsidP="00E564C4"/>
    <w:p w14:paraId="2D5A6660" w14:textId="77777777" w:rsidR="00E564C4" w:rsidRPr="00E564C4" w:rsidRDefault="00E564C4" w:rsidP="00E564C4"/>
    <w:p w14:paraId="00164B9E" w14:textId="77777777" w:rsidR="00E564C4" w:rsidRPr="00E564C4" w:rsidRDefault="00E564C4" w:rsidP="00E564C4"/>
    <w:p w14:paraId="725F9E99" w14:textId="77777777" w:rsidR="00E564C4" w:rsidRPr="00E564C4" w:rsidRDefault="00E564C4" w:rsidP="00E564C4"/>
    <w:p w14:paraId="5954483F" w14:textId="77777777" w:rsidR="00E564C4" w:rsidRPr="00E564C4" w:rsidRDefault="00E564C4" w:rsidP="00E564C4"/>
    <w:p w14:paraId="11647953" w14:textId="77777777" w:rsidR="00E564C4" w:rsidRPr="00E564C4" w:rsidRDefault="00E564C4" w:rsidP="00E564C4"/>
    <w:p w14:paraId="568F0FDC" w14:textId="77777777" w:rsidR="00E564C4" w:rsidRPr="00E564C4" w:rsidRDefault="00E564C4" w:rsidP="00E564C4"/>
    <w:p w14:paraId="4960594A" w14:textId="77777777" w:rsidR="00E564C4" w:rsidRPr="00E564C4" w:rsidRDefault="00E564C4" w:rsidP="00E564C4"/>
    <w:p w14:paraId="104E5B14" w14:textId="77777777" w:rsidR="00E564C4" w:rsidRPr="00E564C4" w:rsidRDefault="00E564C4" w:rsidP="00E564C4"/>
    <w:p w14:paraId="2908D706" w14:textId="77777777" w:rsidR="00E564C4" w:rsidRPr="00E564C4" w:rsidRDefault="00E564C4" w:rsidP="00E564C4"/>
    <w:p w14:paraId="532DC2F7" w14:textId="77777777" w:rsidR="00E564C4" w:rsidRPr="00E564C4" w:rsidRDefault="00E564C4" w:rsidP="00E564C4"/>
    <w:p w14:paraId="1D9D6A01" w14:textId="77777777" w:rsidR="00E564C4" w:rsidRPr="00E564C4" w:rsidRDefault="00E564C4" w:rsidP="00E564C4"/>
    <w:p w14:paraId="3AF86DE6" w14:textId="77777777" w:rsidR="00E564C4" w:rsidRPr="00E564C4" w:rsidRDefault="00E564C4" w:rsidP="00E564C4"/>
    <w:p w14:paraId="679CD99C" w14:textId="77777777" w:rsidR="00E564C4" w:rsidRPr="00E564C4" w:rsidRDefault="00E564C4" w:rsidP="00E564C4"/>
    <w:p w14:paraId="07551356" w14:textId="77777777" w:rsidR="00E564C4" w:rsidRPr="00E564C4" w:rsidRDefault="00E564C4" w:rsidP="00E564C4"/>
    <w:p w14:paraId="65D37FAA" w14:textId="77777777" w:rsidR="00E564C4" w:rsidRPr="00E564C4" w:rsidRDefault="00E564C4" w:rsidP="00E564C4"/>
    <w:p w14:paraId="7DD58A26" w14:textId="77777777" w:rsidR="00E564C4" w:rsidRPr="00E564C4" w:rsidRDefault="00E564C4" w:rsidP="00E564C4"/>
    <w:p w14:paraId="0421DB81" w14:textId="77777777" w:rsidR="00E564C4" w:rsidRDefault="00E564C4" w:rsidP="00E564C4"/>
    <w:p w14:paraId="21EE958B" w14:textId="77777777" w:rsidR="00E564C4" w:rsidRDefault="00E564C4" w:rsidP="00E564C4"/>
    <w:p w14:paraId="58EBB961" w14:textId="77777777" w:rsidR="00E564C4" w:rsidRDefault="00E564C4">
      <w:pPr>
        <w:spacing w:after="200" w:line="360" w:lineRule="auto"/>
        <w:ind w:left="851" w:right="-57"/>
      </w:pPr>
      <w:r>
        <w:br w:type="page"/>
      </w:r>
    </w:p>
    <w:p w14:paraId="6633ADCE" w14:textId="79481CDF" w:rsidR="00537703" w:rsidRPr="00A74AAB" w:rsidRDefault="00E564C4" w:rsidP="00A74AAB">
      <w:pPr>
        <w:spacing w:line="240" w:lineRule="auto"/>
        <w:contextualSpacing/>
        <w:jc w:val="both"/>
        <w:rPr>
          <w:rFonts w:ascii="Times New Roman" w:hAnsi="Times New Roman"/>
          <w:sz w:val="24"/>
          <w:szCs w:val="24"/>
        </w:rPr>
      </w:pPr>
      <w:r w:rsidRPr="00A74AAB">
        <w:rPr>
          <w:rFonts w:ascii="Times New Roman" w:hAnsi="Times New Roman"/>
          <w:b/>
          <w:color w:val="FF0000"/>
          <w:sz w:val="24"/>
          <w:szCs w:val="24"/>
        </w:rPr>
        <w:lastRenderedPageBreak/>
        <w:t xml:space="preserve">2018-2019 </w:t>
      </w:r>
      <w:proofErr w:type="spellStart"/>
      <w:r w:rsidRPr="00A74AAB">
        <w:rPr>
          <w:rFonts w:ascii="Times New Roman" w:hAnsi="Times New Roman"/>
          <w:b/>
          <w:color w:val="FF0000"/>
          <w:sz w:val="24"/>
          <w:szCs w:val="24"/>
        </w:rPr>
        <w:t>уч.г</w:t>
      </w:r>
      <w:proofErr w:type="spellEnd"/>
      <w:r w:rsidRPr="00A74AAB">
        <w:rPr>
          <w:rFonts w:ascii="Times New Roman" w:hAnsi="Times New Roman"/>
          <w:b/>
          <w:color w:val="FF0000"/>
          <w:sz w:val="24"/>
          <w:szCs w:val="24"/>
        </w:rPr>
        <w:t xml:space="preserve">. </w:t>
      </w:r>
      <w:r w:rsidRPr="00A74AAB">
        <w:rPr>
          <w:rFonts w:ascii="Times New Roman" w:hAnsi="Times New Roman"/>
          <w:b/>
          <w:sz w:val="24"/>
          <w:szCs w:val="24"/>
        </w:rPr>
        <w:t xml:space="preserve">Уровень РС(Я): </w:t>
      </w:r>
      <w:r w:rsidRPr="00A74AAB">
        <w:rPr>
          <w:rFonts w:ascii="Times New Roman" w:hAnsi="Times New Roman"/>
          <w:sz w:val="24"/>
          <w:szCs w:val="24"/>
        </w:rPr>
        <w:t>Сертифи</w:t>
      </w:r>
      <w:r w:rsidR="00732F70" w:rsidRPr="00A74AAB">
        <w:rPr>
          <w:rFonts w:ascii="Times New Roman" w:hAnsi="Times New Roman"/>
          <w:sz w:val="24"/>
          <w:szCs w:val="24"/>
        </w:rPr>
        <w:t>кат Милеева Татьяна - участнику</w:t>
      </w:r>
    </w:p>
    <w:p w14:paraId="679FA36E" w14:textId="29B1CEC2" w:rsidR="00E564C4" w:rsidRPr="00A74AAB" w:rsidRDefault="00497D00" w:rsidP="00A74AAB">
      <w:pPr>
        <w:spacing w:line="240" w:lineRule="auto"/>
        <w:contextualSpacing/>
        <w:jc w:val="both"/>
        <w:rPr>
          <w:rFonts w:ascii="Times New Roman" w:hAnsi="Times New Roman"/>
          <w:sz w:val="24"/>
          <w:szCs w:val="24"/>
        </w:rPr>
      </w:pPr>
      <w:r w:rsidRPr="00A74AAB">
        <w:rPr>
          <w:rFonts w:ascii="Times New Roman" w:hAnsi="Times New Roman"/>
          <w:sz w:val="24"/>
          <w:szCs w:val="24"/>
        </w:rPr>
        <w:t>XV Республиканского форума молодых исследователей «Шаг в будущую профессию),</w:t>
      </w:r>
    </w:p>
    <w:p w14:paraId="724DACDE" w14:textId="77777777" w:rsidR="00497D00" w:rsidRPr="00A74AAB" w:rsidRDefault="00497D00" w:rsidP="00A74AAB">
      <w:pPr>
        <w:spacing w:line="240" w:lineRule="auto"/>
        <w:contextualSpacing/>
        <w:jc w:val="both"/>
        <w:rPr>
          <w:rFonts w:ascii="Times New Roman" w:hAnsi="Times New Roman"/>
          <w:sz w:val="24"/>
          <w:szCs w:val="24"/>
        </w:rPr>
      </w:pPr>
      <w:r w:rsidRPr="00A74AAB">
        <w:rPr>
          <w:rFonts w:ascii="Times New Roman" w:hAnsi="Times New Roman"/>
          <w:sz w:val="24"/>
          <w:szCs w:val="24"/>
        </w:rPr>
        <w:t>Посвященного Году науки и технологий в Российской Федерации</w:t>
      </w:r>
    </w:p>
    <w:p w14:paraId="28EDAECB" w14:textId="77777777" w:rsidR="00497D00" w:rsidRPr="00497D00" w:rsidRDefault="00497D00" w:rsidP="00E564C4">
      <w:pPr>
        <w:rPr>
          <w:sz w:val="24"/>
          <w:szCs w:val="24"/>
        </w:rPr>
      </w:pPr>
    </w:p>
    <w:p w14:paraId="41577C2F" w14:textId="77777777" w:rsidR="00E564C4" w:rsidRPr="00E564C4" w:rsidRDefault="00E564C4" w:rsidP="00E564C4"/>
    <w:p w14:paraId="5443FA21" w14:textId="77777777" w:rsidR="00E564C4" w:rsidRPr="00E564C4" w:rsidRDefault="00732F70" w:rsidP="00E564C4">
      <w:r>
        <w:rPr>
          <w:noProof/>
          <w:lang w:eastAsia="ru-RU"/>
        </w:rPr>
        <w:drawing>
          <wp:anchor distT="0" distB="0" distL="114300" distR="114300" simplePos="0" relativeHeight="251658752" behindDoc="1" locked="0" layoutInCell="1" allowOverlap="1" wp14:anchorId="185EEA37" wp14:editId="69D8FCFE">
            <wp:simplePos x="0" y="0"/>
            <wp:positionH relativeFrom="column">
              <wp:posOffset>86995</wp:posOffset>
            </wp:positionH>
            <wp:positionV relativeFrom="paragraph">
              <wp:posOffset>258445</wp:posOffset>
            </wp:positionV>
            <wp:extent cx="5392420" cy="7346950"/>
            <wp:effectExtent l="19050" t="0" r="0" b="0"/>
            <wp:wrapNone/>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tretch>
                      <a:fillRect/>
                    </a:stretch>
                  </pic:blipFill>
                  <pic:spPr bwMode="auto">
                    <a:xfrm>
                      <a:off x="0" y="0"/>
                      <a:ext cx="5392420" cy="7346950"/>
                    </a:xfrm>
                    <a:prstGeom prst="rect">
                      <a:avLst/>
                    </a:prstGeom>
                    <a:noFill/>
                    <a:ln>
                      <a:noFill/>
                    </a:ln>
                  </pic:spPr>
                </pic:pic>
              </a:graphicData>
            </a:graphic>
          </wp:anchor>
        </w:drawing>
      </w:r>
    </w:p>
    <w:p w14:paraId="4EDFA2C6" w14:textId="77777777" w:rsidR="00E564C4" w:rsidRPr="00E564C4" w:rsidRDefault="00E564C4" w:rsidP="00E564C4"/>
    <w:p w14:paraId="74745726" w14:textId="77777777" w:rsidR="00E564C4" w:rsidRPr="00E564C4" w:rsidRDefault="00E564C4" w:rsidP="00E564C4"/>
    <w:p w14:paraId="2E40491D" w14:textId="77777777" w:rsidR="00E564C4" w:rsidRPr="00E564C4" w:rsidRDefault="00E564C4" w:rsidP="00E564C4"/>
    <w:p w14:paraId="73419E32" w14:textId="77777777" w:rsidR="00E564C4" w:rsidRPr="00E564C4" w:rsidRDefault="00E564C4" w:rsidP="00E564C4"/>
    <w:p w14:paraId="375EDB00" w14:textId="77777777" w:rsidR="00E564C4" w:rsidRDefault="00E564C4" w:rsidP="00E564C4"/>
    <w:p w14:paraId="4D046C23" w14:textId="77777777" w:rsidR="00E564C4" w:rsidRDefault="00E564C4" w:rsidP="00E564C4">
      <w:pPr>
        <w:tabs>
          <w:tab w:val="left" w:pos="3784"/>
        </w:tabs>
      </w:pPr>
      <w:r>
        <w:tab/>
      </w:r>
    </w:p>
    <w:p w14:paraId="3DB54C16" w14:textId="77777777" w:rsidR="00E564C4" w:rsidRDefault="00E564C4">
      <w:pPr>
        <w:spacing w:after="200" w:line="360" w:lineRule="auto"/>
        <w:ind w:left="851" w:right="-57"/>
      </w:pPr>
      <w:r>
        <w:br w:type="page"/>
      </w:r>
    </w:p>
    <w:p w14:paraId="6F34CBDE" w14:textId="0E36C78F" w:rsidR="00E564C4" w:rsidRPr="00732F70" w:rsidRDefault="00E564C4" w:rsidP="00E564C4">
      <w:pPr>
        <w:tabs>
          <w:tab w:val="left" w:pos="3784"/>
        </w:tabs>
        <w:rPr>
          <w:rFonts w:ascii="Times New Roman" w:hAnsi="Times New Roman"/>
          <w:sz w:val="24"/>
          <w:szCs w:val="24"/>
        </w:rPr>
      </w:pPr>
      <w:r w:rsidRPr="00732F70">
        <w:rPr>
          <w:rFonts w:ascii="Times New Roman" w:hAnsi="Times New Roman"/>
          <w:b/>
          <w:color w:val="FF0000"/>
          <w:sz w:val="24"/>
          <w:szCs w:val="24"/>
        </w:rPr>
        <w:lastRenderedPageBreak/>
        <w:t xml:space="preserve">2019-2020 </w:t>
      </w:r>
      <w:proofErr w:type="spellStart"/>
      <w:r w:rsidRPr="00732F70">
        <w:rPr>
          <w:rFonts w:ascii="Times New Roman" w:hAnsi="Times New Roman"/>
          <w:b/>
          <w:color w:val="FF0000"/>
          <w:sz w:val="24"/>
          <w:szCs w:val="24"/>
        </w:rPr>
        <w:t>уч.г</w:t>
      </w:r>
      <w:proofErr w:type="spellEnd"/>
      <w:r w:rsidRPr="00732F70">
        <w:rPr>
          <w:rFonts w:ascii="Times New Roman" w:hAnsi="Times New Roman"/>
          <w:b/>
          <w:color w:val="FF0000"/>
          <w:sz w:val="24"/>
          <w:szCs w:val="24"/>
        </w:rPr>
        <w:t xml:space="preserve">. </w:t>
      </w:r>
      <w:r w:rsidR="00732F70">
        <w:rPr>
          <w:rFonts w:ascii="Times New Roman" w:hAnsi="Times New Roman"/>
          <w:b/>
          <w:sz w:val="24"/>
          <w:szCs w:val="24"/>
        </w:rPr>
        <w:t>Уровень районный</w:t>
      </w:r>
      <w:r w:rsidRPr="00732F70">
        <w:rPr>
          <w:rFonts w:ascii="Times New Roman" w:hAnsi="Times New Roman"/>
          <w:b/>
          <w:sz w:val="24"/>
          <w:szCs w:val="24"/>
        </w:rPr>
        <w:t xml:space="preserve">: </w:t>
      </w:r>
      <w:r w:rsidRPr="00732F70">
        <w:rPr>
          <w:rFonts w:ascii="Times New Roman" w:hAnsi="Times New Roman"/>
          <w:sz w:val="24"/>
          <w:szCs w:val="24"/>
        </w:rPr>
        <w:t>Сертификат</w:t>
      </w:r>
      <w:r w:rsidR="00732F70">
        <w:rPr>
          <w:rFonts w:ascii="Times New Roman" w:hAnsi="Times New Roman"/>
          <w:sz w:val="24"/>
          <w:szCs w:val="24"/>
        </w:rPr>
        <w:t xml:space="preserve"> участника</w:t>
      </w:r>
      <w:r w:rsidRPr="00732F70">
        <w:rPr>
          <w:rFonts w:ascii="Times New Roman" w:hAnsi="Times New Roman"/>
          <w:sz w:val="24"/>
          <w:szCs w:val="24"/>
        </w:rPr>
        <w:t xml:space="preserve"> </w:t>
      </w:r>
      <w:r w:rsidR="008854FD" w:rsidRPr="00732F70">
        <w:rPr>
          <w:rFonts w:ascii="Times New Roman" w:hAnsi="Times New Roman"/>
          <w:sz w:val="24"/>
          <w:szCs w:val="24"/>
        </w:rPr>
        <w:t>Мона</w:t>
      </w:r>
      <w:r w:rsidR="00A74AAB">
        <w:rPr>
          <w:rFonts w:ascii="Times New Roman" w:hAnsi="Times New Roman"/>
          <w:sz w:val="24"/>
          <w:szCs w:val="24"/>
        </w:rPr>
        <w:t>с</w:t>
      </w:r>
      <w:r w:rsidR="008854FD" w:rsidRPr="00732F70">
        <w:rPr>
          <w:rFonts w:ascii="Times New Roman" w:hAnsi="Times New Roman"/>
          <w:sz w:val="24"/>
          <w:szCs w:val="24"/>
        </w:rPr>
        <w:t>тыр</w:t>
      </w:r>
      <w:r w:rsidR="00A74AAB">
        <w:rPr>
          <w:rFonts w:ascii="Times New Roman" w:hAnsi="Times New Roman"/>
          <w:sz w:val="24"/>
          <w:szCs w:val="24"/>
        </w:rPr>
        <w:t>е</w:t>
      </w:r>
      <w:r w:rsidR="008854FD" w:rsidRPr="00732F70">
        <w:rPr>
          <w:rFonts w:ascii="Times New Roman" w:hAnsi="Times New Roman"/>
          <w:sz w:val="24"/>
          <w:szCs w:val="24"/>
        </w:rPr>
        <w:t xml:space="preserve">ва </w:t>
      </w:r>
      <w:proofErr w:type="spellStart"/>
      <w:r w:rsidR="008854FD" w:rsidRPr="00732F70">
        <w:rPr>
          <w:rFonts w:ascii="Times New Roman" w:hAnsi="Times New Roman"/>
          <w:sz w:val="24"/>
          <w:szCs w:val="24"/>
        </w:rPr>
        <w:t>С</w:t>
      </w:r>
      <w:r w:rsidR="00A74AAB">
        <w:rPr>
          <w:rFonts w:ascii="Times New Roman" w:hAnsi="Times New Roman"/>
          <w:sz w:val="24"/>
          <w:szCs w:val="24"/>
        </w:rPr>
        <w:t>аа</w:t>
      </w:r>
      <w:r w:rsidR="008854FD" w:rsidRPr="00732F70">
        <w:rPr>
          <w:rFonts w:ascii="Times New Roman" w:hAnsi="Times New Roman"/>
          <w:sz w:val="24"/>
          <w:szCs w:val="24"/>
        </w:rPr>
        <w:t>рдана</w:t>
      </w:r>
      <w:proofErr w:type="spellEnd"/>
      <w:r w:rsidR="008854FD" w:rsidRPr="00732F70">
        <w:rPr>
          <w:rFonts w:ascii="Times New Roman" w:hAnsi="Times New Roman"/>
          <w:sz w:val="24"/>
          <w:szCs w:val="24"/>
        </w:rPr>
        <w:t xml:space="preserve"> </w:t>
      </w:r>
      <w:r w:rsidR="00732F70">
        <w:rPr>
          <w:rFonts w:ascii="Times New Roman" w:hAnsi="Times New Roman"/>
          <w:sz w:val="24"/>
          <w:szCs w:val="24"/>
        </w:rPr>
        <w:t>в районном творческом фестивале «Вместе»</w:t>
      </w:r>
    </w:p>
    <w:p w14:paraId="577E08B8" w14:textId="77777777" w:rsidR="00E564C4" w:rsidRDefault="008854FD">
      <w:pPr>
        <w:spacing w:after="200" w:line="360" w:lineRule="auto"/>
        <w:ind w:left="851" w:right="-57"/>
      </w:pPr>
      <w:r>
        <w:rPr>
          <w:noProof/>
          <w:lang w:eastAsia="ru-RU"/>
        </w:rPr>
        <w:drawing>
          <wp:anchor distT="0" distB="0" distL="114300" distR="114300" simplePos="0" relativeHeight="251660800" behindDoc="1" locked="0" layoutInCell="1" allowOverlap="1" wp14:anchorId="5A79ADA5" wp14:editId="09078A3B">
            <wp:simplePos x="0" y="0"/>
            <wp:positionH relativeFrom="column">
              <wp:posOffset>-359336</wp:posOffset>
            </wp:positionH>
            <wp:positionV relativeFrom="paragraph">
              <wp:posOffset>70588</wp:posOffset>
            </wp:positionV>
            <wp:extent cx="6317954" cy="5240650"/>
            <wp:effectExtent l="19050" t="0" r="6646"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tretch>
                      <a:fillRect/>
                    </a:stretch>
                  </pic:blipFill>
                  <pic:spPr bwMode="auto">
                    <a:xfrm>
                      <a:off x="0" y="0"/>
                      <a:ext cx="6320852" cy="5243054"/>
                    </a:xfrm>
                    <a:prstGeom prst="rect">
                      <a:avLst/>
                    </a:prstGeom>
                    <a:noFill/>
                    <a:ln>
                      <a:noFill/>
                    </a:ln>
                  </pic:spPr>
                </pic:pic>
              </a:graphicData>
            </a:graphic>
          </wp:anchor>
        </w:drawing>
      </w:r>
      <w:r w:rsidR="00E564C4">
        <w:br w:type="page"/>
      </w:r>
    </w:p>
    <w:p w14:paraId="19216B77" w14:textId="77777777" w:rsidR="008854FD" w:rsidRPr="00732F70" w:rsidRDefault="008854FD" w:rsidP="00A74AAB">
      <w:pPr>
        <w:spacing w:after="200" w:line="240" w:lineRule="auto"/>
        <w:ind w:left="851" w:right="-57"/>
        <w:contextualSpacing/>
        <w:rPr>
          <w:rFonts w:ascii="Times New Roman" w:hAnsi="Times New Roman"/>
          <w:sz w:val="24"/>
          <w:szCs w:val="24"/>
        </w:rPr>
      </w:pPr>
      <w:r w:rsidRPr="00732F70">
        <w:rPr>
          <w:rFonts w:ascii="Times New Roman" w:hAnsi="Times New Roman"/>
          <w:b/>
          <w:color w:val="FF0000"/>
          <w:sz w:val="24"/>
          <w:szCs w:val="24"/>
        </w:rPr>
        <w:lastRenderedPageBreak/>
        <w:t xml:space="preserve">2019-2020 </w:t>
      </w:r>
      <w:proofErr w:type="spellStart"/>
      <w:r w:rsidRPr="00732F70">
        <w:rPr>
          <w:rFonts w:ascii="Times New Roman" w:hAnsi="Times New Roman"/>
          <w:b/>
          <w:color w:val="FF0000"/>
          <w:sz w:val="24"/>
          <w:szCs w:val="24"/>
        </w:rPr>
        <w:t>уч.г</w:t>
      </w:r>
      <w:proofErr w:type="spellEnd"/>
      <w:r w:rsidRPr="00732F70">
        <w:rPr>
          <w:rFonts w:ascii="Times New Roman" w:hAnsi="Times New Roman"/>
          <w:b/>
          <w:color w:val="FF0000"/>
          <w:sz w:val="24"/>
          <w:szCs w:val="24"/>
        </w:rPr>
        <w:t xml:space="preserve"> . </w:t>
      </w:r>
      <w:r w:rsidR="00732F70" w:rsidRPr="00732F70">
        <w:rPr>
          <w:rFonts w:ascii="Times New Roman" w:hAnsi="Times New Roman"/>
          <w:b/>
          <w:sz w:val="24"/>
          <w:szCs w:val="24"/>
        </w:rPr>
        <w:t xml:space="preserve">Уровень МО </w:t>
      </w:r>
      <w:r w:rsidRPr="00732F70">
        <w:rPr>
          <w:rFonts w:ascii="Times New Roman" w:hAnsi="Times New Roman"/>
          <w:b/>
          <w:sz w:val="24"/>
          <w:szCs w:val="24"/>
        </w:rPr>
        <w:t xml:space="preserve">: </w:t>
      </w:r>
      <w:r w:rsidRPr="00732F70">
        <w:rPr>
          <w:rFonts w:ascii="Times New Roman" w:hAnsi="Times New Roman"/>
          <w:sz w:val="24"/>
          <w:szCs w:val="24"/>
        </w:rPr>
        <w:t xml:space="preserve">Сертификат </w:t>
      </w:r>
      <w:r w:rsidR="00732F70" w:rsidRPr="00732F70">
        <w:rPr>
          <w:rFonts w:ascii="Times New Roman" w:hAnsi="Times New Roman"/>
          <w:sz w:val="24"/>
          <w:szCs w:val="24"/>
        </w:rPr>
        <w:t xml:space="preserve">участника районного </w:t>
      </w:r>
      <w:proofErr w:type="spellStart"/>
      <w:r w:rsidR="00732F70" w:rsidRPr="00732F70">
        <w:rPr>
          <w:rFonts w:ascii="Times New Roman" w:hAnsi="Times New Roman"/>
          <w:sz w:val="24"/>
          <w:szCs w:val="24"/>
        </w:rPr>
        <w:t>челенджа</w:t>
      </w:r>
      <w:proofErr w:type="spellEnd"/>
      <w:r w:rsidR="00732F70" w:rsidRPr="00732F70">
        <w:rPr>
          <w:rFonts w:ascii="Times New Roman" w:hAnsi="Times New Roman"/>
          <w:sz w:val="24"/>
          <w:szCs w:val="24"/>
        </w:rPr>
        <w:t xml:space="preserve"> «Семейное </w:t>
      </w:r>
      <w:proofErr w:type="spellStart"/>
      <w:r w:rsidR="00732F70" w:rsidRPr="00732F70">
        <w:rPr>
          <w:rFonts w:ascii="Times New Roman" w:hAnsi="Times New Roman"/>
          <w:sz w:val="24"/>
          <w:szCs w:val="24"/>
        </w:rPr>
        <w:t>олонхо</w:t>
      </w:r>
      <w:proofErr w:type="spellEnd"/>
      <w:r w:rsidR="00732F70" w:rsidRPr="00732F70">
        <w:rPr>
          <w:rFonts w:ascii="Times New Roman" w:hAnsi="Times New Roman"/>
          <w:sz w:val="24"/>
          <w:szCs w:val="24"/>
        </w:rPr>
        <w:t>»</w:t>
      </w:r>
    </w:p>
    <w:p w14:paraId="322467EF" w14:textId="77777777" w:rsidR="008854FD" w:rsidRPr="008854FD" w:rsidRDefault="008854FD">
      <w:pPr>
        <w:spacing w:after="200" w:line="360" w:lineRule="auto"/>
        <w:ind w:left="851" w:right="-57"/>
      </w:pPr>
      <w:r>
        <w:rPr>
          <w:noProof/>
          <w:lang w:eastAsia="ru-RU"/>
        </w:rPr>
        <w:drawing>
          <wp:anchor distT="0" distB="0" distL="114300" distR="114300" simplePos="0" relativeHeight="251661824" behindDoc="1" locked="0" layoutInCell="1" allowOverlap="1" wp14:anchorId="014EB382" wp14:editId="43492CF0">
            <wp:simplePos x="0" y="0"/>
            <wp:positionH relativeFrom="column">
              <wp:posOffset>172085</wp:posOffset>
            </wp:positionH>
            <wp:positionV relativeFrom="paragraph">
              <wp:posOffset>267970</wp:posOffset>
            </wp:positionV>
            <wp:extent cx="5126990" cy="4529455"/>
            <wp:effectExtent l="19050" t="0" r="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tretch>
                      <a:fillRect/>
                    </a:stretch>
                  </pic:blipFill>
                  <pic:spPr bwMode="auto">
                    <a:xfrm>
                      <a:off x="0" y="0"/>
                      <a:ext cx="5126990" cy="4529455"/>
                    </a:xfrm>
                    <a:prstGeom prst="rect">
                      <a:avLst/>
                    </a:prstGeom>
                    <a:noFill/>
                    <a:ln>
                      <a:noFill/>
                    </a:ln>
                  </pic:spPr>
                </pic:pic>
              </a:graphicData>
            </a:graphic>
          </wp:anchor>
        </w:drawing>
      </w:r>
    </w:p>
    <w:p w14:paraId="39B3FC0A" w14:textId="77777777" w:rsidR="008854FD" w:rsidRDefault="008854FD">
      <w:pPr>
        <w:spacing w:after="200" w:line="360" w:lineRule="auto"/>
        <w:ind w:left="851" w:right="-57"/>
      </w:pPr>
    </w:p>
    <w:p w14:paraId="48D8D8A9" w14:textId="77777777" w:rsidR="008854FD" w:rsidRDefault="008854FD" w:rsidP="00E564C4">
      <w:pPr>
        <w:tabs>
          <w:tab w:val="left" w:pos="3784"/>
        </w:tabs>
      </w:pPr>
    </w:p>
    <w:p w14:paraId="41FC9ABE" w14:textId="77777777" w:rsidR="008854FD" w:rsidRPr="008854FD" w:rsidRDefault="008854FD" w:rsidP="008854FD"/>
    <w:p w14:paraId="12C95294" w14:textId="77777777" w:rsidR="008854FD" w:rsidRPr="008854FD" w:rsidRDefault="008854FD" w:rsidP="008854FD"/>
    <w:p w14:paraId="5071AC4A" w14:textId="77777777" w:rsidR="008854FD" w:rsidRPr="008854FD" w:rsidRDefault="008854FD" w:rsidP="008854FD"/>
    <w:p w14:paraId="33EB7963" w14:textId="77777777" w:rsidR="008854FD" w:rsidRPr="008854FD" w:rsidRDefault="008854FD" w:rsidP="008854FD"/>
    <w:p w14:paraId="6B9C9105" w14:textId="77777777" w:rsidR="008854FD" w:rsidRPr="008854FD" w:rsidRDefault="008854FD" w:rsidP="008854FD"/>
    <w:p w14:paraId="707466A6" w14:textId="77777777" w:rsidR="008854FD" w:rsidRPr="008854FD" w:rsidRDefault="008854FD" w:rsidP="008854FD"/>
    <w:p w14:paraId="3C92D5A2" w14:textId="77777777" w:rsidR="008854FD" w:rsidRPr="008854FD" w:rsidRDefault="008854FD" w:rsidP="008854FD"/>
    <w:p w14:paraId="681A6DE8" w14:textId="77777777" w:rsidR="008854FD" w:rsidRPr="008854FD" w:rsidRDefault="008854FD" w:rsidP="008854FD"/>
    <w:p w14:paraId="58F7571D" w14:textId="77777777" w:rsidR="008854FD" w:rsidRPr="008854FD" w:rsidRDefault="008854FD" w:rsidP="008854FD"/>
    <w:p w14:paraId="23D5DAB7" w14:textId="77777777" w:rsidR="008854FD" w:rsidRPr="008854FD" w:rsidRDefault="008854FD" w:rsidP="008854FD"/>
    <w:p w14:paraId="5E345686" w14:textId="77777777" w:rsidR="008854FD" w:rsidRPr="008854FD" w:rsidRDefault="008854FD" w:rsidP="008854FD"/>
    <w:p w14:paraId="18E84DCA" w14:textId="77777777" w:rsidR="008854FD" w:rsidRPr="008854FD" w:rsidRDefault="008854FD" w:rsidP="008854FD"/>
    <w:p w14:paraId="22FD0292" w14:textId="77777777" w:rsidR="008854FD" w:rsidRPr="008854FD" w:rsidRDefault="008854FD" w:rsidP="008854FD"/>
    <w:p w14:paraId="5F5859C1" w14:textId="77777777" w:rsidR="008854FD" w:rsidRPr="008854FD" w:rsidRDefault="008854FD" w:rsidP="008854FD"/>
    <w:p w14:paraId="5B781C3A" w14:textId="77777777" w:rsidR="008854FD" w:rsidRPr="008854FD" w:rsidRDefault="008854FD" w:rsidP="008854FD"/>
    <w:p w14:paraId="29DFB21E" w14:textId="77777777" w:rsidR="008854FD" w:rsidRPr="008854FD" w:rsidRDefault="008854FD" w:rsidP="008854FD"/>
    <w:p w14:paraId="05C0E299" w14:textId="77777777" w:rsidR="008854FD" w:rsidRDefault="008854FD" w:rsidP="008854FD"/>
    <w:p w14:paraId="53C1B5D0" w14:textId="77777777" w:rsidR="008854FD" w:rsidRPr="008854FD" w:rsidRDefault="008854FD" w:rsidP="008854FD"/>
    <w:p w14:paraId="4968C92C" w14:textId="77777777" w:rsidR="008854FD" w:rsidRDefault="008854FD" w:rsidP="008854FD"/>
    <w:p w14:paraId="53FA8A4E" w14:textId="77777777" w:rsidR="008854FD" w:rsidRDefault="008854FD" w:rsidP="008854FD">
      <w:pPr>
        <w:pStyle w:val="a0"/>
      </w:pPr>
    </w:p>
    <w:p w14:paraId="4D98ACB3" w14:textId="77777777" w:rsidR="008854FD" w:rsidRDefault="008854FD" w:rsidP="008854FD">
      <w:pPr>
        <w:pStyle w:val="a0"/>
        <w:jc w:val="left"/>
      </w:pPr>
    </w:p>
    <w:p w14:paraId="75262B1C" w14:textId="77777777" w:rsidR="008854FD" w:rsidRPr="00CD6E47" w:rsidRDefault="008854FD" w:rsidP="008854FD">
      <w:pPr>
        <w:pStyle w:val="a0"/>
      </w:pPr>
    </w:p>
    <w:p w14:paraId="5450DA71" w14:textId="77777777" w:rsidR="00732F70" w:rsidRDefault="00732F70" w:rsidP="008854FD">
      <w:pPr>
        <w:pStyle w:val="ae"/>
        <w:spacing w:line="276" w:lineRule="auto"/>
        <w:jc w:val="left"/>
        <w:rPr>
          <w:b w:val="0"/>
          <w:bCs w:val="0"/>
          <w:i/>
          <w:color w:val="7030A0"/>
          <w:sz w:val="36"/>
          <w:szCs w:val="36"/>
        </w:rPr>
      </w:pPr>
    </w:p>
    <w:p w14:paraId="3CD8F1E6" w14:textId="77777777" w:rsidR="00732F70" w:rsidRDefault="00732F70" w:rsidP="008854FD">
      <w:pPr>
        <w:pStyle w:val="ae"/>
        <w:spacing w:line="276" w:lineRule="auto"/>
        <w:jc w:val="left"/>
        <w:rPr>
          <w:b w:val="0"/>
          <w:bCs w:val="0"/>
          <w:i/>
          <w:color w:val="7030A0"/>
          <w:sz w:val="36"/>
          <w:szCs w:val="36"/>
        </w:rPr>
      </w:pPr>
    </w:p>
    <w:p w14:paraId="69C4DE04" w14:textId="1384A4CE" w:rsidR="00732F70" w:rsidRDefault="00732F70" w:rsidP="008854FD">
      <w:pPr>
        <w:pStyle w:val="ae"/>
        <w:spacing w:line="276" w:lineRule="auto"/>
        <w:jc w:val="left"/>
        <w:rPr>
          <w:b w:val="0"/>
          <w:bCs w:val="0"/>
          <w:i/>
          <w:color w:val="7030A0"/>
          <w:sz w:val="36"/>
          <w:szCs w:val="36"/>
        </w:rPr>
      </w:pPr>
    </w:p>
    <w:p w14:paraId="62B33B4A" w14:textId="77777777" w:rsidR="00A74AAB" w:rsidRPr="00A74AAB" w:rsidRDefault="00A74AAB" w:rsidP="00A74AAB">
      <w:pPr>
        <w:pStyle w:val="ac"/>
      </w:pPr>
    </w:p>
    <w:p w14:paraId="40863B03" w14:textId="77777777" w:rsidR="00732F70" w:rsidRDefault="00732F70" w:rsidP="008854FD">
      <w:pPr>
        <w:pStyle w:val="ae"/>
        <w:spacing w:line="276" w:lineRule="auto"/>
        <w:jc w:val="left"/>
        <w:rPr>
          <w:b w:val="0"/>
          <w:bCs w:val="0"/>
          <w:i/>
          <w:color w:val="7030A0"/>
          <w:sz w:val="36"/>
          <w:szCs w:val="36"/>
        </w:rPr>
      </w:pPr>
    </w:p>
    <w:p w14:paraId="7892A9B8" w14:textId="77777777" w:rsidR="008854FD" w:rsidRPr="00732F70" w:rsidRDefault="008854FD" w:rsidP="00732F70">
      <w:pPr>
        <w:pStyle w:val="ae"/>
        <w:spacing w:line="276" w:lineRule="auto"/>
        <w:rPr>
          <w:color w:val="7030A0"/>
          <w:sz w:val="32"/>
          <w:szCs w:val="32"/>
        </w:rPr>
      </w:pPr>
      <w:r w:rsidRPr="00732F70">
        <w:rPr>
          <w:bCs w:val="0"/>
          <w:i/>
          <w:color w:val="7030A0"/>
          <w:sz w:val="32"/>
          <w:szCs w:val="32"/>
        </w:rPr>
        <w:lastRenderedPageBreak/>
        <w:t xml:space="preserve">5. </w:t>
      </w:r>
      <w:r w:rsidRPr="00732F70">
        <w:rPr>
          <w:bCs w:val="0"/>
          <w:color w:val="7030A0"/>
          <w:sz w:val="32"/>
          <w:szCs w:val="32"/>
        </w:rPr>
        <w:t>Результаты использования новых образовательных технологий</w:t>
      </w:r>
      <w:r w:rsidRPr="00732F70">
        <w:rPr>
          <w:color w:val="7030A0"/>
          <w:sz w:val="32"/>
          <w:szCs w:val="32"/>
        </w:rPr>
        <w:t>:</w:t>
      </w:r>
    </w:p>
    <w:p w14:paraId="2D85EA8F" w14:textId="77777777" w:rsidR="008854FD" w:rsidRPr="00A01167" w:rsidRDefault="008854FD" w:rsidP="008854FD">
      <w:pPr>
        <w:pStyle w:val="ae"/>
        <w:spacing w:line="276" w:lineRule="auto"/>
        <w:rPr>
          <w:i/>
        </w:rPr>
      </w:pPr>
    </w:p>
    <w:tbl>
      <w:tblPr>
        <w:tblW w:w="0" w:type="auto"/>
        <w:tblLook w:val="04A0" w:firstRow="1" w:lastRow="0" w:firstColumn="1" w:lastColumn="0" w:noHBand="0" w:noVBand="1"/>
      </w:tblPr>
      <w:tblGrid>
        <w:gridCol w:w="3510"/>
        <w:gridCol w:w="5835"/>
      </w:tblGrid>
      <w:tr w:rsidR="008854FD" w:rsidRPr="008B6322" w14:paraId="0216793B" w14:textId="77777777" w:rsidTr="00EA59C1">
        <w:tc>
          <w:tcPr>
            <w:tcW w:w="3510" w:type="dxa"/>
          </w:tcPr>
          <w:p w14:paraId="05844D64" w14:textId="77777777" w:rsidR="008854FD" w:rsidRPr="008B6322" w:rsidRDefault="008854FD" w:rsidP="00EA59C1">
            <w:pPr>
              <w:pStyle w:val="ae"/>
              <w:spacing w:line="276" w:lineRule="auto"/>
              <w:rPr>
                <w:b w:val="0"/>
              </w:rPr>
            </w:pPr>
            <w:r w:rsidRPr="008B6322">
              <w:rPr>
                <w:b w:val="0"/>
              </w:rPr>
              <w:t>Новые образовательные технологии</w:t>
            </w:r>
          </w:p>
        </w:tc>
        <w:tc>
          <w:tcPr>
            <w:tcW w:w="5835" w:type="dxa"/>
          </w:tcPr>
          <w:p w14:paraId="3F9995D9" w14:textId="77777777" w:rsidR="008854FD" w:rsidRPr="008B6322" w:rsidRDefault="008854FD" w:rsidP="00EA59C1">
            <w:pPr>
              <w:pStyle w:val="ae"/>
              <w:spacing w:line="276" w:lineRule="auto"/>
              <w:rPr>
                <w:b w:val="0"/>
              </w:rPr>
            </w:pPr>
            <w:r w:rsidRPr="008B6322">
              <w:rPr>
                <w:b w:val="0"/>
              </w:rPr>
              <w:t>Результаты эффективного использования</w:t>
            </w:r>
          </w:p>
        </w:tc>
      </w:tr>
      <w:tr w:rsidR="008854FD" w:rsidRPr="008B6322" w14:paraId="27A8E103" w14:textId="77777777" w:rsidTr="00EA59C1">
        <w:tc>
          <w:tcPr>
            <w:tcW w:w="3510" w:type="dxa"/>
          </w:tcPr>
          <w:p w14:paraId="33358648" w14:textId="77777777" w:rsidR="008854FD" w:rsidRPr="008B6322" w:rsidRDefault="008854FD" w:rsidP="00EA59C1">
            <w:pPr>
              <w:pStyle w:val="ae"/>
              <w:spacing w:line="276" w:lineRule="auto"/>
              <w:rPr>
                <w:b w:val="0"/>
                <w:i/>
                <w:color w:val="000000" w:themeColor="text1"/>
              </w:rPr>
            </w:pPr>
            <w:r w:rsidRPr="008B6322">
              <w:rPr>
                <w:b w:val="0"/>
                <w:color w:val="000000" w:themeColor="text1"/>
              </w:rPr>
              <w:t>Коммуникативная методика</w:t>
            </w:r>
          </w:p>
        </w:tc>
        <w:tc>
          <w:tcPr>
            <w:tcW w:w="5835" w:type="dxa"/>
          </w:tcPr>
          <w:p w14:paraId="276D3454" w14:textId="77777777" w:rsidR="008854FD" w:rsidRPr="008B6322" w:rsidRDefault="008854FD" w:rsidP="00EA59C1">
            <w:pPr>
              <w:jc w:val="both"/>
              <w:rPr>
                <w:rFonts w:ascii="Times New Roman" w:eastAsia="Times New Roman" w:hAnsi="Times New Roman"/>
                <w:color w:val="000000" w:themeColor="text1"/>
                <w:sz w:val="24"/>
                <w:szCs w:val="24"/>
              </w:rPr>
            </w:pPr>
            <w:r w:rsidRPr="008B6322">
              <w:rPr>
                <w:rFonts w:ascii="Times New Roman" w:eastAsia="Times New Roman" w:hAnsi="Times New Roman"/>
                <w:color w:val="000000" w:themeColor="text1"/>
                <w:sz w:val="24"/>
                <w:szCs w:val="24"/>
              </w:rPr>
              <w:t>ПМ.04  Выполнение работ по профессиям  Младшая медицинская сестра по уходу за больными 2021</w:t>
            </w:r>
          </w:p>
          <w:p w14:paraId="237D3F87" w14:textId="77777777" w:rsidR="008854FD" w:rsidRPr="008B6322" w:rsidRDefault="008854FD" w:rsidP="00EA59C1">
            <w:pPr>
              <w:jc w:val="both"/>
              <w:rPr>
                <w:rFonts w:ascii="Times New Roman" w:eastAsia="Times New Roman" w:hAnsi="Times New Roman"/>
                <w:color w:val="000000" w:themeColor="text1"/>
                <w:sz w:val="24"/>
                <w:szCs w:val="24"/>
              </w:rPr>
            </w:pPr>
            <w:r w:rsidRPr="008B6322">
              <w:rPr>
                <w:rFonts w:ascii="Times New Roman" w:eastAsia="Times New Roman" w:hAnsi="Times New Roman"/>
                <w:color w:val="000000" w:themeColor="text1"/>
                <w:sz w:val="24"/>
                <w:szCs w:val="24"/>
              </w:rPr>
              <w:t>ПМ.05  Выполнение работ по профессиям  Младшая медицинская сестра по уходу за больными 2021</w:t>
            </w:r>
          </w:p>
          <w:p w14:paraId="16FADCB0" w14:textId="77777777" w:rsidR="008854FD" w:rsidRPr="008B6322" w:rsidRDefault="008854FD" w:rsidP="00EA59C1">
            <w:pPr>
              <w:jc w:val="both"/>
              <w:rPr>
                <w:rFonts w:ascii="Times New Roman" w:eastAsia="Times New Roman" w:hAnsi="Times New Roman"/>
                <w:color w:val="000000" w:themeColor="text1"/>
                <w:sz w:val="24"/>
                <w:szCs w:val="24"/>
              </w:rPr>
            </w:pPr>
            <w:r w:rsidRPr="008B6322">
              <w:rPr>
                <w:rFonts w:ascii="Times New Roman" w:eastAsia="Times New Roman" w:hAnsi="Times New Roman"/>
                <w:color w:val="000000" w:themeColor="text1"/>
                <w:sz w:val="24"/>
                <w:szCs w:val="24"/>
              </w:rPr>
              <w:t>ПМ.07  Выполнение работ по профессиям  Младшая медицинская сестра по уходу за больными 2021</w:t>
            </w:r>
          </w:p>
          <w:p w14:paraId="30F0F9B8" w14:textId="77777777" w:rsidR="008854FD" w:rsidRPr="008B6322" w:rsidRDefault="008854FD" w:rsidP="00EA59C1">
            <w:pPr>
              <w:jc w:val="both"/>
              <w:rPr>
                <w:rFonts w:ascii="Times New Roman" w:eastAsia="Times New Roman" w:hAnsi="Times New Roman"/>
                <w:color w:val="000000" w:themeColor="text1"/>
                <w:sz w:val="24"/>
                <w:szCs w:val="24"/>
              </w:rPr>
            </w:pPr>
            <w:r w:rsidRPr="008B6322">
              <w:rPr>
                <w:rFonts w:ascii="Times New Roman" w:eastAsia="Times New Roman" w:hAnsi="Times New Roman"/>
                <w:color w:val="000000" w:themeColor="text1"/>
                <w:sz w:val="24"/>
                <w:szCs w:val="24"/>
              </w:rPr>
              <w:t>Использование мультимедийного оборудования установленного в кабинете для интернет ресурсов</w:t>
            </w:r>
          </w:p>
        </w:tc>
      </w:tr>
      <w:tr w:rsidR="008854FD" w:rsidRPr="008B6322" w14:paraId="26588A32" w14:textId="77777777" w:rsidTr="00EA59C1">
        <w:tc>
          <w:tcPr>
            <w:tcW w:w="3510" w:type="dxa"/>
            <w:vMerge w:val="restart"/>
          </w:tcPr>
          <w:p w14:paraId="14CCE96A" w14:textId="77777777" w:rsidR="008854FD" w:rsidRPr="008B6322" w:rsidRDefault="008854FD" w:rsidP="00EA59C1">
            <w:pPr>
              <w:pStyle w:val="ae"/>
              <w:spacing w:line="276" w:lineRule="auto"/>
              <w:rPr>
                <w:b w:val="0"/>
                <w:i/>
                <w:color w:val="000000" w:themeColor="text1"/>
              </w:rPr>
            </w:pPr>
            <w:r w:rsidRPr="008B6322">
              <w:rPr>
                <w:b w:val="0"/>
                <w:i/>
                <w:color w:val="000000" w:themeColor="text1"/>
              </w:rPr>
              <w:t>Проектная методика</w:t>
            </w:r>
          </w:p>
        </w:tc>
        <w:tc>
          <w:tcPr>
            <w:tcW w:w="5835" w:type="dxa"/>
          </w:tcPr>
          <w:p w14:paraId="14233943" w14:textId="77777777" w:rsidR="008854FD" w:rsidRPr="008B6322" w:rsidRDefault="008854FD" w:rsidP="00EA59C1">
            <w:pPr>
              <w:shd w:val="clear" w:color="auto" w:fill="FFFFFF"/>
              <w:spacing w:before="100" w:beforeAutospacing="1" w:after="100" w:afterAutospacing="1" w:line="240" w:lineRule="auto"/>
              <w:outlineLvl w:val="2"/>
              <w:rPr>
                <w:rFonts w:ascii="Times New Roman" w:eastAsia="Times New Roman" w:hAnsi="Times New Roman"/>
                <w:bCs/>
                <w:sz w:val="24"/>
                <w:szCs w:val="24"/>
              </w:rPr>
            </w:pPr>
            <w:r w:rsidRPr="008B6322">
              <w:rPr>
                <w:rFonts w:ascii="Times New Roman" w:eastAsia="Times New Roman" w:hAnsi="Times New Roman"/>
                <w:bCs/>
                <w:sz w:val="24"/>
                <w:szCs w:val="24"/>
              </w:rPr>
              <w:t>сетевой проект «Приоритеты в международных исследованиях Сестринского дела»</w:t>
            </w:r>
          </w:p>
        </w:tc>
      </w:tr>
      <w:tr w:rsidR="008854FD" w:rsidRPr="008B6322" w14:paraId="73629D73" w14:textId="77777777" w:rsidTr="00EA59C1">
        <w:tc>
          <w:tcPr>
            <w:tcW w:w="3510" w:type="dxa"/>
            <w:vMerge/>
          </w:tcPr>
          <w:p w14:paraId="2DBA6540" w14:textId="77777777" w:rsidR="008854FD" w:rsidRPr="008B6322" w:rsidRDefault="008854FD" w:rsidP="00EA59C1">
            <w:pPr>
              <w:pStyle w:val="ae"/>
              <w:spacing w:line="276" w:lineRule="auto"/>
              <w:rPr>
                <w:b w:val="0"/>
                <w:i/>
                <w:color w:val="000000" w:themeColor="text1"/>
              </w:rPr>
            </w:pPr>
          </w:p>
        </w:tc>
        <w:tc>
          <w:tcPr>
            <w:tcW w:w="5835" w:type="dxa"/>
          </w:tcPr>
          <w:p w14:paraId="62CB0DDB" w14:textId="77777777" w:rsidR="008854FD" w:rsidRPr="008B6322" w:rsidRDefault="008854FD" w:rsidP="00EA59C1">
            <w:pPr>
              <w:pStyle w:val="3"/>
              <w:shd w:val="clear" w:color="auto" w:fill="FFFFFF"/>
              <w:jc w:val="center"/>
              <w:rPr>
                <w:rFonts w:ascii="Times New Roman" w:eastAsia="Times New Roman" w:hAnsi="Times New Roman" w:cs="Times New Roman"/>
                <w:bCs/>
                <w:color w:val="2BAAFB"/>
                <w:sz w:val="33"/>
                <w:szCs w:val="33"/>
              </w:rPr>
            </w:pPr>
            <w:r w:rsidRPr="008B6322">
              <w:rPr>
                <w:rFonts w:ascii="Times New Roman" w:eastAsia="Times New Roman" w:hAnsi="Times New Roman" w:cs="Times New Roman"/>
                <w:color w:val="000000" w:themeColor="text1"/>
              </w:rPr>
              <w:t>сетевой проект «</w:t>
            </w:r>
            <w:r w:rsidRPr="008B6322">
              <w:rPr>
                <w:rFonts w:ascii="Times New Roman" w:eastAsia="Times New Roman" w:hAnsi="Times New Roman" w:cs="Times New Roman"/>
                <w:bCs/>
                <w:color w:val="auto"/>
              </w:rPr>
              <w:t>Обучение исследовательским навыкам в Сестринском деле»</w:t>
            </w:r>
          </w:p>
          <w:p w14:paraId="22DF80F3" w14:textId="77777777" w:rsidR="008854FD" w:rsidRPr="008B6322" w:rsidRDefault="008854FD" w:rsidP="00EA59C1">
            <w:pPr>
              <w:pStyle w:val="ae"/>
              <w:spacing w:line="276" w:lineRule="auto"/>
              <w:rPr>
                <w:b w:val="0"/>
                <w:color w:val="000000" w:themeColor="text1"/>
              </w:rPr>
            </w:pPr>
          </w:p>
        </w:tc>
      </w:tr>
      <w:tr w:rsidR="008854FD" w:rsidRPr="008B6322" w14:paraId="2740974D" w14:textId="77777777" w:rsidTr="00EA59C1">
        <w:tc>
          <w:tcPr>
            <w:tcW w:w="3510" w:type="dxa"/>
          </w:tcPr>
          <w:p w14:paraId="293F474E" w14:textId="77777777" w:rsidR="008854FD" w:rsidRPr="008B6322" w:rsidRDefault="008854FD" w:rsidP="00EA59C1">
            <w:pPr>
              <w:pStyle w:val="ae"/>
              <w:spacing w:line="276" w:lineRule="auto"/>
              <w:rPr>
                <w:b w:val="0"/>
                <w:color w:val="000000" w:themeColor="text1"/>
              </w:rPr>
            </w:pPr>
            <w:r w:rsidRPr="008B6322">
              <w:rPr>
                <w:b w:val="0"/>
                <w:color w:val="000000" w:themeColor="text1"/>
              </w:rPr>
              <w:t>Обучение в сотрудничестве</w:t>
            </w:r>
          </w:p>
        </w:tc>
        <w:tc>
          <w:tcPr>
            <w:tcW w:w="5835" w:type="dxa"/>
          </w:tcPr>
          <w:p w14:paraId="7B9F3EFE" w14:textId="77777777" w:rsidR="008854FD" w:rsidRPr="008B6322" w:rsidRDefault="008854FD" w:rsidP="00EA59C1">
            <w:pPr>
              <w:pStyle w:val="ae"/>
              <w:spacing w:line="276" w:lineRule="auto"/>
              <w:rPr>
                <w:b w:val="0"/>
                <w:color w:val="000000" w:themeColor="text1"/>
              </w:rPr>
            </w:pPr>
            <w:r w:rsidRPr="008B6322">
              <w:rPr>
                <w:b w:val="0"/>
                <w:color w:val="000000" w:themeColor="text1"/>
              </w:rPr>
              <w:t>Индивидуальные образовательные маршруты (ИОМ)</w:t>
            </w:r>
          </w:p>
        </w:tc>
      </w:tr>
      <w:tr w:rsidR="008854FD" w:rsidRPr="008B6322" w14:paraId="4F61C225" w14:textId="77777777" w:rsidTr="00EA59C1">
        <w:tc>
          <w:tcPr>
            <w:tcW w:w="3510" w:type="dxa"/>
          </w:tcPr>
          <w:p w14:paraId="73F936B7" w14:textId="77777777" w:rsidR="008854FD" w:rsidRPr="008B6322" w:rsidRDefault="008854FD" w:rsidP="00EA59C1">
            <w:pPr>
              <w:pStyle w:val="ae"/>
              <w:spacing w:line="276" w:lineRule="auto"/>
              <w:rPr>
                <w:b w:val="0"/>
                <w:bCs w:val="0"/>
                <w:color w:val="000000" w:themeColor="text1"/>
                <w:kern w:val="36"/>
              </w:rPr>
            </w:pPr>
            <w:r w:rsidRPr="008B6322">
              <w:rPr>
                <w:b w:val="0"/>
                <w:bCs w:val="0"/>
                <w:color w:val="000000" w:themeColor="text1"/>
                <w:kern w:val="36"/>
              </w:rPr>
              <w:t>ИКТ</w:t>
            </w:r>
          </w:p>
        </w:tc>
        <w:tc>
          <w:tcPr>
            <w:tcW w:w="5835" w:type="dxa"/>
          </w:tcPr>
          <w:p w14:paraId="3AB51134" w14:textId="77777777" w:rsidR="008854FD" w:rsidRPr="008B6322" w:rsidRDefault="008854FD" w:rsidP="00EA59C1">
            <w:pPr>
              <w:pStyle w:val="ae"/>
              <w:spacing w:line="276" w:lineRule="auto"/>
              <w:jc w:val="both"/>
              <w:rPr>
                <w:b w:val="0"/>
                <w:color w:val="000000" w:themeColor="text1"/>
              </w:rPr>
            </w:pPr>
            <w:r w:rsidRPr="008B6322">
              <w:rPr>
                <w:b w:val="0"/>
                <w:color w:val="000000" w:themeColor="text1"/>
              </w:rPr>
              <w:t xml:space="preserve"> дистанционное обучение на платформах: </w:t>
            </w:r>
            <w:proofErr w:type="spellStart"/>
            <w:r w:rsidRPr="008B6322">
              <w:rPr>
                <w:b w:val="0"/>
                <w:color w:val="000000" w:themeColor="text1"/>
                <w:lang w:val="en-US"/>
              </w:rPr>
              <w:t>Onlinetestpad</w:t>
            </w:r>
            <w:proofErr w:type="spellEnd"/>
            <w:r w:rsidRPr="008B6322">
              <w:rPr>
                <w:b w:val="0"/>
                <w:color w:val="000000" w:themeColor="text1"/>
              </w:rPr>
              <w:t xml:space="preserve">,  платформа по  работе  с электронными учебниками( 2020-2021 </w:t>
            </w:r>
            <w:proofErr w:type="spellStart"/>
            <w:r w:rsidRPr="008B6322">
              <w:rPr>
                <w:b w:val="0"/>
                <w:color w:val="000000" w:themeColor="text1"/>
              </w:rPr>
              <w:t>уч.г</w:t>
            </w:r>
            <w:proofErr w:type="spellEnd"/>
            <w:r w:rsidRPr="008B6322">
              <w:rPr>
                <w:b w:val="0"/>
                <w:color w:val="000000" w:themeColor="text1"/>
              </w:rPr>
              <w:t xml:space="preserve">. АМК), </w:t>
            </w:r>
            <w:r w:rsidRPr="008B6322">
              <w:rPr>
                <w:b w:val="0"/>
                <w:color w:val="000000" w:themeColor="text1"/>
                <w:lang w:val="en-US"/>
              </w:rPr>
              <w:t>Moodle</w:t>
            </w:r>
            <w:r w:rsidRPr="008B6322">
              <w:rPr>
                <w:b w:val="0"/>
                <w:color w:val="000000" w:themeColor="text1"/>
              </w:rPr>
              <w:t xml:space="preserve">  платформа по  работе  с электронными учебниками( 2020-2021 </w:t>
            </w:r>
            <w:proofErr w:type="spellStart"/>
            <w:r w:rsidRPr="008B6322">
              <w:rPr>
                <w:b w:val="0"/>
                <w:color w:val="000000" w:themeColor="text1"/>
              </w:rPr>
              <w:t>уч.г</w:t>
            </w:r>
            <w:proofErr w:type="spellEnd"/>
            <w:r w:rsidRPr="008B6322">
              <w:rPr>
                <w:b w:val="0"/>
                <w:color w:val="000000" w:themeColor="text1"/>
              </w:rPr>
              <w:t>. АМК)</w:t>
            </w:r>
          </w:p>
        </w:tc>
      </w:tr>
      <w:tr w:rsidR="008854FD" w:rsidRPr="008B6322" w14:paraId="42104227" w14:textId="77777777" w:rsidTr="00EA59C1">
        <w:tc>
          <w:tcPr>
            <w:tcW w:w="3510" w:type="dxa"/>
          </w:tcPr>
          <w:p w14:paraId="7461DF81" w14:textId="77777777" w:rsidR="008854FD" w:rsidRPr="008B6322" w:rsidRDefault="008854FD" w:rsidP="00EA59C1">
            <w:pPr>
              <w:pStyle w:val="ae"/>
              <w:spacing w:line="276" w:lineRule="auto"/>
              <w:rPr>
                <w:b w:val="0"/>
              </w:rPr>
            </w:pPr>
            <w:r w:rsidRPr="008B6322">
              <w:rPr>
                <w:b w:val="0"/>
              </w:rPr>
              <w:t xml:space="preserve">Актуальные направления </w:t>
            </w:r>
          </w:p>
        </w:tc>
        <w:tc>
          <w:tcPr>
            <w:tcW w:w="5835" w:type="dxa"/>
          </w:tcPr>
          <w:p w14:paraId="69C83E70" w14:textId="77777777" w:rsidR="008854FD" w:rsidRPr="008B6322" w:rsidRDefault="008854FD" w:rsidP="00EA59C1">
            <w:pPr>
              <w:pStyle w:val="ae"/>
              <w:spacing w:line="276" w:lineRule="auto"/>
              <w:rPr>
                <w:b w:val="0"/>
              </w:rPr>
            </w:pPr>
            <w:r w:rsidRPr="008B6322">
              <w:rPr>
                <w:b w:val="0"/>
              </w:rPr>
              <w:t>Результаты работы</w:t>
            </w:r>
          </w:p>
        </w:tc>
      </w:tr>
      <w:tr w:rsidR="008854FD" w:rsidRPr="008B6322" w14:paraId="7DFDB947" w14:textId="77777777" w:rsidTr="00EA59C1">
        <w:tc>
          <w:tcPr>
            <w:tcW w:w="3510" w:type="dxa"/>
          </w:tcPr>
          <w:p w14:paraId="04C6A87D" w14:textId="77777777" w:rsidR="008854FD" w:rsidRPr="008B6322" w:rsidRDefault="008854FD" w:rsidP="00EA59C1">
            <w:pPr>
              <w:pStyle w:val="ae"/>
              <w:spacing w:line="276" w:lineRule="auto"/>
              <w:rPr>
                <w:b w:val="0"/>
              </w:rPr>
            </w:pPr>
            <w:r w:rsidRPr="008B6322">
              <w:rPr>
                <w:b w:val="0"/>
              </w:rPr>
              <w:t>Фонд оценочных средств профессиональных модулей</w:t>
            </w:r>
          </w:p>
        </w:tc>
        <w:tc>
          <w:tcPr>
            <w:tcW w:w="5835" w:type="dxa"/>
          </w:tcPr>
          <w:p w14:paraId="543A807A" w14:textId="57925ADF"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ПМ.04(07) «Выпо</w:t>
            </w:r>
            <w:r w:rsidR="00A74AAB">
              <w:rPr>
                <w:rStyle w:val="c0"/>
                <w:rFonts w:ascii="Times New Roman" w:hAnsi="Times New Roman" w:cs="Times New Roman"/>
                <w:color w:val="auto"/>
              </w:rPr>
              <w:t>л</w:t>
            </w:r>
            <w:r w:rsidRPr="008B6322">
              <w:rPr>
                <w:rStyle w:val="c0"/>
                <w:rFonts w:ascii="Times New Roman" w:hAnsi="Times New Roman" w:cs="Times New Roman"/>
                <w:color w:val="auto"/>
              </w:rPr>
              <w:t>нение работ по одной или нескольким профессиям рабочих, должностям»</w:t>
            </w:r>
          </w:p>
          <w:p w14:paraId="635FA395" w14:textId="77777777"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 xml:space="preserve">МДК 04(07).01 </w:t>
            </w:r>
            <w:r w:rsidRPr="008B6322">
              <w:rPr>
                <w:rStyle w:val="strike"/>
                <w:rFonts w:ascii="Times New Roman" w:hAnsi="Times New Roman" w:cs="Times New Roman"/>
                <w:color w:val="auto"/>
              </w:rPr>
              <w:t xml:space="preserve">«Решение проблем пациента путем сестринского ухода». </w:t>
            </w:r>
          </w:p>
          <w:p w14:paraId="67136E1B" w14:textId="77777777"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 xml:space="preserve"> МДК 04(07).02 «Участие в организации безопасной окружающей среды для лечебно-диагностического процесса» </w:t>
            </w:r>
          </w:p>
          <w:p w14:paraId="6F73FFFC" w14:textId="77777777"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по специальности          34.02.01 «Сестринское дело»</w:t>
            </w:r>
          </w:p>
          <w:p w14:paraId="50306241" w14:textId="77777777" w:rsidR="008854FD" w:rsidRPr="008B6322" w:rsidRDefault="008854FD" w:rsidP="00EA59C1">
            <w:pPr>
              <w:pStyle w:val="3"/>
              <w:rPr>
                <w:rStyle w:val="c0"/>
                <w:rFonts w:ascii="Times New Roman" w:hAnsi="Times New Roman" w:cs="Times New Roman"/>
                <w:color w:val="auto"/>
              </w:rPr>
            </w:pPr>
          </w:p>
          <w:p w14:paraId="6B362D41" w14:textId="4C9FE42E"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ПМ.05(07) «Выпо</w:t>
            </w:r>
            <w:r w:rsidR="00A74AAB">
              <w:rPr>
                <w:rStyle w:val="c0"/>
                <w:rFonts w:ascii="Times New Roman" w:hAnsi="Times New Roman" w:cs="Times New Roman"/>
                <w:color w:val="auto"/>
              </w:rPr>
              <w:t>л</w:t>
            </w:r>
            <w:r w:rsidRPr="008B6322">
              <w:rPr>
                <w:rStyle w:val="c0"/>
                <w:rFonts w:ascii="Times New Roman" w:hAnsi="Times New Roman" w:cs="Times New Roman"/>
                <w:color w:val="auto"/>
              </w:rPr>
              <w:t>нение работ по одной или нескольким профессиям рабочих, должностям»</w:t>
            </w:r>
          </w:p>
          <w:p w14:paraId="1873080F" w14:textId="77777777" w:rsidR="008854FD" w:rsidRPr="008B6322" w:rsidRDefault="008854FD" w:rsidP="00EA59C1">
            <w:pPr>
              <w:pStyle w:val="3"/>
              <w:rPr>
                <w:rStyle w:val="strike"/>
                <w:rFonts w:ascii="Times New Roman" w:hAnsi="Times New Roman" w:cs="Times New Roman"/>
                <w:color w:val="auto"/>
              </w:rPr>
            </w:pPr>
            <w:r w:rsidRPr="008B6322">
              <w:rPr>
                <w:rStyle w:val="c0"/>
                <w:rFonts w:ascii="Times New Roman" w:hAnsi="Times New Roman" w:cs="Times New Roman"/>
                <w:color w:val="auto"/>
              </w:rPr>
              <w:t xml:space="preserve">МДК 05(07).01 </w:t>
            </w:r>
            <w:r w:rsidRPr="008B6322">
              <w:rPr>
                <w:rStyle w:val="strike"/>
                <w:rFonts w:ascii="Times New Roman" w:hAnsi="Times New Roman" w:cs="Times New Roman"/>
                <w:color w:val="auto"/>
              </w:rPr>
              <w:t xml:space="preserve">«Решение проблем пациента путем сестринского ухода». </w:t>
            </w:r>
          </w:p>
          <w:p w14:paraId="1008DB3A" w14:textId="77777777" w:rsidR="008854FD" w:rsidRPr="008B6322" w:rsidRDefault="008854FD" w:rsidP="00EA59C1">
            <w:pPr>
              <w:pStyle w:val="3"/>
              <w:rPr>
                <w:rFonts w:ascii="Times New Roman" w:hAnsi="Times New Roman" w:cs="Times New Roman"/>
                <w:color w:val="auto"/>
              </w:rPr>
            </w:pPr>
            <w:r w:rsidRPr="008B6322">
              <w:rPr>
                <w:rStyle w:val="strike"/>
                <w:rFonts w:ascii="Times New Roman" w:hAnsi="Times New Roman" w:cs="Times New Roman"/>
                <w:color w:val="auto"/>
              </w:rPr>
              <w:t>МДК 05(07).02 «</w:t>
            </w:r>
            <w:r w:rsidRPr="008B6322">
              <w:rPr>
                <w:rStyle w:val="c0"/>
                <w:rFonts w:ascii="Times New Roman" w:hAnsi="Times New Roman" w:cs="Times New Roman"/>
                <w:color w:val="auto"/>
              </w:rPr>
              <w:t xml:space="preserve">Участие в организации безопасной окружающей среды для лечебно-диагностического процесса» </w:t>
            </w:r>
          </w:p>
          <w:p w14:paraId="3ECF0741" w14:textId="77777777" w:rsidR="008854FD" w:rsidRPr="008B6322" w:rsidRDefault="008854FD" w:rsidP="00EA59C1">
            <w:pPr>
              <w:spacing w:after="194" w:line="270" w:lineRule="auto"/>
              <w:ind w:right="4"/>
              <w:rPr>
                <w:rFonts w:ascii="Times New Roman" w:hAnsi="Times New Roman"/>
                <w:sz w:val="24"/>
                <w:szCs w:val="24"/>
              </w:rPr>
            </w:pPr>
            <w:r w:rsidRPr="008B6322">
              <w:rPr>
                <w:rFonts w:ascii="Times New Roman" w:hAnsi="Times New Roman"/>
                <w:sz w:val="24"/>
                <w:szCs w:val="24"/>
              </w:rPr>
              <w:t>по специальности          31.02.02 «Акушерское дело»</w:t>
            </w:r>
          </w:p>
          <w:p w14:paraId="27561185" w14:textId="10F67887" w:rsidR="008854FD" w:rsidRPr="008B6322" w:rsidRDefault="008854FD" w:rsidP="00EA59C1">
            <w:pPr>
              <w:pStyle w:val="3"/>
              <w:rPr>
                <w:rFonts w:ascii="Times New Roman" w:hAnsi="Times New Roman" w:cs="Times New Roman"/>
                <w:color w:val="auto"/>
              </w:rPr>
            </w:pPr>
            <w:r w:rsidRPr="008B6322">
              <w:rPr>
                <w:rFonts w:ascii="Times New Roman" w:hAnsi="Times New Roman" w:cs="Times New Roman"/>
                <w:color w:val="auto"/>
              </w:rPr>
              <w:t xml:space="preserve">ПМ.07(07) </w:t>
            </w:r>
            <w:r w:rsidRPr="008B6322">
              <w:rPr>
                <w:rStyle w:val="c0"/>
                <w:rFonts w:ascii="Times New Roman" w:hAnsi="Times New Roman" w:cs="Times New Roman"/>
                <w:color w:val="auto"/>
              </w:rPr>
              <w:t>«Выпо</w:t>
            </w:r>
            <w:r w:rsidR="00A74AAB">
              <w:rPr>
                <w:rStyle w:val="c0"/>
                <w:rFonts w:ascii="Times New Roman" w:hAnsi="Times New Roman" w:cs="Times New Roman"/>
                <w:color w:val="auto"/>
              </w:rPr>
              <w:t>л</w:t>
            </w:r>
            <w:r w:rsidRPr="008B6322">
              <w:rPr>
                <w:rStyle w:val="c0"/>
                <w:rFonts w:ascii="Times New Roman" w:hAnsi="Times New Roman" w:cs="Times New Roman"/>
                <w:color w:val="auto"/>
              </w:rPr>
              <w:t xml:space="preserve">нение работ по одной или </w:t>
            </w:r>
            <w:r w:rsidRPr="008B6322">
              <w:rPr>
                <w:rStyle w:val="c0"/>
                <w:rFonts w:ascii="Times New Roman" w:hAnsi="Times New Roman" w:cs="Times New Roman"/>
                <w:color w:val="auto"/>
              </w:rPr>
              <w:lastRenderedPageBreak/>
              <w:t>нескольким профессиям рабочих, должностям»</w:t>
            </w:r>
          </w:p>
          <w:p w14:paraId="2BEAEB0B" w14:textId="77777777" w:rsidR="008854FD" w:rsidRPr="008B6322" w:rsidRDefault="008854FD" w:rsidP="00EA59C1">
            <w:pPr>
              <w:spacing w:line="270" w:lineRule="auto"/>
              <w:rPr>
                <w:rFonts w:ascii="Times New Roman" w:hAnsi="Times New Roman"/>
                <w:sz w:val="24"/>
                <w:szCs w:val="24"/>
              </w:rPr>
            </w:pPr>
            <w:r w:rsidRPr="008B6322">
              <w:rPr>
                <w:rFonts w:ascii="Times New Roman" w:hAnsi="Times New Roman"/>
                <w:sz w:val="24"/>
                <w:szCs w:val="24"/>
              </w:rPr>
              <w:t xml:space="preserve">МДК 07(07).01 </w:t>
            </w:r>
            <w:r w:rsidRPr="008B6322">
              <w:rPr>
                <w:rStyle w:val="strike"/>
                <w:rFonts w:ascii="Times New Roman" w:hAnsi="Times New Roman"/>
              </w:rPr>
              <w:t>«Решение проблем пациента путем сестринского ухода</w:t>
            </w:r>
            <w:r w:rsidRPr="008B6322">
              <w:rPr>
                <w:rStyle w:val="strike"/>
                <w:rFonts w:ascii="Times New Roman" w:hAnsi="Times New Roman"/>
                <w:sz w:val="24"/>
                <w:szCs w:val="24"/>
              </w:rPr>
              <w:t>».</w:t>
            </w:r>
          </w:p>
          <w:p w14:paraId="6E47C2A9" w14:textId="77777777" w:rsidR="008854FD" w:rsidRPr="008B6322" w:rsidRDefault="008854FD" w:rsidP="00EA59C1">
            <w:pPr>
              <w:spacing w:line="270" w:lineRule="auto"/>
              <w:rPr>
                <w:rFonts w:ascii="Times New Roman" w:hAnsi="Times New Roman"/>
                <w:sz w:val="24"/>
                <w:szCs w:val="24"/>
              </w:rPr>
            </w:pPr>
            <w:r w:rsidRPr="008B6322">
              <w:rPr>
                <w:rFonts w:ascii="Times New Roman" w:hAnsi="Times New Roman"/>
                <w:sz w:val="24"/>
                <w:szCs w:val="24"/>
              </w:rPr>
              <w:t xml:space="preserve"> МДК 07(07).02 </w:t>
            </w:r>
            <w:r w:rsidRPr="008B6322">
              <w:rPr>
                <w:rStyle w:val="strike"/>
                <w:rFonts w:ascii="Times New Roman" w:hAnsi="Times New Roman"/>
              </w:rPr>
              <w:t>«</w:t>
            </w:r>
            <w:r w:rsidRPr="008B6322">
              <w:rPr>
                <w:rStyle w:val="c0"/>
                <w:rFonts w:ascii="Times New Roman" w:hAnsi="Times New Roman"/>
              </w:rPr>
              <w:t>Участие в организации безопасной окружающей среды для лечебно-диагностического процесса»</w:t>
            </w:r>
          </w:p>
          <w:p w14:paraId="5203BA0A" w14:textId="77777777" w:rsidR="008854FD" w:rsidRPr="008B6322" w:rsidRDefault="008854FD" w:rsidP="00EA59C1">
            <w:pPr>
              <w:tabs>
                <w:tab w:val="left" w:pos="2010"/>
              </w:tabs>
              <w:spacing w:line="240" w:lineRule="auto"/>
              <w:rPr>
                <w:rFonts w:ascii="Times New Roman" w:hAnsi="Times New Roman"/>
                <w:sz w:val="24"/>
                <w:szCs w:val="24"/>
              </w:rPr>
            </w:pPr>
            <w:r w:rsidRPr="008B6322">
              <w:rPr>
                <w:rFonts w:ascii="Times New Roman" w:hAnsi="Times New Roman"/>
                <w:sz w:val="24"/>
                <w:szCs w:val="24"/>
              </w:rPr>
              <w:t>по специальности          31.01.01</w:t>
            </w:r>
          </w:p>
          <w:p w14:paraId="7404FA28" w14:textId="77777777" w:rsidR="008854FD" w:rsidRPr="008B6322" w:rsidRDefault="008854FD" w:rsidP="00EA59C1">
            <w:pPr>
              <w:tabs>
                <w:tab w:val="left" w:pos="2010"/>
              </w:tabs>
              <w:spacing w:line="240" w:lineRule="auto"/>
              <w:rPr>
                <w:rFonts w:ascii="Times New Roman" w:eastAsia="Times New Roman" w:hAnsi="Times New Roman"/>
                <w:sz w:val="24"/>
                <w:szCs w:val="24"/>
              </w:rPr>
            </w:pPr>
            <w:r w:rsidRPr="008B6322">
              <w:rPr>
                <w:rFonts w:ascii="Times New Roman" w:hAnsi="Times New Roman"/>
                <w:sz w:val="24"/>
                <w:szCs w:val="24"/>
              </w:rPr>
              <w:t>«Лечебное дело»</w:t>
            </w:r>
          </w:p>
        </w:tc>
      </w:tr>
      <w:tr w:rsidR="008854FD" w:rsidRPr="008B6322" w14:paraId="466AD375" w14:textId="77777777" w:rsidTr="00EA59C1">
        <w:tc>
          <w:tcPr>
            <w:tcW w:w="3510" w:type="dxa"/>
          </w:tcPr>
          <w:p w14:paraId="09B9D69A" w14:textId="77777777" w:rsidR="008854FD" w:rsidRPr="008B6322" w:rsidRDefault="008854FD" w:rsidP="00EA59C1">
            <w:pPr>
              <w:pStyle w:val="ae"/>
              <w:spacing w:line="276" w:lineRule="auto"/>
              <w:rPr>
                <w:b w:val="0"/>
              </w:rPr>
            </w:pPr>
            <w:r w:rsidRPr="008B6322">
              <w:rPr>
                <w:b w:val="0"/>
              </w:rPr>
              <w:lastRenderedPageBreak/>
              <w:t>Система наставничества</w:t>
            </w:r>
          </w:p>
        </w:tc>
        <w:tc>
          <w:tcPr>
            <w:tcW w:w="5835" w:type="dxa"/>
          </w:tcPr>
          <w:p w14:paraId="396A8486" w14:textId="77777777" w:rsidR="008854FD" w:rsidRPr="008B6322" w:rsidRDefault="008854FD" w:rsidP="00EA59C1">
            <w:pPr>
              <w:pStyle w:val="ae"/>
              <w:spacing w:line="276" w:lineRule="auto"/>
              <w:jc w:val="left"/>
              <w:rPr>
                <w:b w:val="0"/>
              </w:rPr>
            </w:pPr>
            <w:r w:rsidRPr="008B6322">
              <w:rPr>
                <w:b w:val="0"/>
              </w:rPr>
              <w:t xml:space="preserve">Создание модели наставничества в АМК ранней </w:t>
            </w:r>
            <w:r w:rsidRPr="008B6322">
              <w:rPr>
                <w:b w:val="0"/>
                <w:color w:val="333333"/>
              </w:rPr>
              <w:t>профориентации детей  школьного и младшего возраста</w:t>
            </w:r>
          </w:p>
        </w:tc>
      </w:tr>
    </w:tbl>
    <w:p w14:paraId="0B3F13FC" w14:textId="77777777" w:rsidR="008854FD" w:rsidRPr="008B6322" w:rsidRDefault="008854FD" w:rsidP="008854FD">
      <w:pPr>
        <w:pStyle w:val="ae"/>
        <w:spacing w:line="276" w:lineRule="auto"/>
        <w:rPr>
          <w:b w:val="0"/>
          <w:i/>
        </w:rPr>
      </w:pPr>
    </w:p>
    <w:p w14:paraId="0DEE7448" w14:textId="77777777" w:rsidR="008854FD" w:rsidRPr="008B6322" w:rsidRDefault="008854FD" w:rsidP="008854FD">
      <w:pPr>
        <w:spacing w:line="240" w:lineRule="auto"/>
        <w:contextualSpacing/>
        <w:jc w:val="center"/>
        <w:rPr>
          <w:rFonts w:ascii="Times New Roman" w:hAnsi="Times New Roman"/>
          <w:sz w:val="24"/>
          <w:szCs w:val="24"/>
        </w:rPr>
      </w:pPr>
    </w:p>
    <w:p w14:paraId="0FEF9772" w14:textId="77777777" w:rsidR="008854FD" w:rsidRPr="008B6322" w:rsidRDefault="008854FD" w:rsidP="008854FD">
      <w:pPr>
        <w:spacing w:line="240" w:lineRule="auto"/>
        <w:contextualSpacing/>
        <w:jc w:val="center"/>
        <w:rPr>
          <w:rFonts w:ascii="Times New Roman" w:hAnsi="Times New Roman"/>
          <w:sz w:val="24"/>
          <w:szCs w:val="24"/>
        </w:rPr>
      </w:pPr>
    </w:p>
    <w:p w14:paraId="7591A71C" w14:textId="77777777" w:rsidR="008854FD" w:rsidRPr="008B6322" w:rsidRDefault="008854FD" w:rsidP="008854FD">
      <w:pPr>
        <w:spacing w:line="240" w:lineRule="auto"/>
        <w:contextualSpacing/>
        <w:jc w:val="center"/>
        <w:rPr>
          <w:rFonts w:ascii="Times New Roman" w:hAnsi="Times New Roman"/>
          <w:sz w:val="24"/>
          <w:szCs w:val="24"/>
        </w:rPr>
      </w:pPr>
    </w:p>
    <w:p w14:paraId="6FC4CDF0" w14:textId="77777777" w:rsidR="008854FD" w:rsidRPr="008B6322" w:rsidRDefault="008854FD" w:rsidP="008854FD">
      <w:pPr>
        <w:spacing w:line="240" w:lineRule="auto"/>
        <w:contextualSpacing/>
        <w:jc w:val="center"/>
        <w:rPr>
          <w:rFonts w:ascii="Times New Roman" w:hAnsi="Times New Roman"/>
          <w:sz w:val="24"/>
          <w:szCs w:val="24"/>
        </w:rPr>
      </w:pPr>
    </w:p>
    <w:p w14:paraId="6C1D5843" w14:textId="77777777" w:rsidR="008854FD" w:rsidRDefault="008854FD" w:rsidP="008854FD">
      <w:pPr>
        <w:spacing w:line="240" w:lineRule="auto"/>
        <w:contextualSpacing/>
        <w:jc w:val="center"/>
        <w:rPr>
          <w:rFonts w:ascii="Times New Roman" w:hAnsi="Times New Roman"/>
          <w:b/>
          <w:sz w:val="24"/>
          <w:szCs w:val="24"/>
        </w:rPr>
      </w:pPr>
    </w:p>
    <w:p w14:paraId="3CCFE7B8" w14:textId="77777777" w:rsidR="008854FD" w:rsidRDefault="008854FD" w:rsidP="008854FD">
      <w:pPr>
        <w:spacing w:line="240" w:lineRule="auto"/>
        <w:contextualSpacing/>
        <w:jc w:val="center"/>
        <w:rPr>
          <w:rFonts w:ascii="Times New Roman" w:hAnsi="Times New Roman"/>
          <w:b/>
          <w:sz w:val="24"/>
          <w:szCs w:val="24"/>
        </w:rPr>
      </w:pPr>
    </w:p>
    <w:p w14:paraId="0EF94E8B" w14:textId="77777777" w:rsidR="008854FD" w:rsidRDefault="008854FD" w:rsidP="008854FD">
      <w:pPr>
        <w:spacing w:line="240" w:lineRule="auto"/>
        <w:contextualSpacing/>
        <w:jc w:val="center"/>
        <w:rPr>
          <w:rFonts w:ascii="Times New Roman" w:hAnsi="Times New Roman"/>
          <w:b/>
          <w:sz w:val="24"/>
          <w:szCs w:val="24"/>
        </w:rPr>
      </w:pPr>
    </w:p>
    <w:p w14:paraId="0D46F607" w14:textId="77777777" w:rsidR="008854FD" w:rsidRDefault="008854FD" w:rsidP="008854FD">
      <w:pPr>
        <w:spacing w:line="240" w:lineRule="auto"/>
        <w:contextualSpacing/>
        <w:jc w:val="center"/>
        <w:rPr>
          <w:rFonts w:ascii="Times New Roman" w:hAnsi="Times New Roman"/>
          <w:b/>
          <w:sz w:val="24"/>
          <w:szCs w:val="24"/>
        </w:rPr>
      </w:pPr>
    </w:p>
    <w:p w14:paraId="7659219D" w14:textId="77777777" w:rsidR="008854FD" w:rsidRDefault="008854FD" w:rsidP="008854FD">
      <w:pPr>
        <w:spacing w:line="240" w:lineRule="auto"/>
        <w:contextualSpacing/>
        <w:jc w:val="center"/>
        <w:rPr>
          <w:rFonts w:ascii="Times New Roman" w:hAnsi="Times New Roman"/>
          <w:b/>
          <w:sz w:val="24"/>
          <w:szCs w:val="24"/>
        </w:rPr>
      </w:pPr>
    </w:p>
    <w:p w14:paraId="546B7148" w14:textId="77777777" w:rsidR="008854FD" w:rsidRDefault="008854FD" w:rsidP="008854FD">
      <w:pPr>
        <w:spacing w:line="240" w:lineRule="auto"/>
        <w:contextualSpacing/>
        <w:jc w:val="center"/>
        <w:rPr>
          <w:rFonts w:ascii="Times New Roman" w:hAnsi="Times New Roman"/>
          <w:b/>
          <w:sz w:val="24"/>
          <w:szCs w:val="24"/>
        </w:rPr>
      </w:pPr>
    </w:p>
    <w:p w14:paraId="38E5AAB4" w14:textId="77777777" w:rsidR="008854FD" w:rsidRDefault="008854FD" w:rsidP="008854FD">
      <w:pPr>
        <w:spacing w:line="240" w:lineRule="auto"/>
        <w:contextualSpacing/>
        <w:jc w:val="center"/>
        <w:rPr>
          <w:rFonts w:ascii="Times New Roman" w:hAnsi="Times New Roman"/>
          <w:b/>
          <w:sz w:val="24"/>
          <w:szCs w:val="24"/>
        </w:rPr>
      </w:pPr>
    </w:p>
    <w:p w14:paraId="5DD2832C" w14:textId="77777777" w:rsidR="008854FD" w:rsidRDefault="008854FD" w:rsidP="008854FD">
      <w:pPr>
        <w:spacing w:line="240" w:lineRule="auto"/>
        <w:contextualSpacing/>
        <w:jc w:val="center"/>
        <w:rPr>
          <w:rFonts w:ascii="Times New Roman" w:hAnsi="Times New Roman"/>
          <w:b/>
          <w:sz w:val="24"/>
          <w:szCs w:val="24"/>
        </w:rPr>
      </w:pPr>
    </w:p>
    <w:p w14:paraId="6FFF0945" w14:textId="77777777" w:rsidR="008854FD" w:rsidRDefault="008854FD" w:rsidP="008854FD">
      <w:pPr>
        <w:spacing w:line="240" w:lineRule="auto"/>
        <w:contextualSpacing/>
        <w:jc w:val="center"/>
        <w:rPr>
          <w:rFonts w:ascii="Times New Roman" w:hAnsi="Times New Roman"/>
          <w:b/>
          <w:sz w:val="24"/>
          <w:szCs w:val="24"/>
        </w:rPr>
      </w:pPr>
    </w:p>
    <w:p w14:paraId="2613978D" w14:textId="77777777" w:rsidR="008854FD" w:rsidRDefault="008854FD" w:rsidP="008854FD">
      <w:pPr>
        <w:spacing w:line="240" w:lineRule="auto"/>
        <w:contextualSpacing/>
        <w:jc w:val="center"/>
        <w:rPr>
          <w:rFonts w:ascii="Times New Roman" w:hAnsi="Times New Roman"/>
          <w:b/>
          <w:sz w:val="24"/>
          <w:szCs w:val="24"/>
        </w:rPr>
      </w:pPr>
    </w:p>
    <w:p w14:paraId="58A9BCE2" w14:textId="77777777" w:rsidR="008854FD" w:rsidRDefault="008854FD" w:rsidP="008854FD">
      <w:pPr>
        <w:spacing w:line="240" w:lineRule="auto"/>
        <w:contextualSpacing/>
        <w:jc w:val="center"/>
        <w:rPr>
          <w:rFonts w:ascii="Times New Roman" w:hAnsi="Times New Roman"/>
          <w:b/>
          <w:sz w:val="24"/>
          <w:szCs w:val="24"/>
        </w:rPr>
      </w:pPr>
    </w:p>
    <w:p w14:paraId="02C020F1" w14:textId="77777777" w:rsidR="008854FD" w:rsidRDefault="008854FD" w:rsidP="008854FD">
      <w:pPr>
        <w:spacing w:line="240" w:lineRule="auto"/>
        <w:contextualSpacing/>
        <w:jc w:val="center"/>
        <w:rPr>
          <w:rFonts w:ascii="Times New Roman" w:hAnsi="Times New Roman"/>
          <w:b/>
          <w:sz w:val="24"/>
          <w:szCs w:val="24"/>
        </w:rPr>
      </w:pPr>
    </w:p>
    <w:p w14:paraId="1FBC742D" w14:textId="77777777" w:rsidR="008854FD" w:rsidRDefault="008854FD" w:rsidP="008854FD">
      <w:pPr>
        <w:spacing w:line="240" w:lineRule="auto"/>
        <w:contextualSpacing/>
        <w:jc w:val="center"/>
        <w:rPr>
          <w:rFonts w:ascii="Times New Roman" w:hAnsi="Times New Roman"/>
          <w:b/>
          <w:sz w:val="24"/>
          <w:szCs w:val="24"/>
        </w:rPr>
      </w:pPr>
    </w:p>
    <w:p w14:paraId="1BC1A5CA" w14:textId="77777777" w:rsidR="008854FD" w:rsidRDefault="008854FD" w:rsidP="008854FD">
      <w:pPr>
        <w:spacing w:line="240" w:lineRule="auto"/>
        <w:contextualSpacing/>
        <w:jc w:val="center"/>
        <w:rPr>
          <w:rFonts w:ascii="Times New Roman" w:hAnsi="Times New Roman"/>
          <w:b/>
          <w:sz w:val="24"/>
          <w:szCs w:val="24"/>
        </w:rPr>
      </w:pPr>
    </w:p>
    <w:p w14:paraId="6F01ECC7" w14:textId="77777777" w:rsidR="008854FD" w:rsidRDefault="008854FD" w:rsidP="008854FD">
      <w:pPr>
        <w:spacing w:line="240" w:lineRule="auto"/>
        <w:contextualSpacing/>
        <w:jc w:val="center"/>
        <w:rPr>
          <w:rFonts w:ascii="Times New Roman" w:hAnsi="Times New Roman"/>
          <w:b/>
          <w:sz w:val="24"/>
          <w:szCs w:val="24"/>
        </w:rPr>
      </w:pPr>
    </w:p>
    <w:p w14:paraId="37E5898D" w14:textId="77777777" w:rsidR="008854FD" w:rsidRDefault="008854FD" w:rsidP="008854FD">
      <w:pPr>
        <w:spacing w:line="240" w:lineRule="auto"/>
        <w:contextualSpacing/>
        <w:jc w:val="center"/>
        <w:rPr>
          <w:rFonts w:ascii="Times New Roman" w:hAnsi="Times New Roman"/>
          <w:b/>
          <w:sz w:val="24"/>
          <w:szCs w:val="24"/>
        </w:rPr>
      </w:pPr>
    </w:p>
    <w:p w14:paraId="7BDAB86A" w14:textId="77777777" w:rsidR="008854FD" w:rsidRDefault="008854FD" w:rsidP="008854FD">
      <w:pPr>
        <w:spacing w:line="240" w:lineRule="auto"/>
        <w:contextualSpacing/>
        <w:jc w:val="center"/>
        <w:rPr>
          <w:rFonts w:ascii="Times New Roman" w:hAnsi="Times New Roman"/>
          <w:b/>
          <w:sz w:val="24"/>
          <w:szCs w:val="24"/>
        </w:rPr>
      </w:pPr>
    </w:p>
    <w:p w14:paraId="10E1C4AE" w14:textId="77777777" w:rsidR="008854FD" w:rsidRDefault="008854FD" w:rsidP="008854FD">
      <w:pPr>
        <w:spacing w:line="240" w:lineRule="auto"/>
        <w:contextualSpacing/>
        <w:jc w:val="center"/>
        <w:rPr>
          <w:rFonts w:ascii="Times New Roman" w:hAnsi="Times New Roman"/>
          <w:b/>
          <w:sz w:val="24"/>
          <w:szCs w:val="24"/>
        </w:rPr>
      </w:pPr>
    </w:p>
    <w:p w14:paraId="4042F897" w14:textId="77777777" w:rsidR="008854FD" w:rsidRPr="00ED3CD0" w:rsidRDefault="008854FD" w:rsidP="008854FD">
      <w:pPr>
        <w:spacing w:line="240" w:lineRule="auto"/>
        <w:contextualSpacing/>
        <w:jc w:val="center"/>
        <w:rPr>
          <w:rFonts w:ascii="Times New Roman" w:hAnsi="Times New Roman"/>
          <w:b/>
          <w:sz w:val="24"/>
          <w:szCs w:val="24"/>
        </w:rPr>
      </w:pPr>
    </w:p>
    <w:p w14:paraId="6447873B" w14:textId="77777777" w:rsidR="008854FD" w:rsidRPr="00ED3CD0" w:rsidRDefault="008854FD" w:rsidP="008854FD">
      <w:pPr>
        <w:spacing w:line="240" w:lineRule="auto"/>
        <w:contextualSpacing/>
        <w:jc w:val="center"/>
        <w:rPr>
          <w:rFonts w:ascii="Times New Roman" w:hAnsi="Times New Roman"/>
          <w:b/>
          <w:sz w:val="24"/>
          <w:szCs w:val="24"/>
        </w:rPr>
      </w:pPr>
    </w:p>
    <w:p w14:paraId="271BBC20" w14:textId="77777777" w:rsidR="008854FD" w:rsidRDefault="008854FD" w:rsidP="008854FD">
      <w:pPr>
        <w:spacing w:after="200" w:line="276" w:lineRule="auto"/>
        <w:rPr>
          <w:rFonts w:ascii="Times New Roman" w:eastAsia="Times New Roman" w:hAnsi="Times New Roman"/>
          <w:b/>
          <w:bCs/>
          <w:sz w:val="24"/>
          <w:szCs w:val="24"/>
          <w:lang w:eastAsia="ru-RU"/>
        </w:rPr>
      </w:pPr>
    </w:p>
    <w:p w14:paraId="6E0CDB5C" w14:textId="77777777" w:rsidR="008854FD" w:rsidRDefault="008854FD" w:rsidP="008854FD">
      <w:pPr>
        <w:spacing w:after="200" w:line="276" w:lineRule="auto"/>
        <w:rPr>
          <w:rFonts w:ascii="Times New Roman" w:eastAsia="Times New Roman" w:hAnsi="Times New Roman"/>
          <w:b/>
          <w:bCs/>
          <w:sz w:val="24"/>
          <w:szCs w:val="24"/>
          <w:lang w:eastAsia="ru-RU"/>
        </w:rPr>
      </w:pPr>
    </w:p>
    <w:p w14:paraId="7E483A0D" w14:textId="77777777" w:rsidR="008854FD" w:rsidRDefault="008854FD" w:rsidP="008854FD">
      <w:pPr>
        <w:spacing w:after="200" w:line="276" w:lineRule="auto"/>
        <w:rPr>
          <w:rFonts w:ascii="Times New Roman" w:eastAsia="Times New Roman" w:hAnsi="Times New Roman"/>
          <w:b/>
          <w:bCs/>
          <w:sz w:val="24"/>
          <w:szCs w:val="24"/>
          <w:lang w:eastAsia="ru-RU"/>
        </w:rPr>
      </w:pPr>
    </w:p>
    <w:p w14:paraId="33E7F8A3" w14:textId="77777777" w:rsidR="008854FD" w:rsidRDefault="008854FD" w:rsidP="008854FD">
      <w:pPr>
        <w:spacing w:after="200" w:line="276" w:lineRule="auto"/>
        <w:rPr>
          <w:rFonts w:ascii="Times New Roman" w:eastAsia="Times New Roman" w:hAnsi="Times New Roman"/>
          <w:b/>
          <w:bCs/>
          <w:sz w:val="24"/>
          <w:szCs w:val="24"/>
          <w:lang w:eastAsia="ru-RU"/>
        </w:rPr>
      </w:pPr>
    </w:p>
    <w:p w14:paraId="653A5F0D" w14:textId="77777777" w:rsidR="008854FD" w:rsidRDefault="008854FD" w:rsidP="008854FD">
      <w:pPr>
        <w:spacing w:after="200" w:line="276" w:lineRule="auto"/>
        <w:rPr>
          <w:rFonts w:ascii="Times New Roman" w:eastAsia="Times New Roman" w:hAnsi="Times New Roman"/>
          <w:b/>
          <w:bCs/>
          <w:sz w:val="24"/>
          <w:szCs w:val="24"/>
          <w:lang w:eastAsia="ru-RU"/>
        </w:rPr>
      </w:pPr>
    </w:p>
    <w:p w14:paraId="0B5D6DC3" w14:textId="77777777" w:rsidR="008854FD" w:rsidRDefault="008854FD" w:rsidP="008854FD">
      <w:pPr>
        <w:spacing w:after="200" w:line="276" w:lineRule="auto"/>
        <w:rPr>
          <w:rFonts w:ascii="Times New Roman" w:eastAsia="Times New Roman" w:hAnsi="Times New Roman"/>
          <w:b/>
          <w:bCs/>
          <w:sz w:val="24"/>
          <w:szCs w:val="24"/>
          <w:lang w:eastAsia="ru-RU"/>
        </w:rPr>
      </w:pPr>
    </w:p>
    <w:p w14:paraId="1A4884DE" w14:textId="77777777" w:rsidR="008854FD" w:rsidRPr="00FC347C" w:rsidRDefault="008854FD" w:rsidP="008854FD">
      <w:pPr>
        <w:spacing w:after="200" w:line="276" w:lineRule="auto"/>
        <w:rPr>
          <w:rFonts w:ascii="Times New Roman" w:eastAsia="Times New Roman" w:hAnsi="Times New Roman"/>
          <w:b/>
          <w:bCs/>
          <w:sz w:val="24"/>
          <w:szCs w:val="24"/>
          <w:lang w:eastAsia="ru-RU"/>
        </w:rPr>
      </w:pPr>
    </w:p>
    <w:p w14:paraId="6B1E06DF" w14:textId="77777777" w:rsidR="008854FD" w:rsidRPr="0063775D" w:rsidRDefault="008854FD" w:rsidP="00E67BB8">
      <w:pPr>
        <w:pStyle w:val="a8"/>
        <w:numPr>
          <w:ilvl w:val="0"/>
          <w:numId w:val="4"/>
        </w:numPr>
        <w:spacing w:after="200" w:line="276" w:lineRule="auto"/>
        <w:jc w:val="center"/>
        <w:rPr>
          <w:rFonts w:ascii="Times New Roman" w:hAnsi="Times New Roman"/>
          <w:b/>
          <w:bCs/>
          <w:color w:val="7030A0"/>
          <w:sz w:val="24"/>
          <w:szCs w:val="24"/>
          <w:lang w:eastAsia="ru-RU"/>
        </w:rPr>
      </w:pPr>
      <w:r w:rsidRPr="0063775D">
        <w:rPr>
          <w:rFonts w:ascii="Times New Roman" w:hAnsi="Times New Roman"/>
          <w:b/>
          <w:bCs/>
          <w:color w:val="7030A0"/>
          <w:sz w:val="36"/>
          <w:szCs w:val="36"/>
          <w:lang w:eastAsia="ru-RU"/>
        </w:rPr>
        <w:lastRenderedPageBreak/>
        <w:t xml:space="preserve">Реализация индивидуальных программ и программы углубленного изучения предмета, профильного обучения </w:t>
      </w:r>
      <w:r w:rsidRPr="0063775D">
        <w:rPr>
          <w:rFonts w:ascii="Times New Roman" w:hAnsi="Times New Roman"/>
          <w:b/>
          <w:bCs/>
          <w:color w:val="7030A0"/>
          <w:sz w:val="24"/>
          <w:szCs w:val="24"/>
          <w:lang w:eastAsia="ru-RU"/>
        </w:rPr>
        <w:t>осуществляется:</w:t>
      </w:r>
    </w:p>
    <w:p w14:paraId="79FA8B20" w14:textId="77777777" w:rsidR="008854FD" w:rsidRPr="0063775D" w:rsidRDefault="008854FD" w:rsidP="008854FD">
      <w:pPr>
        <w:shd w:val="clear" w:color="auto" w:fill="FFFFFF"/>
        <w:spacing w:after="150"/>
        <w:jc w:val="both"/>
        <w:rPr>
          <w:rFonts w:ascii="Times New Roman" w:hAnsi="Times New Roman"/>
          <w:color w:val="333333"/>
          <w:sz w:val="24"/>
          <w:szCs w:val="24"/>
        </w:rPr>
      </w:pPr>
      <w:r w:rsidRPr="0063775D">
        <w:rPr>
          <w:rFonts w:ascii="Times New Roman" w:hAnsi="Times New Roman"/>
          <w:color w:val="333333"/>
          <w:sz w:val="24"/>
          <w:szCs w:val="24"/>
        </w:rPr>
        <w:t>1. Барыкина Н.В., Загорянская В.Г. Сестринское дело в хирургии: Учебное пособие для студ. сред. проф. образования. Ростов н/Д: Феникс, 2017. 447 с.</w:t>
      </w:r>
    </w:p>
    <w:p w14:paraId="1BB83D0B" w14:textId="77777777" w:rsidR="008854FD" w:rsidRPr="0063775D" w:rsidRDefault="008854FD" w:rsidP="008854FD">
      <w:pPr>
        <w:shd w:val="clear" w:color="auto" w:fill="FFFFFF"/>
        <w:spacing w:after="150"/>
        <w:jc w:val="both"/>
        <w:rPr>
          <w:rFonts w:ascii="Times New Roman" w:hAnsi="Times New Roman"/>
          <w:color w:val="333333"/>
          <w:sz w:val="24"/>
          <w:szCs w:val="24"/>
        </w:rPr>
      </w:pPr>
      <w:r w:rsidRPr="0063775D">
        <w:rPr>
          <w:rFonts w:ascii="Times New Roman" w:hAnsi="Times New Roman"/>
          <w:color w:val="333333"/>
          <w:sz w:val="24"/>
          <w:szCs w:val="24"/>
        </w:rPr>
        <w:t>2. Белевитина А.Б. Амбулаторная хирургия: Руководство. М.: Гиппократ, 2017. 712 с.</w:t>
      </w:r>
    </w:p>
    <w:p w14:paraId="060A9090" w14:textId="77777777" w:rsidR="008854FD" w:rsidRPr="0063775D" w:rsidRDefault="008854FD" w:rsidP="008854FD">
      <w:pPr>
        <w:shd w:val="clear" w:color="auto" w:fill="FFFFFF"/>
        <w:spacing w:after="150"/>
        <w:jc w:val="both"/>
        <w:rPr>
          <w:rFonts w:ascii="Times New Roman" w:hAnsi="Times New Roman"/>
          <w:color w:val="333333"/>
          <w:sz w:val="24"/>
          <w:szCs w:val="24"/>
        </w:rPr>
      </w:pPr>
      <w:r w:rsidRPr="0063775D">
        <w:rPr>
          <w:rFonts w:ascii="Times New Roman" w:hAnsi="Times New Roman"/>
          <w:color w:val="333333"/>
          <w:sz w:val="24"/>
          <w:szCs w:val="24"/>
        </w:rPr>
        <w:t>3. </w:t>
      </w:r>
      <w:proofErr w:type="spellStart"/>
      <w:r w:rsidRPr="0063775D">
        <w:rPr>
          <w:rFonts w:ascii="Times New Roman" w:hAnsi="Times New Roman"/>
          <w:color w:val="333333"/>
          <w:sz w:val="24"/>
          <w:szCs w:val="24"/>
        </w:rPr>
        <w:t>Вязьмитина</w:t>
      </w:r>
      <w:proofErr w:type="spellEnd"/>
      <w:r w:rsidRPr="0063775D">
        <w:rPr>
          <w:rFonts w:ascii="Times New Roman" w:hAnsi="Times New Roman"/>
          <w:color w:val="333333"/>
          <w:sz w:val="24"/>
          <w:szCs w:val="24"/>
        </w:rPr>
        <w:t xml:space="preserve"> А.В. Сестринский уход в хирургии: МДК 02.01. Сестринский уход / при различных заболеваниях и состояниях / А.В. </w:t>
      </w:r>
      <w:proofErr w:type="spellStart"/>
      <w:r w:rsidRPr="0063775D">
        <w:rPr>
          <w:rFonts w:ascii="Times New Roman" w:hAnsi="Times New Roman"/>
          <w:color w:val="333333"/>
          <w:sz w:val="24"/>
          <w:szCs w:val="24"/>
        </w:rPr>
        <w:t>Вязмитина</w:t>
      </w:r>
      <w:proofErr w:type="spellEnd"/>
      <w:r w:rsidRPr="0063775D">
        <w:rPr>
          <w:rFonts w:ascii="Times New Roman" w:hAnsi="Times New Roman"/>
          <w:color w:val="333333"/>
          <w:sz w:val="24"/>
          <w:szCs w:val="24"/>
        </w:rPr>
        <w:t xml:space="preserve">, А.Б. </w:t>
      </w:r>
      <w:proofErr w:type="spellStart"/>
      <w:r w:rsidRPr="0063775D">
        <w:rPr>
          <w:rFonts w:ascii="Times New Roman" w:hAnsi="Times New Roman"/>
          <w:color w:val="333333"/>
          <w:sz w:val="24"/>
          <w:szCs w:val="24"/>
        </w:rPr>
        <w:t>Кабарухин</w:t>
      </w:r>
      <w:proofErr w:type="spellEnd"/>
      <w:r w:rsidRPr="0063775D">
        <w:rPr>
          <w:rFonts w:ascii="Times New Roman" w:hAnsi="Times New Roman"/>
          <w:color w:val="333333"/>
          <w:sz w:val="24"/>
          <w:szCs w:val="24"/>
        </w:rPr>
        <w:t xml:space="preserve">; под ред. </w:t>
      </w:r>
      <w:proofErr w:type="spellStart"/>
      <w:r w:rsidRPr="0063775D">
        <w:rPr>
          <w:rFonts w:ascii="Times New Roman" w:hAnsi="Times New Roman"/>
          <w:color w:val="333333"/>
          <w:sz w:val="24"/>
          <w:szCs w:val="24"/>
        </w:rPr>
        <w:t>Б.В.Кабарухина</w:t>
      </w:r>
      <w:proofErr w:type="spellEnd"/>
      <w:r w:rsidRPr="0063775D">
        <w:rPr>
          <w:rFonts w:ascii="Times New Roman" w:hAnsi="Times New Roman"/>
          <w:color w:val="333333"/>
          <w:sz w:val="24"/>
          <w:szCs w:val="24"/>
        </w:rPr>
        <w:t>. Ростов н/Д: Феникс, 2017. 540 с.</w:t>
      </w:r>
    </w:p>
    <w:p w14:paraId="5E589550" w14:textId="77777777" w:rsidR="008854FD" w:rsidRPr="0063775D" w:rsidRDefault="008854FD" w:rsidP="008854FD">
      <w:pPr>
        <w:shd w:val="clear" w:color="auto" w:fill="FFFFFF"/>
        <w:spacing w:after="150"/>
        <w:jc w:val="both"/>
        <w:rPr>
          <w:rFonts w:ascii="Times New Roman" w:hAnsi="Times New Roman"/>
          <w:color w:val="333333"/>
          <w:sz w:val="24"/>
          <w:szCs w:val="24"/>
        </w:rPr>
      </w:pPr>
      <w:r w:rsidRPr="0063775D">
        <w:rPr>
          <w:rFonts w:ascii="Times New Roman" w:hAnsi="Times New Roman"/>
          <w:color w:val="333333"/>
          <w:sz w:val="24"/>
          <w:szCs w:val="24"/>
        </w:rPr>
        <w:t>4. Гаркави А.В., Кавалерский Г.М., Силин Л.Л. Травматология и ортопедия: Учебник. М.: Академия, 2018. 624 с.</w:t>
      </w:r>
    </w:p>
    <w:p w14:paraId="07651654" w14:textId="77777777" w:rsidR="008854FD" w:rsidRPr="0063775D" w:rsidRDefault="008854FD" w:rsidP="008854FD">
      <w:pPr>
        <w:shd w:val="clear" w:color="auto" w:fill="FFFFFF"/>
        <w:spacing w:after="150"/>
        <w:jc w:val="both"/>
        <w:rPr>
          <w:rFonts w:ascii="Times New Roman" w:hAnsi="Times New Roman"/>
          <w:color w:val="333333"/>
          <w:sz w:val="24"/>
          <w:szCs w:val="24"/>
        </w:rPr>
      </w:pPr>
      <w:r w:rsidRPr="0063775D">
        <w:rPr>
          <w:rFonts w:ascii="Times New Roman" w:hAnsi="Times New Roman"/>
          <w:color w:val="333333"/>
          <w:sz w:val="24"/>
          <w:szCs w:val="24"/>
        </w:rPr>
        <w:t>5. </w:t>
      </w:r>
      <w:proofErr w:type="spellStart"/>
      <w:r w:rsidRPr="0063775D">
        <w:rPr>
          <w:rFonts w:ascii="Times New Roman" w:hAnsi="Times New Roman"/>
          <w:color w:val="333333"/>
          <w:sz w:val="24"/>
          <w:szCs w:val="24"/>
        </w:rPr>
        <w:t>Гостищев</w:t>
      </w:r>
      <w:proofErr w:type="spellEnd"/>
      <w:r w:rsidRPr="0063775D">
        <w:rPr>
          <w:rFonts w:ascii="Times New Roman" w:hAnsi="Times New Roman"/>
          <w:color w:val="333333"/>
          <w:sz w:val="24"/>
          <w:szCs w:val="24"/>
        </w:rPr>
        <w:t xml:space="preserve"> В.К. Общая хирургия: Учебник для студ. мед. вузов. М.: ГЭОТАР-Медиа, 2018. 608 с.</w:t>
      </w:r>
    </w:p>
    <w:p w14:paraId="4C163615" w14:textId="77777777" w:rsidR="008854FD" w:rsidRPr="0063775D" w:rsidRDefault="008854FD" w:rsidP="008854FD">
      <w:pPr>
        <w:shd w:val="clear" w:color="auto" w:fill="FFFFFF"/>
        <w:spacing w:after="150"/>
        <w:jc w:val="both"/>
        <w:rPr>
          <w:rFonts w:ascii="Times New Roman" w:hAnsi="Times New Roman"/>
          <w:color w:val="333333"/>
          <w:sz w:val="24"/>
          <w:szCs w:val="24"/>
        </w:rPr>
      </w:pPr>
      <w:r w:rsidRPr="0063775D">
        <w:rPr>
          <w:rFonts w:ascii="Times New Roman" w:hAnsi="Times New Roman"/>
          <w:color w:val="333333"/>
          <w:sz w:val="24"/>
          <w:szCs w:val="24"/>
        </w:rPr>
        <w:t>6. Дмитриева З.В., Кошелев А.А., Теплова А.И. Хирургия с основами реаниматологии. Общая хирургия. СПб.: Паритет, 2018. 576 с.</w:t>
      </w:r>
    </w:p>
    <w:p w14:paraId="0B25ABDC" w14:textId="77777777" w:rsidR="008854FD" w:rsidRPr="0063775D" w:rsidRDefault="008854FD" w:rsidP="008854FD">
      <w:pPr>
        <w:shd w:val="clear" w:color="auto" w:fill="FFFFFF"/>
        <w:spacing w:after="150"/>
        <w:jc w:val="both"/>
        <w:rPr>
          <w:rFonts w:ascii="Times New Roman" w:hAnsi="Times New Roman"/>
          <w:color w:val="333333"/>
          <w:sz w:val="24"/>
          <w:szCs w:val="24"/>
        </w:rPr>
      </w:pPr>
      <w:r w:rsidRPr="0063775D">
        <w:rPr>
          <w:rFonts w:ascii="Times New Roman" w:hAnsi="Times New Roman"/>
          <w:color w:val="333333"/>
          <w:sz w:val="24"/>
          <w:szCs w:val="24"/>
        </w:rPr>
        <w:t>7. Жуков Б.Н., Быстров С.А. Хирургия: Учебник для студ. учреждений сред. проф. образования. М.: Академия, 2018. 384 с.</w:t>
      </w:r>
    </w:p>
    <w:p w14:paraId="3F3EBD6F" w14:textId="77777777" w:rsidR="008854FD" w:rsidRPr="0063775D" w:rsidRDefault="008854FD" w:rsidP="008854FD">
      <w:pPr>
        <w:shd w:val="clear" w:color="auto" w:fill="FFFFFF"/>
        <w:spacing w:after="150"/>
        <w:jc w:val="both"/>
        <w:rPr>
          <w:rFonts w:ascii="Times New Roman" w:hAnsi="Times New Roman"/>
          <w:color w:val="333333"/>
          <w:sz w:val="24"/>
          <w:szCs w:val="24"/>
        </w:rPr>
      </w:pPr>
      <w:r w:rsidRPr="0063775D">
        <w:rPr>
          <w:rFonts w:ascii="Times New Roman" w:hAnsi="Times New Roman"/>
          <w:color w:val="333333"/>
          <w:sz w:val="24"/>
          <w:szCs w:val="24"/>
        </w:rPr>
        <w:t>8. Котельников Г.П., Мирошниченко В.Ф. Травматология: Учебное пособие для студ. сред. проф. учеб. заведений. М.: Академия, 2018. 272 с.</w:t>
      </w:r>
    </w:p>
    <w:p w14:paraId="64F63319" w14:textId="77777777" w:rsidR="008854FD" w:rsidRPr="0063775D" w:rsidRDefault="008854FD" w:rsidP="008854FD">
      <w:pPr>
        <w:shd w:val="clear" w:color="auto" w:fill="FFFFFF"/>
        <w:spacing w:after="150"/>
        <w:rPr>
          <w:rFonts w:ascii="Times New Roman" w:hAnsi="Times New Roman"/>
          <w:color w:val="333333"/>
          <w:sz w:val="24"/>
          <w:szCs w:val="24"/>
        </w:rPr>
      </w:pPr>
      <w:r w:rsidRPr="0063775D">
        <w:rPr>
          <w:rFonts w:ascii="Times New Roman" w:hAnsi="Times New Roman"/>
          <w:color w:val="333333"/>
          <w:sz w:val="24"/>
          <w:szCs w:val="24"/>
        </w:rPr>
        <w:t>9. Кузнецова В.М. Сестринское дело в хирургии: Учебное пособие для студ. сред. проф. образования. Ростов н/Д: Феникс, 2019. 416 с.</w:t>
      </w:r>
    </w:p>
    <w:p w14:paraId="541335E0" w14:textId="77777777" w:rsidR="008854FD" w:rsidRPr="0063775D" w:rsidRDefault="008854FD" w:rsidP="008854FD">
      <w:pPr>
        <w:shd w:val="clear" w:color="auto" w:fill="FFFFFF"/>
        <w:spacing w:after="150"/>
        <w:rPr>
          <w:rFonts w:ascii="Times New Roman" w:hAnsi="Times New Roman"/>
          <w:color w:val="333333"/>
          <w:sz w:val="24"/>
          <w:szCs w:val="24"/>
        </w:rPr>
      </w:pPr>
      <w:r w:rsidRPr="0063775D">
        <w:rPr>
          <w:rFonts w:ascii="Times New Roman" w:hAnsi="Times New Roman"/>
          <w:color w:val="333333"/>
          <w:sz w:val="24"/>
          <w:szCs w:val="24"/>
        </w:rPr>
        <w:t>10. Министерство здравоохранения и социального развития Российской Федерации. Приказ от 15 мая 2019 г. № 543н «Об утверждении положения об организации оказания первичной медико-социальной помощи взрослому населению».</w:t>
      </w:r>
    </w:p>
    <w:p w14:paraId="0006AC85" w14:textId="77777777" w:rsidR="008854FD" w:rsidRPr="0063775D" w:rsidRDefault="008854FD" w:rsidP="008854FD">
      <w:pPr>
        <w:shd w:val="clear" w:color="auto" w:fill="FFFFFF"/>
        <w:spacing w:after="0"/>
        <w:rPr>
          <w:rFonts w:ascii="Times New Roman" w:hAnsi="Times New Roman"/>
          <w:color w:val="333333"/>
          <w:sz w:val="24"/>
          <w:szCs w:val="24"/>
        </w:rPr>
      </w:pPr>
      <w:r w:rsidRPr="0063775D">
        <w:rPr>
          <w:rFonts w:ascii="Times New Roman" w:hAnsi="Times New Roman"/>
          <w:color w:val="333333"/>
          <w:sz w:val="24"/>
          <w:szCs w:val="24"/>
        </w:rPr>
        <w:t>11. Морозова А.Д., Конова Т.А. Хирургия для фельдшеров. Ростов н/Д: Феникс,</w:t>
      </w:r>
    </w:p>
    <w:p w14:paraId="1B150B23" w14:textId="77777777" w:rsidR="008854FD" w:rsidRPr="0063775D" w:rsidRDefault="008854FD" w:rsidP="008854FD">
      <w:pPr>
        <w:shd w:val="clear" w:color="auto" w:fill="FFFFFF"/>
        <w:spacing w:after="0" w:line="360" w:lineRule="auto"/>
        <w:rPr>
          <w:rFonts w:ascii="Times New Roman" w:hAnsi="Times New Roman"/>
          <w:color w:val="333333"/>
          <w:sz w:val="24"/>
          <w:szCs w:val="24"/>
        </w:rPr>
      </w:pPr>
      <w:r w:rsidRPr="0063775D">
        <w:rPr>
          <w:rFonts w:ascii="Times New Roman" w:hAnsi="Times New Roman"/>
          <w:color w:val="333333"/>
          <w:sz w:val="24"/>
          <w:szCs w:val="24"/>
        </w:rPr>
        <w:t>2019. 416 с.</w:t>
      </w:r>
    </w:p>
    <w:p w14:paraId="115906A0" w14:textId="77777777" w:rsidR="008854FD" w:rsidRPr="0063775D" w:rsidRDefault="008854FD" w:rsidP="008854FD">
      <w:pPr>
        <w:shd w:val="clear" w:color="auto" w:fill="FFFFFF"/>
        <w:spacing w:after="240"/>
        <w:rPr>
          <w:rFonts w:ascii="Times New Roman" w:hAnsi="Times New Roman"/>
          <w:color w:val="333333"/>
          <w:sz w:val="24"/>
          <w:szCs w:val="24"/>
        </w:rPr>
      </w:pPr>
      <w:r w:rsidRPr="0063775D">
        <w:rPr>
          <w:rFonts w:ascii="Times New Roman" w:hAnsi="Times New Roman"/>
          <w:color w:val="333333"/>
          <w:sz w:val="24"/>
          <w:szCs w:val="24"/>
        </w:rPr>
        <w:t xml:space="preserve">12. Обуховец Т.П. Основы сестринского дела / Т.П. Обуховец, О.В. Чернова; под ред. Б.В. </w:t>
      </w:r>
      <w:proofErr w:type="spellStart"/>
      <w:r w:rsidRPr="0063775D">
        <w:rPr>
          <w:rFonts w:ascii="Times New Roman" w:hAnsi="Times New Roman"/>
          <w:color w:val="333333"/>
          <w:sz w:val="24"/>
          <w:szCs w:val="24"/>
        </w:rPr>
        <w:t>Кабарухина</w:t>
      </w:r>
      <w:proofErr w:type="spellEnd"/>
      <w:r w:rsidRPr="0063775D">
        <w:rPr>
          <w:rFonts w:ascii="Times New Roman" w:hAnsi="Times New Roman"/>
          <w:color w:val="333333"/>
          <w:sz w:val="24"/>
          <w:szCs w:val="24"/>
        </w:rPr>
        <w:t>. Ростов н/Д: Феникс, 2020.</w:t>
      </w:r>
    </w:p>
    <w:p w14:paraId="1F5FDF20" w14:textId="77777777" w:rsidR="008854FD" w:rsidRPr="0063775D" w:rsidRDefault="008854FD" w:rsidP="008854FD">
      <w:pPr>
        <w:shd w:val="clear" w:color="auto" w:fill="FFFFFF"/>
        <w:spacing w:after="0"/>
        <w:rPr>
          <w:rFonts w:ascii="Times New Roman" w:hAnsi="Times New Roman"/>
          <w:color w:val="333333"/>
          <w:sz w:val="24"/>
          <w:szCs w:val="24"/>
        </w:rPr>
      </w:pPr>
      <w:r w:rsidRPr="0063775D">
        <w:rPr>
          <w:rFonts w:ascii="Times New Roman" w:hAnsi="Times New Roman"/>
          <w:color w:val="333333"/>
          <w:sz w:val="24"/>
          <w:szCs w:val="24"/>
        </w:rPr>
        <w:t>13. Обуховец Т.П. Основы сестринского дела: практикум. Ростов н/Д: Феникс,</w:t>
      </w:r>
    </w:p>
    <w:p w14:paraId="3BFF8E8A" w14:textId="77777777" w:rsidR="008854FD" w:rsidRPr="0063775D" w:rsidRDefault="008854FD" w:rsidP="008854FD">
      <w:pPr>
        <w:shd w:val="clear" w:color="auto" w:fill="FFFFFF"/>
        <w:spacing w:after="0" w:line="360" w:lineRule="auto"/>
        <w:rPr>
          <w:rFonts w:ascii="Times New Roman" w:hAnsi="Times New Roman"/>
          <w:color w:val="333333"/>
          <w:sz w:val="24"/>
          <w:szCs w:val="24"/>
        </w:rPr>
      </w:pPr>
      <w:r w:rsidRPr="0063775D">
        <w:rPr>
          <w:rFonts w:ascii="Times New Roman" w:hAnsi="Times New Roman"/>
          <w:color w:val="333333"/>
          <w:sz w:val="24"/>
          <w:szCs w:val="24"/>
        </w:rPr>
        <w:t>2020.</w:t>
      </w:r>
    </w:p>
    <w:p w14:paraId="560C1BA6" w14:textId="77777777" w:rsidR="008854FD" w:rsidRPr="0063775D" w:rsidRDefault="008854FD" w:rsidP="008854FD">
      <w:pPr>
        <w:shd w:val="clear" w:color="auto" w:fill="FFFFFF"/>
        <w:spacing w:after="0"/>
        <w:rPr>
          <w:rFonts w:ascii="Times New Roman" w:hAnsi="Times New Roman"/>
          <w:color w:val="333333"/>
          <w:sz w:val="24"/>
          <w:szCs w:val="24"/>
        </w:rPr>
      </w:pPr>
      <w:r w:rsidRPr="0063775D">
        <w:rPr>
          <w:rFonts w:ascii="Times New Roman" w:hAnsi="Times New Roman"/>
          <w:color w:val="333333"/>
          <w:sz w:val="24"/>
          <w:szCs w:val="24"/>
        </w:rPr>
        <w:t>14. Общая и неотложная хирургия / под ред. С. Патерсон-Браун. Пер. с англ. / под ред. В.К. Гостищева. М.: ГЭОТАР-Медиа, 2020. 384 с.</w:t>
      </w:r>
    </w:p>
    <w:p w14:paraId="298D8F24" w14:textId="77777777" w:rsidR="008854FD" w:rsidRPr="0063775D" w:rsidRDefault="008854FD" w:rsidP="008854FD">
      <w:pPr>
        <w:shd w:val="clear" w:color="auto" w:fill="FFFFFF"/>
        <w:spacing w:after="0"/>
        <w:rPr>
          <w:rFonts w:ascii="Times New Roman" w:hAnsi="Times New Roman"/>
          <w:color w:val="333333"/>
          <w:sz w:val="24"/>
          <w:szCs w:val="24"/>
        </w:rPr>
      </w:pPr>
    </w:p>
    <w:p w14:paraId="36B917C5" w14:textId="77777777" w:rsidR="008854FD" w:rsidRPr="0063775D" w:rsidRDefault="008854FD" w:rsidP="008854FD">
      <w:pPr>
        <w:shd w:val="clear" w:color="auto" w:fill="FFFFFF"/>
        <w:spacing w:line="240" w:lineRule="auto"/>
        <w:rPr>
          <w:rFonts w:ascii="Times New Roman" w:eastAsia="Times New Roman" w:hAnsi="Times New Roman"/>
          <w:sz w:val="24"/>
          <w:szCs w:val="24"/>
          <w:lang w:eastAsia="ru-RU"/>
        </w:rPr>
      </w:pPr>
      <w:r w:rsidRPr="0063775D">
        <w:rPr>
          <w:rFonts w:ascii="Times New Roman" w:hAnsi="Times New Roman"/>
          <w:sz w:val="24"/>
          <w:szCs w:val="24"/>
        </w:rPr>
        <w:t xml:space="preserve">15. </w:t>
      </w:r>
      <w:hyperlink r:id="rId26" w:history="1">
        <w:r w:rsidRPr="0063775D">
          <w:rPr>
            <w:rFonts w:ascii="Times New Roman" w:hAnsi="Times New Roman"/>
            <w:bCs/>
            <w:sz w:val="24"/>
            <w:szCs w:val="24"/>
            <w:shd w:val="clear" w:color="auto" w:fill="FFFFFF"/>
          </w:rPr>
          <w:t>Выполнение работ по профессии «Младшая медицинская сестра по уходу за больными». Контрольно-оценочные средства</w:t>
        </w:r>
      </w:hyperlink>
      <w:r w:rsidRPr="0063775D">
        <w:rPr>
          <w:rFonts w:ascii="Times New Roman" w:eastAsia="Times New Roman" w:hAnsi="Times New Roman"/>
          <w:sz w:val="24"/>
          <w:szCs w:val="24"/>
          <w:lang w:eastAsia="ru-RU"/>
        </w:rPr>
        <w:t xml:space="preserve"> Год издания: 2022 Авторы: Гуркина Г. В., Гладышева О. В., Гулько Т. А.</w:t>
      </w:r>
    </w:p>
    <w:p w14:paraId="75D1A32D" w14:textId="77777777" w:rsidR="008854FD" w:rsidRPr="0063775D" w:rsidRDefault="008854FD" w:rsidP="008854FD">
      <w:pPr>
        <w:shd w:val="clear" w:color="auto" w:fill="FFFFFF"/>
        <w:spacing w:line="240" w:lineRule="auto"/>
        <w:rPr>
          <w:rFonts w:ascii="Times New Roman" w:eastAsia="Times New Roman" w:hAnsi="Times New Roman"/>
          <w:sz w:val="24"/>
          <w:szCs w:val="24"/>
          <w:lang w:eastAsia="ru-RU"/>
        </w:rPr>
      </w:pPr>
      <w:r w:rsidRPr="0063775D">
        <w:rPr>
          <w:rFonts w:ascii="Times New Roman" w:hAnsi="Times New Roman"/>
          <w:sz w:val="24"/>
          <w:szCs w:val="24"/>
        </w:rPr>
        <w:t xml:space="preserve">16. </w:t>
      </w:r>
      <w:hyperlink r:id="rId27" w:history="1">
        <w:r w:rsidRPr="0063775D">
          <w:rPr>
            <w:rFonts w:ascii="Times New Roman" w:hAnsi="Times New Roman"/>
            <w:bCs/>
            <w:sz w:val="24"/>
            <w:szCs w:val="24"/>
            <w:shd w:val="clear" w:color="auto" w:fill="FFFFFF"/>
          </w:rPr>
          <w:t>Выполнение работ по профессии «Младшая медицинская сестра по уходу за больными». Сборник алгоритмов манипуляций</w:t>
        </w:r>
      </w:hyperlink>
      <w:r w:rsidRPr="0063775D">
        <w:rPr>
          <w:rFonts w:ascii="Times New Roman" w:eastAsia="Times New Roman" w:hAnsi="Times New Roman"/>
          <w:sz w:val="24"/>
          <w:szCs w:val="24"/>
          <w:lang w:eastAsia="ru-RU"/>
        </w:rPr>
        <w:t xml:space="preserve"> Год издания: 2022  Авторы: Гуркина Г. В.</w:t>
      </w:r>
    </w:p>
    <w:p w14:paraId="066DE18C" w14:textId="77777777" w:rsidR="008854FD" w:rsidRDefault="008854FD" w:rsidP="008854FD">
      <w:pPr>
        <w:shd w:val="clear" w:color="auto" w:fill="FFFFFF"/>
        <w:spacing w:after="0" w:line="240" w:lineRule="auto"/>
        <w:rPr>
          <w:rFonts w:ascii="Times New Roman" w:eastAsia="Times New Roman" w:hAnsi="Times New Roman"/>
          <w:sz w:val="24"/>
          <w:szCs w:val="24"/>
          <w:lang w:eastAsia="ru-RU"/>
        </w:rPr>
      </w:pPr>
      <w:r w:rsidRPr="0063775D">
        <w:rPr>
          <w:rFonts w:ascii="Times New Roman" w:hAnsi="Times New Roman"/>
          <w:sz w:val="24"/>
          <w:szCs w:val="24"/>
        </w:rPr>
        <w:lastRenderedPageBreak/>
        <w:t xml:space="preserve">17. </w:t>
      </w:r>
      <w:hyperlink r:id="rId28" w:history="1">
        <w:r w:rsidRPr="0063775D">
          <w:rPr>
            <w:rFonts w:ascii="Times New Roman" w:hAnsi="Times New Roman"/>
            <w:bCs/>
            <w:sz w:val="24"/>
            <w:szCs w:val="24"/>
            <w:shd w:val="clear" w:color="auto" w:fill="FFFFFF"/>
          </w:rPr>
          <w:t xml:space="preserve">Сестринское дело. Сборник примерных практических задач второго этапа </w:t>
        </w:r>
        <w:proofErr w:type="spellStart"/>
        <w:r w:rsidRPr="0063775D">
          <w:rPr>
            <w:rFonts w:ascii="Times New Roman" w:hAnsi="Times New Roman"/>
            <w:bCs/>
            <w:sz w:val="24"/>
            <w:szCs w:val="24"/>
            <w:shd w:val="clear" w:color="auto" w:fill="FFFFFF"/>
          </w:rPr>
          <w:t>аккредитаци</w:t>
        </w:r>
        <w:proofErr w:type="spellEnd"/>
      </w:hyperlink>
      <w:r w:rsidRPr="0063775D">
        <w:rPr>
          <w:rFonts w:ascii="Times New Roman" w:eastAsia="Times New Roman" w:hAnsi="Times New Roman"/>
          <w:sz w:val="24"/>
          <w:szCs w:val="24"/>
          <w:lang w:eastAsia="ru-RU"/>
        </w:rPr>
        <w:t xml:space="preserve"> Год издания: 2022  </w:t>
      </w:r>
      <w:r>
        <w:rPr>
          <w:rFonts w:ascii="Times New Roman" w:eastAsia="Times New Roman" w:hAnsi="Times New Roman"/>
          <w:sz w:val="24"/>
          <w:szCs w:val="24"/>
          <w:lang w:eastAsia="ru-RU"/>
        </w:rPr>
        <w:t>Авторы: Карпова Е. В.</w:t>
      </w:r>
    </w:p>
    <w:p w14:paraId="4072766D" w14:textId="77777777" w:rsidR="008854FD" w:rsidRPr="00AB404D" w:rsidRDefault="008854FD" w:rsidP="008854FD">
      <w:pPr>
        <w:shd w:val="clear" w:color="auto" w:fill="FFFFFF"/>
        <w:spacing w:after="0" w:line="240" w:lineRule="auto"/>
        <w:rPr>
          <w:rFonts w:ascii="Times New Roman" w:eastAsia="Times New Roman" w:hAnsi="Times New Roman"/>
          <w:sz w:val="24"/>
          <w:szCs w:val="24"/>
          <w:lang w:eastAsia="ru-RU"/>
        </w:rPr>
      </w:pPr>
    </w:p>
    <w:p w14:paraId="023600C7" w14:textId="77777777" w:rsidR="008854FD" w:rsidRPr="0063775D" w:rsidRDefault="008854FD" w:rsidP="008854FD">
      <w:pPr>
        <w:shd w:val="clear" w:color="auto" w:fill="FFFFFF"/>
        <w:spacing w:after="0" w:line="240" w:lineRule="auto"/>
        <w:rPr>
          <w:rFonts w:ascii="Times New Roman" w:eastAsia="Times New Roman" w:hAnsi="Times New Roman"/>
          <w:sz w:val="24"/>
          <w:szCs w:val="24"/>
          <w:lang w:eastAsia="ru-RU"/>
        </w:rPr>
      </w:pPr>
      <w:r w:rsidRPr="0063775D">
        <w:rPr>
          <w:rFonts w:ascii="Times New Roman" w:hAnsi="Times New Roman"/>
          <w:sz w:val="24"/>
          <w:szCs w:val="24"/>
        </w:rPr>
        <w:t xml:space="preserve">18. </w:t>
      </w:r>
      <w:hyperlink r:id="rId29" w:history="1">
        <w:r w:rsidRPr="0063775D">
          <w:rPr>
            <w:rFonts w:ascii="Times New Roman" w:hAnsi="Times New Roman"/>
            <w:bCs/>
            <w:sz w:val="24"/>
            <w:szCs w:val="24"/>
            <w:shd w:val="clear" w:color="auto" w:fill="FFFFFF"/>
          </w:rPr>
          <w:t>Выполнение работ по профессии «Младшая медицинская сестра по уходу за больными». Сборник чек-листов</w:t>
        </w:r>
      </w:hyperlink>
      <w:r w:rsidRPr="0063775D">
        <w:rPr>
          <w:rFonts w:ascii="Times New Roman" w:eastAsia="Times New Roman" w:hAnsi="Times New Roman"/>
          <w:sz w:val="24"/>
          <w:szCs w:val="24"/>
          <w:lang w:eastAsia="ru-RU"/>
        </w:rPr>
        <w:t xml:space="preserve"> Год издания: 2022  Авторы: Гуркина Г. В., Гладышева О. В.</w:t>
      </w:r>
    </w:p>
    <w:p w14:paraId="6CC88937" w14:textId="77777777" w:rsidR="008854FD" w:rsidRPr="0063775D" w:rsidRDefault="008854FD" w:rsidP="008854FD">
      <w:pPr>
        <w:shd w:val="clear" w:color="auto" w:fill="FFFFFF"/>
        <w:spacing w:after="0" w:line="240" w:lineRule="auto"/>
        <w:rPr>
          <w:rFonts w:ascii="Times New Roman" w:eastAsia="Times New Roman" w:hAnsi="Times New Roman"/>
          <w:sz w:val="24"/>
          <w:szCs w:val="24"/>
          <w:lang w:eastAsia="ru-RU"/>
        </w:rPr>
      </w:pPr>
    </w:p>
    <w:p w14:paraId="6444E24A" w14:textId="77777777" w:rsidR="008854FD" w:rsidRPr="0063775D" w:rsidRDefault="008854FD" w:rsidP="008854FD">
      <w:pPr>
        <w:shd w:val="clear" w:color="auto" w:fill="FFFFFF"/>
        <w:spacing w:line="240" w:lineRule="auto"/>
        <w:rPr>
          <w:rFonts w:ascii="Times New Roman" w:eastAsia="Times New Roman" w:hAnsi="Times New Roman"/>
          <w:sz w:val="24"/>
          <w:szCs w:val="24"/>
          <w:lang w:eastAsia="ru-RU"/>
        </w:rPr>
      </w:pPr>
      <w:r w:rsidRPr="0063775D">
        <w:rPr>
          <w:rFonts w:ascii="Times New Roman" w:hAnsi="Times New Roman"/>
          <w:sz w:val="24"/>
          <w:szCs w:val="24"/>
        </w:rPr>
        <w:t xml:space="preserve">19. </w:t>
      </w:r>
      <w:hyperlink r:id="rId30" w:history="1">
        <w:r w:rsidRPr="0063775D">
          <w:rPr>
            <w:rFonts w:ascii="Times New Roman" w:hAnsi="Times New Roman"/>
            <w:bCs/>
            <w:sz w:val="24"/>
            <w:szCs w:val="24"/>
            <w:shd w:val="clear" w:color="auto" w:fill="FFFFFF"/>
          </w:rPr>
          <w:t>Правовое обеспечение профессиональной деятельности</w:t>
        </w:r>
      </w:hyperlink>
      <w:r w:rsidRPr="0063775D">
        <w:rPr>
          <w:rFonts w:ascii="Times New Roman" w:eastAsia="Times New Roman" w:hAnsi="Times New Roman"/>
          <w:sz w:val="24"/>
          <w:szCs w:val="24"/>
          <w:lang w:eastAsia="ru-RU"/>
        </w:rPr>
        <w:t xml:space="preserve"> Год издания: 2022 Авторы: Зуева В. А.</w:t>
      </w:r>
    </w:p>
    <w:p w14:paraId="41AA2399" w14:textId="77777777" w:rsidR="008854FD" w:rsidRPr="0063775D" w:rsidRDefault="008854FD" w:rsidP="008854FD">
      <w:pPr>
        <w:shd w:val="clear" w:color="auto" w:fill="FFFFFF"/>
        <w:spacing w:line="240" w:lineRule="auto"/>
        <w:rPr>
          <w:rFonts w:ascii="Times New Roman" w:eastAsia="Times New Roman" w:hAnsi="Times New Roman"/>
          <w:sz w:val="24"/>
          <w:szCs w:val="24"/>
          <w:lang w:eastAsia="ru-RU"/>
        </w:rPr>
      </w:pPr>
      <w:r w:rsidRPr="0063775D">
        <w:rPr>
          <w:rFonts w:ascii="Times New Roman" w:eastAsia="Times New Roman" w:hAnsi="Times New Roman"/>
          <w:sz w:val="24"/>
          <w:szCs w:val="24"/>
          <w:lang w:eastAsia="ru-RU"/>
        </w:rPr>
        <w:t>Электронные ресурсы для специальности Сестринское дело:</w:t>
      </w:r>
    </w:p>
    <w:p w14:paraId="372481F2" w14:textId="77777777" w:rsidR="008854FD" w:rsidRPr="0063775D" w:rsidRDefault="00000000" w:rsidP="00E67BB8">
      <w:pPr>
        <w:numPr>
          <w:ilvl w:val="0"/>
          <w:numId w:val="2"/>
        </w:numPr>
        <w:shd w:val="clear" w:color="auto" w:fill="FFFFFF"/>
        <w:spacing w:before="240" w:after="240" w:line="240" w:lineRule="auto"/>
        <w:rPr>
          <w:rFonts w:ascii="Times New Roman" w:eastAsia="Times New Roman" w:hAnsi="Times New Roman"/>
          <w:color w:val="3C4052"/>
          <w:sz w:val="24"/>
          <w:szCs w:val="24"/>
        </w:rPr>
      </w:pPr>
      <w:hyperlink r:id="rId31" w:history="1">
        <w:r w:rsidR="008854FD" w:rsidRPr="0063775D">
          <w:rPr>
            <w:rStyle w:val="ad"/>
            <w:rFonts w:ascii="Times New Roman" w:hAnsi="Times New Roman"/>
            <w:color w:val="3C4052"/>
            <w:sz w:val="24"/>
            <w:szCs w:val="24"/>
          </w:rPr>
          <w:t>www.allnurses.com</w:t>
        </w:r>
      </w:hyperlink>
      <w:r w:rsidR="008854FD" w:rsidRPr="0063775D">
        <w:rPr>
          <w:rFonts w:ascii="Times New Roman" w:hAnsi="Times New Roman"/>
          <w:color w:val="3C4052"/>
          <w:sz w:val="24"/>
          <w:szCs w:val="24"/>
        </w:rPr>
        <w:t> — информационный портал в помощь медсестрам.</w:t>
      </w:r>
    </w:p>
    <w:p w14:paraId="0E99E0D5" w14:textId="77777777" w:rsidR="008854FD" w:rsidRPr="0063775D" w:rsidRDefault="00000000" w:rsidP="00E67BB8">
      <w:pPr>
        <w:numPr>
          <w:ilvl w:val="0"/>
          <w:numId w:val="2"/>
        </w:numPr>
        <w:shd w:val="clear" w:color="auto" w:fill="FFFFFF"/>
        <w:spacing w:before="240" w:after="240" w:line="240" w:lineRule="auto"/>
        <w:rPr>
          <w:rFonts w:ascii="Times New Roman" w:hAnsi="Times New Roman"/>
          <w:color w:val="3C4052"/>
          <w:sz w:val="24"/>
          <w:szCs w:val="24"/>
        </w:rPr>
      </w:pPr>
      <w:hyperlink r:id="rId32" w:history="1">
        <w:r w:rsidR="008854FD" w:rsidRPr="0063775D">
          <w:rPr>
            <w:rStyle w:val="ad"/>
            <w:rFonts w:ascii="Times New Roman" w:hAnsi="Times New Roman"/>
            <w:color w:val="3C4052"/>
            <w:sz w:val="24"/>
            <w:szCs w:val="24"/>
          </w:rPr>
          <w:t>www.cybernurse.com</w:t>
        </w:r>
      </w:hyperlink>
      <w:r w:rsidR="008854FD" w:rsidRPr="0063775D">
        <w:rPr>
          <w:rFonts w:ascii="Times New Roman" w:hAnsi="Times New Roman"/>
          <w:color w:val="3C4052"/>
          <w:sz w:val="24"/>
          <w:szCs w:val="24"/>
        </w:rPr>
        <w:t> — онлайн-ресурсы для медсестер.</w:t>
      </w:r>
    </w:p>
    <w:p w14:paraId="4052FC88" w14:textId="77777777" w:rsidR="008854FD" w:rsidRPr="0063775D" w:rsidRDefault="00000000" w:rsidP="00E67BB8">
      <w:pPr>
        <w:numPr>
          <w:ilvl w:val="0"/>
          <w:numId w:val="2"/>
        </w:numPr>
        <w:shd w:val="clear" w:color="auto" w:fill="FFFFFF"/>
        <w:spacing w:before="240" w:after="240" w:line="240" w:lineRule="auto"/>
        <w:rPr>
          <w:rFonts w:ascii="Times New Roman" w:hAnsi="Times New Roman"/>
          <w:color w:val="3C4052"/>
          <w:sz w:val="24"/>
          <w:szCs w:val="24"/>
        </w:rPr>
      </w:pPr>
      <w:hyperlink r:id="rId33" w:history="1">
        <w:r w:rsidR="008854FD" w:rsidRPr="0063775D">
          <w:rPr>
            <w:rStyle w:val="ad"/>
            <w:rFonts w:ascii="Times New Roman" w:hAnsi="Times New Roman"/>
            <w:color w:val="3C4052"/>
            <w:sz w:val="24"/>
            <w:szCs w:val="24"/>
          </w:rPr>
          <w:t>www.nln.org</w:t>
        </w:r>
      </w:hyperlink>
      <w:r w:rsidR="008854FD" w:rsidRPr="0063775D">
        <w:rPr>
          <w:rFonts w:ascii="Times New Roman" w:hAnsi="Times New Roman"/>
          <w:color w:val="3C4052"/>
          <w:sz w:val="24"/>
          <w:szCs w:val="24"/>
        </w:rPr>
        <w:t>     — Национальная лига по сестринскому делу.</w:t>
      </w:r>
    </w:p>
    <w:p w14:paraId="4AAECD3D" w14:textId="77777777" w:rsidR="008854FD" w:rsidRPr="0063775D" w:rsidRDefault="00000000" w:rsidP="00E67BB8">
      <w:pPr>
        <w:numPr>
          <w:ilvl w:val="0"/>
          <w:numId w:val="2"/>
        </w:numPr>
        <w:shd w:val="clear" w:color="auto" w:fill="FFFFFF"/>
        <w:spacing w:before="240" w:after="240" w:line="240" w:lineRule="auto"/>
        <w:rPr>
          <w:rFonts w:ascii="Times New Roman" w:hAnsi="Times New Roman"/>
          <w:color w:val="3C4052"/>
          <w:sz w:val="24"/>
          <w:szCs w:val="24"/>
        </w:rPr>
      </w:pPr>
      <w:hyperlink r:id="rId34" w:history="1">
        <w:r w:rsidR="008854FD" w:rsidRPr="0063775D">
          <w:rPr>
            <w:rStyle w:val="ad"/>
            <w:rFonts w:ascii="Times New Roman" w:hAnsi="Times New Roman"/>
            <w:color w:val="3C4052"/>
            <w:sz w:val="24"/>
            <w:szCs w:val="24"/>
          </w:rPr>
          <w:t>www.nurse.com </w:t>
        </w:r>
      </w:hyperlink>
      <w:r w:rsidR="008854FD" w:rsidRPr="0063775D">
        <w:rPr>
          <w:rFonts w:ascii="Times New Roman" w:hAnsi="Times New Roman"/>
          <w:color w:val="3C4052"/>
          <w:sz w:val="24"/>
          <w:szCs w:val="24"/>
        </w:rPr>
        <w:t>— информативный сайт по сестринскому делу.</w:t>
      </w:r>
    </w:p>
    <w:p w14:paraId="2F048337" w14:textId="77777777" w:rsidR="008854FD" w:rsidRPr="0063775D" w:rsidRDefault="00000000" w:rsidP="00E67BB8">
      <w:pPr>
        <w:numPr>
          <w:ilvl w:val="0"/>
          <w:numId w:val="2"/>
        </w:numPr>
        <w:shd w:val="clear" w:color="auto" w:fill="FFFFFF"/>
        <w:spacing w:before="240" w:after="240" w:line="240" w:lineRule="auto"/>
        <w:rPr>
          <w:rFonts w:ascii="Times New Roman" w:hAnsi="Times New Roman"/>
          <w:color w:val="3C4052"/>
          <w:sz w:val="24"/>
          <w:szCs w:val="24"/>
        </w:rPr>
      </w:pPr>
      <w:hyperlink r:id="rId35" w:history="1">
        <w:r w:rsidR="008854FD" w:rsidRPr="0063775D">
          <w:rPr>
            <w:rStyle w:val="ad"/>
            <w:rFonts w:ascii="Times New Roman" w:hAnsi="Times New Roman"/>
            <w:color w:val="3C4052"/>
            <w:sz w:val="24"/>
            <w:szCs w:val="24"/>
          </w:rPr>
          <w:t>www.cedars-sinai.edu/Medical-Professionals/Resources-for-Nurses</w:t>
        </w:r>
      </w:hyperlink>
      <w:r w:rsidR="008854FD" w:rsidRPr="0063775D">
        <w:rPr>
          <w:rFonts w:ascii="Times New Roman" w:hAnsi="Times New Roman"/>
          <w:color w:val="3C4052"/>
          <w:sz w:val="24"/>
          <w:szCs w:val="24"/>
        </w:rPr>
        <w:t> — ресурсы для медсестер.</w:t>
      </w:r>
    </w:p>
    <w:p w14:paraId="5B2A9797" w14:textId="77777777" w:rsidR="008854FD" w:rsidRPr="0063775D" w:rsidRDefault="008854FD" w:rsidP="00E67BB8">
      <w:pPr>
        <w:numPr>
          <w:ilvl w:val="0"/>
          <w:numId w:val="2"/>
        </w:numPr>
        <w:shd w:val="clear" w:color="auto" w:fill="FFFFFF"/>
        <w:spacing w:before="240" w:after="240" w:line="240" w:lineRule="auto"/>
        <w:rPr>
          <w:rFonts w:ascii="Times New Roman" w:hAnsi="Times New Roman"/>
          <w:color w:val="3C4052"/>
          <w:sz w:val="24"/>
          <w:szCs w:val="24"/>
        </w:rPr>
      </w:pPr>
      <w:proofErr w:type="spellStart"/>
      <w:r w:rsidRPr="0063775D">
        <w:rPr>
          <w:rFonts w:ascii="Times New Roman" w:hAnsi="Times New Roman"/>
          <w:color w:val="3C4052"/>
          <w:sz w:val="24"/>
          <w:szCs w:val="24"/>
        </w:rPr>
        <w:t>Видиоуроки</w:t>
      </w:r>
      <w:proofErr w:type="spellEnd"/>
      <w:r w:rsidRPr="0063775D">
        <w:rPr>
          <w:rFonts w:ascii="Times New Roman" w:hAnsi="Times New Roman"/>
          <w:color w:val="3C4052"/>
          <w:sz w:val="24"/>
          <w:szCs w:val="24"/>
        </w:rPr>
        <w:t>:</w:t>
      </w:r>
    </w:p>
    <w:p w14:paraId="0C06680E" w14:textId="77777777" w:rsidR="008854FD" w:rsidRPr="0063775D" w:rsidRDefault="008854FD" w:rsidP="00E67BB8">
      <w:pPr>
        <w:numPr>
          <w:ilvl w:val="0"/>
          <w:numId w:val="3"/>
        </w:numPr>
        <w:spacing w:after="200" w:line="276" w:lineRule="auto"/>
        <w:rPr>
          <w:rFonts w:ascii="Times New Roman" w:hAnsi="Times New Roman"/>
          <w:b/>
          <w:bCs/>
          <w:color w:val="7030A0"/>
          <w:sz w:val="24"/>
          <w:szCs w:val="24"/>
          <w:lang w:eastAsia="ru-RU"/>
        </w:rPr>
      </w:pPr>
      <w:r w:rsidRPr="0063775D">
        <w:rPr>
          <w:rFonts w:ascii="Times New Roman" w:hAnsi="Times New Roman"/>
          <w:b/>
          <w:bCs/>
          <w:color w:val="7030A0"/>
          <w:sz w:val="24"/>
          <w:szCs w:val="24"/>
          <w:lang w:eastAsia="ru-RU"/>
        </w:rPr>
        <w:t>https://www.youtube.com/watch?v=VpfdMEnSR1o</w:t>
      </w:r>
    </w:p>
    <w:p w14:paraId="6CD29FA6" w14:textId="77777777" w:rsidR="008854FD" w:rsidRPr="0063775D" w:rsidRDefault="008854FD" w:rsidP="00E67BB8">
      <w:pPr>
        <w:numPr>
          <w:ilvl w:val="0"/>
          <w:numId w:val="3"/>
        </w:numPr>
        <w:spacing w:after="200" w:line="276" w:lineRule="auto"/>
        <w:rPr>
          <w:rFonts w:ascii="Times New Roman" w:hAnsi="Times New Roman"/>
          <w:b/>
          <w:bCs/>
          <w:color w:val="7030A0"/>
          <w:sz w:val="24"/>
          <w:szCs w:val="24"/>
          <w:lang w:eastAsia="ru-RU"/>
        </w:rPr>
      </w:pPr>
      <w:r w:rsidRPr="0063775D">
        <w:rPr>
          <w:rFonts w:ascii="Times New Roman" w:hAnsi="Times New Roman"/>
          <w:b/>
          <w:bCs/>
          <w:color w:val="7030A0"/>
          <w:sz w:val="24"/>
          <w:szCs w:val="24"/>
          <w:lang w:eastAsia="ru-RU"/>
        </w:rPr>
        <w:t>https://www.youtube.com/watch?v=cA1J-6lD01Y</w:t>
      </w:r>
    </w:p>
    <w:p w14:paraId="674396D8" w14:textId="77777777" w:rsidR="008854FD" w:rsidRPr="0063775D" w:rsidRDefault="008854FD" w:rsidP="00E67BB8">
      <w:pPr>
        <w:numPr>
          <w:ilvl w:val="0"/>
          <w:numId w:val="3"/>
        </w:numPr>
        <w:spacing w:after="200" w:line="276" w:lineRule="auto"/>
        <w:rPr>
          <w:rFonts w:ascii="Times New Roman" w:hAnsi="Times New Roman"/>
          <w:b/>
          <w:bCs/>
          <w:color w:val="7030A0"/>
          <w:sz w:val="24"/>
          <w:szCs w:val="24"/>
          <w:lang w:eastAsia="ru-RU"/>
        </w:rPr>
      </w:pPr>
      <w:r w:rsidRPr="0063775D">
        <w:rPr>
          <w:rFonts w:ascii="Times New Roman" w:hAnsi="Times New Roman"/>
          <w:b/>
          <w:bCs/>
          <w:color w:val="7030A0"/>
          <w:sz w:val="24"/>
          <w:szCs w:val="24"/>
          <w:lang w:eastAsia="ru-RU"/>
        </w:rPr>
        <w:t>https://www.youtube.com/watch?v=7ffU8OUydBU</w:t>
      </w:r>
    </w:p>
    <w:p w14:paraId="26FEB9E8" w14:textId="77777777" w:rsidR="008854FD" w:rsidRPr="0063775D" w:rsidRDefault="008854FD" w:rsidP="00E67BB8">
      <w:pPr>
        <w:numPr>
          <w:ilvl w:val="0"/>
          <w:numId w:val="3"/>
        </w:numPr>
        <w:spacing w:after="200" w:line="276" w:lineRule="auto"/>
        <w:rPr>
          <w:rFonts w:ascii="Times New Roman" w:hAnsi="Times New Roman"/>
          <w:b/>
          <w:bCs/>
          <w:color w:val="7030A0"/>
          <w:sz w:val="24"/>
          <w:szCs w:val="24"/>
          <w:lang w:eastAsia="ru-RU"/>
        </w:rPr>
      </w:pPr>
      <w:r w:rsidRPr="0063775D">
        <w:rPr>
          <w:rFonts w:ascii="Times New Roman" w:hAnsi="Times New Roman"/>
          <w:b/>
          <w:bCs/>
          <w:color w:val="7030A0"/>
          <w:sz w:val="24"/>
          <w:szCs w:val="24"/>
          <w:lang w:eastAsia="ru-RU"/>
        </w:rPr>
        <w:t>https://www.youtube.com/watch?v=T7FsqkiDgPY</w:t>
      </w:r>
    </w:p>
    <w:p w14:paraId="152EC02B" w14:textId="77777777" w:rsidR="008854FD" w:rsidRPr="0063775D" w:rsidRDefault="008854FD" w:rsidP="00E67BB8">
      <w:pPr>
        <w:numPr>
          <w:ilvl w:val="0"/>
          <w:numId w:val="3"/>
        </w:numPr>
        <w:spacing w:after="200" w:line="276" w:lineRule="auto"/>
        <w:rPr>
          <w:rFonts w:ascii="Times New Roman" w:hAnsi="Times New Roman"/>
          <w:b/>
          <w:bCs/>
          <w:color w:val="7030A0"/>
          <w:sz w:val="24"/>
          <w:szCs w:val="24"/>
          <w:lang w:eastAsia="ru-RU"/>
        </w:rPr>
      </w:pPr>
      <w:r w:rsidRPr="0063775D">
        <w:rPr>
          <w:rFonts w:ascii="Times New Roman" w:hAnsi="Times New Roman"/>
          <w:b/>
          <w:bCs/>
          <w:color w:val="7030A0"/>
          <w:sz w:val="24"/>
          <w:szCs w:val="24"/>
          <w:lang w:eastAsia="ru-RU"/>
        </w:rPr>
        <w:t>https://www.youtube.com/watch?v=7_-IqW1-NuI</w:t>
      </w:r>
    </w:p>
    <w:p w14:paraId="3D8EDEA7" w14:textId="77777777" w:rsidR="008854FD" w:rsidRPr="0063775D" w:rsidRDefault="008854FD" w:rsidP="00E67BB8">
      <w:pPr>
        <w:numPr>
          <w:ilvl w:val="0"/>
          <w:numId w:val="3"/>
        </w:numPr>
        <w:spacing w:after="200" w:line="276" w:lineRule="auto"/>
        <w:rPr>
          <w:rFonts w:ascii="Times New Roman" w:hAnsi="Times New Roman"/>
          <w:b/>
          <w:bCs/>
          <w:color w:val="7030A0"/>
          <w:sz w:val="24"/>
          <w:szCs w:val="24"/>
          <w:lang w:eastAsia="ru-RU"/>
        </w:rPr>
      </w:pPr>
      <w:r w:rsidRPr="0063775D">
        <w:rPr>
          <w:rFonts w:ascii="Times New Roman" w:hAnsi="Times New Roman"/>
          <w:b/>
          <w:bCs/>
          <w:color w:val="7030A0"/>
          <w:sz w:val="24"/>
          <w:szCs w:val="24"/>
          <w:lang w:eastAsia="ru-RU"/>
        </w:rPr>
        <w:t>https://www.youtube.com/watch?v=GL9_WDdTlPw</w:t>
      </w:r>
    </w:p>
    <w:p w14:paraId="2D008CE1" w14:textId="77777777" w:rsidR="008854FD" w:rsidRPr="0063775D" w:rsidRDefault="008854FD" w:rsidP="008854FD">
      <w:pPr>
        <w:spacing w:after="200" w:line="276" w:lineRule="auto"/>
        <w:rPr>
          <w:rFonts w:ascii="Times New Roman" w:hAnsi="Times New Roman"/>
          <w:b/>
          <w:bCs/>
          <w:color w:val="7030A0"/>
          <w:sz w:val="24"/>
          <w:szCs w:val="24"/>
          <w:lang w:eastAsia="ru-RU"/>
        </w:rPr>
      </w:pPr>
    </w:p>
    <w:p w14:paraId="09294FE9" w14:textId="77777777" w:rsidR="008854FD" w:rsidRPr="0063775D" w:rsidRDefault="008854FD" w:rsidP="008854FD">
      <w:pPr>
        <w:spacing w:after="200" w:line="276" w:lineRule="auto"/>
        <w:rPr>
          <w:rFonts w:ascii="Times New Roman" w:hAnsi="Times New Roman"/>
          <w:b/>
          <w:bCs/>
          <w:color w:val="7030A0"/>
          <w:sz w:val="24"/>
          <w:szCs w:val="24"/>
          <w:lang w:eastAsia="ru-RU"/>
        </w:rPr>
      </w:pPr>
    </w:p>
    <w:p w14:paraId="10EB4BA7" w14:textId="77777777" w:rsidR="008854FD" w:rsidRPr="0063775D" w:rsidRDefault="008854FD" w:rsidP="008854FD">
      <w:pPr>
        <w:spacing w:after="200" w:line="276" w:lineRule="auto"/>
        <w:rPr>
          <w:rFonts w:ascii="Times New Roman" w:hAnsi="Times New Roman"/>
          <w:b/>
          <w:bCs/>
          <w:color w:val="7030A0"/>
          <w:sz w:val="24"/>
          <w:szCs w:val="24"/>
          <w:lang w:eastAsia="ru-RU"/>
        </w:rPr>
      </w:pPr>
    </w:p>
    <w:p w14:paraId="2DC20D60" w14:textId="77777777" w:rsidR="008854FD" w:rsidRPr="0063775D" w:rsidRDefault="008854FD" w:rsidP="008854FD">
      <w:pPr>
        <w:spacing w:after="200" w:line="276" w:lineRule="auto"/>
        <w:rPr>
          <w:rFonts w:ascii="Times New Roman" w:hAnsi="Times New Roman"/>
          <w:b/>
          <w:bCs/>
          <w:color w:val="7030A0"/>
          <w:sz w:val="24"/>
          <w:szCs w:val="24"/>
          <w:lang w:eastAsia="ru-RU"/>
        </w:rPr>
      </w:pPr>
    </w:p>
    <w:p w14:paraId="0887EF33" w14:textId="77777777" w:rsidR="008854FD" w:rsidRPr="008D385D" w:rsidRDefault="008854FD" w:rsidP="008854FD">
      <w:pPr>
        <w:spacing w:after="200" w:line="276" w:lineRule="auto"/>
        <w:rPr>
          <w:rFonts w:ascii="Times New Roman" w:hAnsi="Times New Roman"/>
          <w:b/>
          <w:bCs/>
          <w:color w:val="7030A0"/>
          <w:sz w:val="24"/>
          <w:szCs w:val="24"/>
          <w:lang w:eastAsia="ru-RU"/>
        </w:rPr>
      </w:pPr>
    </w:p>
    <w:p w14:paraId="61F02A67" w14:textId="77777777" w:rsidR="008854FD" w:rsidRPr="008D385D" w:rsidRDefault="008854FD" w:rsidP="008854FD">
      <w:pPr>
        <w:spacing w:after="200" w:line="276" w:lineRule="auto"/>
        <w:rPr>
          <w:rFonts w:ascii="Times New Roman" w:hAnsi="Times New Roman"/>
          <w:b/>
          <w:bCs/>
          <w:color w:val="7030A0"/>
          <w:sz w:val="24"/>
          <w:szCs w:val="24"/>
          <w:lang w:eastAsia="ru-RU"/>
        </w:rPr>
      </w:pPr>
    </w:p>
    <w:p w14:paraId="55979812" w14:textId="77777777" w:rsidR="008854FD" w:rsidRPr="008D385D" w:rsidRDefault="008854FD" w:rsidP="008854FD">
      <w:pPr>
        <w:spacing w:after="200" w:line="276" w:lineRule="auto"/>
        <w:rPr>
          <w:rFonts w:ascii="Times New Roman" w:hAnsi="Times New Roman"/>
          <w:b/>
          <w:bCs/>
          <w:color w:val="7030A0"/>
          <w:sz w:val="24"/>
          <w:szCs w:val="24"/>
          <w:lang w:eastAsia="ru-RU"/>
        </w:rPr>
      </w:pPr>
    </w:p>
    <w:p w14:paraId="33B1BE89" w14:textId="77777777" w:rsidR="008854FD" w:rsidRPr="008D385D" w:rsidRDefault="008854FD" w:rsidP="008854FD">
      <w:pPr>
        <w:spacing w:after="200" w:line="276" w:lineRule="auto"/>
        <w:rPr>
          <w:rFonts w:ascii="Times New Roman" w:hAnsi="Times New Roman"/>
          <w:b/>
          <w:bCs/>
          <w:color w:val="7030A0"/>
          <w:sz w:val="24"/>
          <w:szCs w:val="24"/>
          <w:lang w:eastAsia="ru-RU"/>
        </w:rPr>
      </w:pPr>
    </w:p>
    <w:p w14:paraId="44E758FF" w14:textId="77777777" w:rsidR="008854FD" w:rsidRPr="004225F8" w:rsidRDefault="008854FD" w:rsidP="008854FD">
      <w:pPr>
        <w:spacing w:after="200" w:line="276" w:lineRule="auto"/>
        <w:rPr>
          <w:b/>
          <w:bCs/>
          <w:color w:val="7030A0"/>
          <w:sz w:val="24"/>
          <w:lang w:eastAsia="ru-RU"/>
        </w:rPr>
      </w:pPr>
    </w:p>
    <w:p w14:paraId="7A4E168F" w14:textId="77777777" w:rsidR="008854FD" w:rsidRPr="00FA33BB" w:rsidRDefault="008854FD" w:rsidP="008854FD">
      <w:pPr>
        <w:pStyle w:val="ae"/>
        <w:spacing w:line="276" w:lineRule="auto"/>
        <w:jc w:val="both"/>
        <w:rPr>
          <w:b w:val="0"/>
          <w:bCs w:val="0"/>
          <w:i/>
          <w:color w:val="FF0000"/>
        </w:rPr>
      </w:pPr>
    </w:p>
    <w:p w14:paraId="20C469AE" w14:textId="77777777" w:rsidR="008854FD" w:rsidRPr="00732F70" w:rsidRDefault="008854FD" w:rsidP="008854FD">
      <w:pPr>
        <w:pStyle w:val="ae"/>
        <w:spacing w:line="276" w:lineRule="auto"/>
        <w:rPr>
          <w:bCs w:val="0"/>
          <w:color w:val="7030A0"/>
          <w:sz w:val="32"/>
          <w:szCs w:val="32"/>
        </w:rPr>
      </w:pPr>
      <w:r w:rsidRPr="00732F70">
        <w:rPr>
          <w:bCs w:val="0"/>
          <w:i/>
          <w:color w:val="7030A0"/>
          <w:sz w:val="32"/>
          <w:szCs w:val="32"/>
        </w:rPr>
        <w:t>7.</w:t>
      </w:r>
      <w:r w:rsidRPr="00732F70">
        <w:rPr>
          <w:bCs w:val="0"/>
          <w:color w:val="7030A0"/>
          <w:sz w:val="32"/>
          <w:szCs w:val="32"/>
        </w:rPr>
        <w:t>Эффективность работы по программно-методическому сопровождению образовательного процесса</w:t>
      </w:r>
    </w:p>
    <w:tbl>
      <w:tblPr>
        <w:tblW w:w="0" w:type="auto"/>
        <w:tblLook w:val="04A0" w:firstRow="1" w:lastRow="0" w:firstColumn="1" w:lastColumn="0" w:noHBand="0" w:noVBand="1"/>
      </w:tblPr>
      <w:tblGrid>
        <w:gridCol w:w="3510"/>
        <w:gridCol w:w="5835"/>
      </w:tblGrid>
      <w:tr w:rsidR="008854FD" w:rsidRPr="008B6322" w14:paraId="565D4D73" w14:textId="77777777" w:rsidTr="00EA59C1">
        <w:tc>
          <w:tcPr>
            <w:tcW w:w="3510" w:type="dxa"/>
          </w:tcPr>
          <w:p w14:paraId="2A170A42" w14:textId="77777777" w:rsidR="008854FD" w:rsidRPr="008B6322" w:rsidRDefault="008854FD" w:rsidP="00EA59C1">
            <w:pPr>
              <w:pStyle w:val="ae"/>
              <w:spacing w:line="276" w:lineRule="auto"/>
              <w:rPr>
                <w:b w:val="0"/>
              </w:rPr>
            </w:pPr>
            <w:r w:rsidRPr="008B6322">
              <w:rPr>
                <w:b w:val="0"/>
              </w:rPr>
              <w:t>Новые образовательные технологии</w:t>
            </w:r>
          </w:p>
        </w:tc>
        <w:tc>
          <w:tcPr>
            <w:tcW w:w="5835" w:type="dxa"/>
          </w:tcPr>
          <w:p w14:paraId="50F15BD8" w14:textId="77777777" w:rsidR="008854FD" w:rsidRPr="008B6322" w:rsidRDefault="008854FD" w:rsidP="00EA59C1">
            <w:pPr>
              <w:pStyle w:val="ae"/>
              <w:spacing w:line="276" w:lineRule="auto"/>
              <w:rPr>
                <w:b w:val="0"/>
              </w:rPr>
            </w:pPr>
            <w:r w:rsidRPr="008B6322">
              <w:rPr>
                <w:b w:val="0"/>
              </w:rPr>
              <w:t>Результаты эффективного использования</w:t>
            </w:r>
          </w:p>
        </w:tc>
      </w:tr>
      <w:tr w:rsidR="008854FD" w:rsidRPr="008B6322" w14:paraId="51929B7F" w14:textId="77777777" w:rsidTr="00EA59C1">
        <w:tc>
          <w:tcPr>
            <w:tcW w:w="3510" w:type="dxa"/>
          </w:tcPr>
          <w:p w14:paraId="547128C4" w14:textId="77777777" w:rsidR="008854FD" w:rsidRPr="008B6322" w:rsidRDefault="008854FD" w:rsidP="00EA59C1">
            <w:pPr>
              <w:pStyle w:val="ae"/>
              <w:spacing w:line="276" w:lineRule="auto"/>
              <w:rPr>
                <w:b w:val="0"/>
                <w:i/>
                <w:color w:val="000000" w:themeColor="text1"/>
              </w:rPr>
            </w:pPr>
            <w:r w:rsidRPr="008B6322">
              <w:rPr>
                <w:b w:val="0"/>
                <w:color w:val="000000" w:themeColor="text1"/>
              </w:rPr>
              <w:t>Коммуникативная методика</w:t>
            </w:r>
          </w:p>
        </w:tc>
        <w:tc>
          <w:tcPr>
            <w:tcW w:w="5835" w:type="dxa"/>
          </w:tcPr>
          <w:p w14:paraId="1435C7F0" w14:textId="77777777" w:rsidR="008854FD" w:rsidRPr="008B6322" w:rsidRDefault="008854FD" w:rsidP="00EA59C1">
            <w:pPr>
              <w:jc w:val="both"/>
              <w:rPr>
                <w:rFonts w:ascii="Times New Roman" w:eastAsia="Times New Roman" w:hAnsi="Times New Roman"/>
                <w:color w:val="000000" w:themeColor="text1"/>
                <w:sz w:val="24"/>
                <w:szCs w:val="24"/>
              </w:rPr>
            </w:pPr>
            <w:r w:rsidRPr="008B6322">
              <w:rPr>
                <w:rFonts w:ascii="Times New Roman" w:eastAsia="Times New Roman" w:hAnsi="Times New Roman"/>
                <w:color w:val="000000" w:themeColor="text1"/>
                <w:sz w:val="24"/>
                <w:szCs w:val="24"/>
              </w:rPr>
              <w:t>ПМ.04  Выполнение работ по профессиям  Младшая медицинская сестра по уходу за больными 2021</w:t>
            </w:r>
          </w:p>
          <w:p w14:paraId="6E4408C4" w14:textId="77777777" w:rsidR="008854FD" w:rsidRPr="008B6322" w:rsidRDefault="008854FD" w:rsidP="00EA59C1">
            <w:pPr>
              <w:jc w:val="both"/>
              <w:rPr>
                <w:rFonts w:ascii="Times New Roman" w:eastAsia="Times New Roman" w:hAnsi="Times New Roman"/>
                <w:color w:val="000000" w:themeColor="text1"/>
                <w:sz w:val="24"/>
                <w:szCs w:val="24"/>
              </w:rPr>
            </w:pPr>
            <w:r w:rsidRPr="008B6322">
              <w:rPr>
                <w:rFonts w:ascii="Times New Roman" w:eastAsia="Times New Roman" w:hAnsi="Times New Roman"/>
                <w:color w:val="000000" w:themeColor="text1"/>
                <w:sz w:val="24"/>
                <w:szCs w:val="24"/>
              </w:rPr>
              <w:t>ПМ.05  Выполнение работ по профессиям  Младшая медицинская сестра по уходу за больными 2021</w:t>
            </w:r>
          </w:p>
          <w:p w14:paraId="43114B74" w14:textId="77777777" w:rsidR="008854FD" w:rsidRPr="008B6322" w:rsidRDefault="008854FD" w:rsidP="00EA59C1">
            <w:pPr>
              <w:jc w:val="both"/>
              <w:rPr>
                <w:rFonts w:ascii="Times New Roman" w:eastAsia="Times New Roman" w:hAnsi="Times New Roman"/>
                <w:color w:val="000000" w:themeColor="text1"/>
                <w:sz w:val="24"/>
                <w:szCs w:val="24"/>
              </w:rPr>
            </w:pPr>
            <w:r w:rsidRPr="008B6322">
              <w:rPr>
                <w:rFonts w:ascii="Times New Roman" w:eastAsia="Times New Roman" w:hAnsi="Times New Roman"/>
                <w:color w:val="000000" w:themeColor="text1"/>
                <w:sz w:val="24"/>
                <w:szCs w:val="24"/>
              </w:rPr>
              <w:t>ПМ.07  Выполнение работ по профессиям  Младшая медицинская сестра по уходу за больными 2021</w:t>
            </w:r>
          </w:p>
          <w:p w14:paraId="09886B8C" w14:textId="77777777" w:rsidR="008854FD" w:rsidRPr="008B6322" w:rsidRDefault="008854FD" w:rsidP="00EA59C1">
            <w:pPr>
              <w:jc w:val="both"/>
              <w:rPr>
                <w:rFonts w:ascii="Times New Roman" w:eastAsia="Times New Roman" w:hAnsi="Times New Roman"/>
                <w:color w:val="000000" w:themeColor="text1"/>
                <w:sz w:val="24"/>
                <w:szCs w:val="24"/>
              </w:rPr>
            </w:pPr>
            <w:r w:rsidRPr="008B6322">
              <w:rPr>
                <w:rFonts w:ascii="Times New Roman" w:eastAsia="Times New Roman" w:hAnsi="Times New Roman"/>
                <w:color w:val="000000" w:themeColor="text1"/>
                <w:sz w:val="24"/>
                <w:szCs w:val="24"/>
              </w:rPr>
              <w:t>Использование мультимедийного оборудования установленного в кабинете для интернет ресурсов</w:t>
            </w:r>
          </w:p>
        </w:tc>
      </w:tr>
      <w:tr w:rsidR="008854FD" w:rsidRPr="008B6322" w14:paraId="61AE649A" w14:textId="77777777" w:rsidTr="00EA59C1">
        <w:tc>
          <w:tcPr>
            <w:tcW w:w="3510" w:type="dxa"/>
            <w:vMerge w:val="restart"/>
          </w:tcPr>
          <w:p w14:paraId="0064357A" w14:textId="77777777" w:rsidR="008854FD" w:rsidRPr="008B6322" w:rsidRDefault="008854FD" w:rsidP="00EA59C1">
            <w:pPr>
              <w:pStyle w:val="ae"/>
              <w:spacing w:line="276" w:lineRule="auto"/>
              <w:rPr>
                <w:b w:val="0"/>
                <w:i/>
                <w:color w:val="000000" w:themeColor="text1"/>
              </w:rPr>
            </w:pPr>
            <w:r w:rsidRPr="008B6322">
              <w:rPr>
                <w:b w:val="0"/>
                <w:i/>
                <w:color w:val="000000" w:themeColor="text1"/>
              </w:rPr>
              <w:t>Проектная методика</w:t>
            </w:r>
          </w:p>
        </w:tc>
        <w:tc>
          <w:tcPr>
            <w:tcW w:w="5835" w:type="dxa"/>
          </w:tcPr>
          <w:p w14:paraId="1F6430BC" w14:textId="77777777" w:rsidR="008854FD" w:rsidRPr="008B6322" w:rsidRDefault="008854FD" w:rsidP="00EA59C1">
            <w:pPr>
              <w:shd w:val="clear" w:color="auto" w:fill="FFFFFF"/>
              <w:spacing w:before="100" w:beforeAutospacing="1" w:after="100" w:afterAutospacing="1" w:line="240" w:lineRule="auto"/>
              <w:outlineLvl w:val="2"/>
              <w:rPr>
                <w:rFonts w:ascii="Times New Roman" w:eastAsia="Times New Roman" w:hAnsi="Times New Roman"/>
                <w:bCs/>
                <w:sz w:val="24"/>
                <w:szCs w:val="24"/>
              </w:rPr>
            </w:pPr>
            <w:r w:rsidRPr="008B6322">
              <w:rPr>
                <w:rFonts w:ascii="Times New Roman" w:eastAsia="Times New Roman" w:hAnsi="Times New Roman"/>
                <w:bCs/>
                <w:sz w:val="24"/>
                <w:szCs w:val="24"/>
              </w:rPr>
              <w:t>сетевой проект «Приоритеты в международных исследованиях Сестринского дела»</w:t>
            </w:r>
          </w:p>
        </w:tc>
      </w:tr>
      <w:tr w:rsidR="008854FD" w:rsidRPr="008B6322" w14:paraId="196500BB" w14:textId="77777777" w:rsidTr="00EA59C1">
        <w:tc>
          <w:tcPr>
            <w:tcW w:w="3510" w:type="dxa"/>
            <w:vMerge/>
          </w:tcPr>
          <w:p w14:paraId="7A565B08" w14:textId="77777777" w:rsidR="008854FD" w:rsidRPr="008B6322" w:rsidRDefault="008854FD" w:rsidP="00EA59C1">
            <w:pPr>
              <w:pStyle w:val="ae"/>
              <w:spacing w:line="276" w:lineRule="auto"/>
              <w:rPr>
                <w:b w:val="0"/>
                <w:i/>
                <w:color w:val="000000" w:themeColor="text1"/>
              </w:rPr>
            </w:pPr>
          </w:p>
        </w:tc>
        <w:tc>
          <w:tcPr>
            <w:tcW w:w="5835" w:type="dxa"/>
          </w:tcPr>
          <w:p w14:paraId="5DEF421B" w14:textId="77777777" w:rsidR="008854FD" w:rsidRPr="008B6322" w:rsidRDefault="008854FD" w:rsidP="00EA59C1">
            <w:pPr>
              <w:pStyle w:val="3"/>
              <w:shd w:val="clear" w:color="auto" w:fill="FFFFFF"/>
              <w:jc w:val="center"/>
              <w:rPr>
                <w:rFonts w:ascii="Times New Roman" w:eastAsia="Times New Roman" w:hAnsi="Times New Roman" w:cs="Times New Roman"/>
                <w:bCs/>
                <w:color w:val="2BAAFB"/>
              </w:rPr>
            </w:pPr>
            <w:r w:rsidRPr="008B6322">
              <w:rPr>
                <w:rFonts w:ascii="Times New Roman" w:eastAsia="Times New Roman" w:hAnsi="Times New Roman" w:cs="Times New Roman"/>
                <w:color w:val="000000" w:themeColor="text1"/>
              </w:rPr>
              <w:t>сетевой проект «</w:t>
            </w:r>
            <w:r w:rsidRPr="008B6322">
              <w:rPr>
                <w:rFonts w:ascii="Times New Roman" w:eastAsia="Times New Roman" w:hAnsi="Times New Roman" w:cs="Times New Roman"/>
                <w:bCs/>
                <w:color w:val="auto"/>
              </w:rPr>
              <w:t>Обучение исследовательским навыкам в Сестринском деле»</w:t>
            </w:r>
          </w:p>
          <w:p w14:paraId="3EC7FDEB" w14:textId="77777777" w:rsidR="008854FD" w:rsidRPr="008B6322" w:rsidRDefault="008854FD" w:rsidP="00EA59C1">
            <w:pPr>
              <w:pStyle w:val="ae"/>
              <w:spacing w:line="276" w:lineRule="auto"/>
              <w:rPr>
                <w:b w:val="0"/>
                <w:color w:val="000000" w:themeColor="text1"/>
              </w:rPr>
            </w:pPr>
          </w:p>
        </w:tc>
      </w:tr>
      <w:tr w:rsidR="008854FD" w:rsidRPr="008B6322" w14:paraId="1A11904C" w14:textId="77777777" w:rsidTr="00EA59C1">
        <w:tc>
          <w:tcPr>
            <w:tcW w:w="3510" w:type="dxa"/>
          </w:tcPr>
          <w:p w14:paraId="52D9D009" w14:textId="77777777" w:rsidR="008854FD" w:rsidRPr="008B6322" w:rsidRDefault="008854FD" w:rsidP="00EA59C1">
            <w:pPr>
              <w:pStyle w:val="ae"/>
              <w:spacing w:line="276" w:lineRule="auto"/>
              <w:rPr>
                <w:b w:val="0"/>
                <w:color w:val="000000" w:themeColor="text1"/>
              </w:rPr>
            </w:pPr>
            <w:r w:rsidRPr="008B6322">
              <w:rPr>
                <w:b w:val="0"/>
                <w:color w:val="000000" w:themeColor="text1"/>
              </w:rPr>
              <w:t>Обучение в сотрудничестве</w:t>
            </w:r>
          </w:p>
        </w:tc>
        <w:tc>
          <w:tcPr>
            <w:tcW w:w="5835" w:type="dxa"/>
          </w:tcPr>
          <w:p w14:paraId="090EDBC3" w14:textId="77777777" w:rsidR="008854FD" w:rsidRPr="008B6322" w:rsidRDefault="008854FD" w:rsidP="00EA59C1">
            <w:pPr>
              <w:pStyle w:val="ae"/>
              <w:spacing w:line="276" w:lineRule="auto"/>
              <w:rPr>
                <w:b w:val="0"/>
                <w:color w:val="000000" w:themeColor="text1"/>
              </w:rPr>
            </w:pPr>
            <w:r w:rsidRPr="008B6322">
              <w:rPr>
                <w:b w:val="0"/>
                <w:color w:val="000000" w:themeColor="text1"/>
              </w:rPr>
              <w:t>Индивидуальные образовательные маршруты (ИОМ)</w:t>
            </w:r>
          </w:p>
        </w:tc>
      </w:tr>
      <w:tr w:rsidR="008854FD" w:rsidRPr="008B6322" w14:paraId="0C16A4F6" w14:textId="77777777" w:rsidTr="00EA59C1">
        <w:tc>
          <w:tcPr>
            <w:tcW w:w="3510" w:type="dxa"/>
          </w:tcPr>
          <w:p w14:paraId="2ED97FE3" w14:textId="77777777" w:rsidR="008854FD" w:rsidRPr="008B6322" w:rsidRDefault="008854FD" w:rsidP="00EA59C1">
            <w:pPr>
              <w:pStyle w:val="ae"/>
              <w:spacing w:line="276" w:lineRule="auto"/>
              <w:rPr>
                <w:b w:val="0"/>
                <w:bCs w:val="0"/>
                <w:color w:val="000000" w:themeColor="text1"/>
                <w:kern w:val="36"/>
              </w:rPr>
            </w:pPr>
            <w:r w:rsidRPr="008B6322">
              <w:rPr>
                <w:b w:val="0"/>
                <w:bCs w:val="0"/>
                <w:color w:val="000000" w:themeColor="text1"/>
                <w:kern w:val="36"/>
              </w:rPr>
              <w:t>ИКТ</w:t>
            </w:r>
          </w:p>
        </w:tc>
        <w:tc>
          <w:tcPr>
            <w:tcW w:w="5835" w:type="dxa"/>
          </w:tcPr>
          <w:p w14:paraId="690BFDDB" w14:textId="77777777" w:rsidR="008854FD" w:rsidRPr="008B6322" w:rsidRDefault="008854FD" w:rsidP="00EA59C1">
            <w:pPr>
              <w:pStyle w:val="ae"/>
              <w:spacing w:line="276" w:lineRule="auto"/>
              <w:jc w:val="both"/>
              <w:rPr>
                <w:b w:val="0"/>
                <w:color w:val="000000" w:themeColor="text1"/>
              </w:rPr>
            </w:pPr>
            <w:r w:rsidRPr="008B6322">
              <w:rPr>
                <w:b w:val="0"/>
                <w:color w:val="000000" w:themeColor="text1"/>
              </w:rPr>
              <w:t xml:space="preserve"> дистанционное обучение на платформах: </w:t>
            </w:r>
            <w:proofErr w:type="spellStart"/>
            <w:r w:rsidRPr="008B6322">
              <w:rPr>
                <w:b w:val="0"/>
                <w:color w:val="000000" w:themeColor="text1"/>
                <w:lang w:val="en-US"/>
              </w:rPr>
              <w:t>Onlinetestpad</w:t>
            </w:r>
            <w:proofErr w:type="spellEnd"/>
            <w:r w:rsidRPr="008B6322">
              <w:rPr>
                <w:b w:val="0"/>
                <w:color w:val="000000" w:themeColor="text1"/>
              </w:rPr>
              <w:t xml:space="preserve">,  платформа по  работе  с электронными учебниками( 2020-2021 </w:t>
            </w:r>
            <w:proofErr w:type="spellStart"/>
            <w:r w:rsidRPr="008B6322">
              <w:rPr>
                <w:b w:val="0"/>
                <w:color w:val="000000" w:themeColor="text1"/>
              </w:rPr>
              <w:t>уч.г</w:t>
            </w:r>
            <w:proofErr w:type="spellEnd"/>
            <w:r w:rsidRPr="008B6322">
              <w:rPr>
                <w:b w:val="0"/>
                <w:color w:val="000000" w:themeColor="text1"/>
              </w:rPr>
              <w:t xml:space="preserve">. АМК), </w:t>
            </w:r>
            <w:r w:rsidRPr="008B6322">
              <w:rPr>
                <w:b w:val="0"/>
                <w:color w:val="000000" w:themeColor="text1"/>
                <w:lang w:val="en-US"/>
              </w:rPr>
              <w:t>Moodle</w:t>
            </w:r>
            <w:r w:rsidRPr="008B6322">
              <w:rPr>
                <w:b w:val="0"/>
                <w:color w:val="000000" w:themeColor="text1"/>
              </w:rPr>
              <w:t xml:space="preserve">  платформа по  работе  с электронными учебниками( 2020-2021 </w:t>
            </w:r>
            <w:proofErr w:type="spellStart"/>
            <w:r w:rsidRPr="008B6322">
              <w:rPr>
                <w:b w:val="0"/>
                <w:color w:val="000000" w:themeColor="text1"/>
              </w:rPr>
              <w:t>уч.г</w:t>
            </w:r>
            <w:proofErr w:type="spellEnd"/>
            <w:r w:rsidRPr="008B6322">
              <w:rPr>
                <w:b w:val="0"/>
                <w:color w:val="000000" w:themeColor="text1"/>
              </w:rPr>
              <w:t>. АМК)</w:t>
            </w:r>
          </w:p>
        </w:tc>
      </w:tr>
      <w:tr w:rsidR="008854FD" w:rsidRPr="008B6322" w14:paraId="27810E68" w14:textId="77777777" w:rsidTr="00EA59C1">
        <w:tc>
          <w:tcPr>
            <w:tcW w:w="3510" w:type="dxa"/>
          </w:tcPr>
          <w:p w14:paraId="5BC32225" w14:textId="77777777" w:rsidR="008854FD" w:rsidRPr="008B6322" w:rsidRDefault="008854FD" w:rsidP="00EA59C1">
            <w:pPr>
              <w:pStyle w:val="ae"/>
              <w:spacing w:line="276" w:lineRule="auto"/>
              <w:rPr>
                <w:b w:val="0"/>
              </w:rPr>
            </w:pPr>
            <w:r w:rsidRPr="008B6322">
              <w:rPr>
                <w:b w:val="0"/>
              </w:rPr>
              <w:t xml:space="preserve">Актуальные направления </w:t>
            </w:r>
          </w:p>
        </w:tc>
        <w:tc>
          <w:tcPr>
            <w:tcW w:w="5835" w:type="dxa"/>
          </w:tcPr>
          <w:p w14:paraId="6801C8CB" w14:textId="77777777" w:rsidR="008854FD" w:rsidRPr="008B6322" w:rsidRDefault="008854FD" w:rsidP="00EA59C1">
            <w:pPr>
              <w:pStyle w:val="ae"/>
              <w:spacing w:line="276" w:lineRule="auto"/>
              <w:rPr>
                <w:b w:val="0"/>
              </w:rPr>
            </w:pPr>
            <w:r w:rsidRPr="008B6322">
              <w:rPr>
                <w:b w:val="0"/>
              </w:rPr>
              <w:t>Результаты работы</w:t>
            </w:r>
          </w:p>
        </w:tc>
      </w:tr>
      <w:tr w:rsidR="008854FD" w:rsidRPr="008B6322" w14:paraId="0A2F8B39" w14:textId="77777777" w:rsidTr="00EA59C1">
        <w:tc>
          <w:tcPr>
            <w:tcW w:w="3510" w:type="dxa"/>
          </w:tcPr>
          <w:p w14:paraId="1D126C86" w14:textId="77777777" w:rsidR="008854FD" w:rsidRPr="008B6322" w:rsidRDefault="008854FD" w:rsidP="00EA59C1">
            <w:pPr>
              <w:pStyle w:val="ae"/>
              <w:spacing w:line="276" w:lineRule="auto"/>
              <w:rPr>
                <w:b w:val="0"/>
              </w:rPr>
            </w:pPr>
            <w:r w:rsidRPr="008B6322">
              <w:rPr>
                <w:b w:val="0"/>
              </w:rPr>
              <w:t>Фонд оценочных средств профессиональных модулей</w:t>
            </w:r>
          </w:p>
        </w:tc>
        <w:tc>
          <w:tcPr>
            <w:tcW w:w="5835" w:type="dxa"/>
          </w:tcPr>
          <w:p w14:paraId="66DA01C1" w14:textId="43A2F2F9"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ПМ.04(07) «Выпо</w:t>
            </w:r>
            <w:r w:rsidR="006A0973">
              <w:rPr>
                <w:rStyle w:val="c0"/>
                <w:rFonts w:ascii="Times New Roman" w:hAnsi="Times New Roman" w:cs="Times New Roman"/>
                <w:color w:val="auto"/>
              </w:rPr>
              <w:t>л</w:t>
            </w:r>
            <w:r w:rsidRPr="008B6322">
              <w:rPr>
                <w:rStyle w:val="c0"/>
                <w:rFonts w:ascii="Times New Roman" w:hAnsi="Times New Roman" w:cs="Times New Roman"/>
                <w:color w:val="auto"/>
              </w:rPr>
              <w:t>нение работ по одной или нескольким профессиям рабочих, должностям»</w:t>
            </w:r>
          </w:p>
          <w:p w14:paraId="54824857" w14:textId="77777777"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 xml:space="preserve">МДК 04(07).01 </w:t>
            </w:r>
            <w:r w:rsidRPr="008B6322">
              <w:rPr>
                <w:rStyle w:val="strike"/>
                <w:rFonts w:ascii="Times New Roman" w:hAnsi="Times New Roman" w:cs="Times New Roman"/>
                <w:color w:val="auto"/>
              </w:rPr>
              <w:t xml:space="preserve">«Решение проблем пациента путем сестринского ухода». </w:t>
            </w:r>
          </w:p>
          <w:p w14:paraId="251E1BC8" w14:textId="77777777"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 xml:space="preserve"> МДК 04(07).02 «Участие в организации безопасной окружающей среды для лечебно-диагностического процесса» </w:t>
            </w:r>
          </w:p>
          <w:p w14:paraId="0F1C89E5" w14:textId="77777777"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по специальности          34.02.01 «Сестринское дело»</w:t>
            </w:r>
          </w:p>
          <w:p w14:paraId="54E2DF8C" w14:textId="77777777" w:rsidR="008854FD" w:rsidRPr="008B6322" w:rsidRDefault="008854FD" w:rsidP="00EA59C1">
            <w:pPr>
              <w:pStyle w:val="3"/>
              <w:rPr>
                <w:rStyle w:val="c0"/>
                <w:rFonts w:ascii="Times New Roman" w:hAnsi="Times New Roman" w:cs="Times New Roman"/>
                <w:color w:val="auto"/>
              </w:rPr>
            </w:pPr>
          </w:p>
          <w:p w14:paraId="1EA6D108" w14:textId="5D501E09" w:rsidR="008854FD" w:rsidRPr="008B6322" w:rsidRDefault="008854FD" w:rsidP="00EA59C1">
            <w:pPr>
              <w:pStyle w:val="3"/>
              <w:rPr>
                <w:rStyle w:val="c0"/>
                <w:rFonts w:ascii="Times New Roman" w:hAnsi="Times New Roman" w:cs="Times New Roman"/>
                <w:color w:val="auto"/>
              </w:rPr>
            </w:pPr>
            <w:r w:rsidRPr="008B6322">
              <w:rPr>
                <w:rStyle w:val="c0"/>
                <w:rFonts w:ascii="Times New Roman" w:hAnsi="Times New Roman" w:cs="Times New Roman"/>
                <w:color w:val="auto"/>
              </w:rPr>
              <w:t>ПМ.05(07) «Выпо</w:t>
            </w:r>
            <w:r w:rsidR="006A0973">
              <w:rPr>
                <w:rStyle w:val="c0"/>
                <w:rFonts w:ascii="Times New Roman" w:hAnsi="Times New Roman" w:cs="Times New Roman"/>
                <w:color w:val="auto"/>
              </w:rPr>
              <w:t>л</w:t>
            </w:r>
            <w:r w:rsidRPr="008B6322">
              <w:rPr>
                <w:rStyle w:val="c0"/>
                <w:rFonts w:ascii="Times New Roman" w:hAnsi="Times New Roman" w:cs="Times New Roman"/>
                <w:color w:val="auto"/>
              </w:rPr>
              <w:t>нение работ по одной или нескольким профессиям рабочих, должностям»</w:t>
            </w:r>
          </w:p>
          <w:p w14:paraId="00ADEB37" w14:textId="77777777" w:rsidR="008854FD" w:rsidRPr="008B6322" w:rsidRDefault="008854FD" w:rsidP="00EA59C1">
            <w:pPr>
              <w:pStyle w:val="3"/>
              <w:rPr>
                <w:rStyle w:val="strike"/>
                <w:rFonts w:ascii="Times New Roman" w:hAnsi="Times New Roman" w:cs="Times New Roman"/>
                <w:color w:val="auto"/>
              </w:rPr>
            </w:pPr>
            <w:r w:rsidRPr="008B6322">
              <w:rPr>
                <w:rStyle w:val="c0"/>
                <w:rFonts w:ascii="Times New Roman" w:hAnsi="Times New Roman" w:cs="Times New Roman"/>
                <w:color w:val="auto"/>
              </w:rPr>
              <w:t xml:space="preserve">МДК 05(07).01 </w:t>
            </w:r>
            <w:r w:rsidRPr="008B6322">
              <w:rPr>
                <w:rStyle w:val="strike"/>
                <w:rFonts w:ascii="Times New Roman" w:hAnsi="Times New Roman" w:cs="Times New Roman"/>
                <w:color w:val="auto"/>
              </w:rPr>
              <w:t xml:space="preserve">«Решение проблем пациента путем сестринского ухода». </w:t>
            </w:r>
          </w:p>
          <w:p w14:paraId="2B253F26" w14:textId="77777777" w:rsidR="008854FD" w:rsidRPr="008B6322" w:rsidRDefault="008854FD" w:rsidP="00EA59C1">
            <w:pPr>
              <w:pStyle w:val="3"/>
              <w:rPr>
                <w:rFonts w:ascii="Times New Roman" w:hAnsi="Times New Roman" w:cs="Times New Roman"/>
                <w:color w:val="auto"/>
              </w:rPr>
            </w:pPr>
            <w:r w:rsidRPr="008B6322">
              <w:rPr>
                <w:rStyle w:val="strike"/>
                <w:rFonts w:ascii="Times New Roman" w:hAnsi="Times New Roman" w:cs="Times New Roman"/>
                <w:color w:val="auto"/>
              </w:rPr>
              <w:t>МДК 05(07).02 «</w:t>
            </w:r>
            <w:r w:rsidRPr="008B6322">
              <w:rPr>
                <w:rStyle w:val="c0"/>
                <w:rFonts w:ascii="Times New Roman" w:hAnsi="Times New Roman" w:cs="Times New Roman"/>
                <w:color w:val="auto"/>
              </w:rPr>
              <w:t xml:space="preserve">Участие в организации безопасной окружающей среды для лечебно-диагностического процесса» </w:t>
            </w:r>
          </w:p>
          <w:p w14:paraId="4EF4680D" w14:textId="77777777" w:rsidR="008854FD" w:rsidRPr="008B6322" w:rsidRDefault="008854FD" w:rsidP="00EA59C1">
            <w:pPr>
              <w:spacing w:after="194" w:line="270" w:lineRule="auto"/>
              <w:ind w:right="4"/>
              <w:rPr>
                <w:rFonts w:ascii="Times New Roman" w:hAnsi="Times New Roman"/>
                <w:sz w:val="24"/>
                <w:szCs w:val="24"/>
              </w:rPr>
            </w:pPr>
            <w:r w:rsidRPr="008B6322">
              <w:rPr>
                <w:rFonts w:ascii="Times New Roman" w:hAnsi="Times New Roman"/>
                <w:sz w:val="24"/>
                <w:szCs w:val="24"/>
              </w:rPr>
              <w:t>по специальности          31.02.02 «Акушерское дело»</w:t>
            </w:r>
          </w:p>
          <w:p w14:paraId="11489880" w14:textId="659D2878" w:rsidR="008854FD" w:rsidRPr="008B6322" w:rsidRDefault="008854FD" w:rsidP="00EA59C1">
            <w:pPr>
              <w:pStyle w:val="3"/>
              <w:rPr>
                <w:rFonts w:ascii="Times New Roman" w:hAnsi="Times New Roman" w:cs="Times New Roman"/>
                <w:color w:val="auto"/>
              </w:rPr>
            </w:pPr>
            <w:r w:rsidRPr="008B6322">
              <w:rPr>
                <w:rFonts w:ascii="Times New Roman" w:hAnsi="Times New Roman" w:cs="Times New Roman"/>
                <w:color w:val="auto"/>
              </w:rPr>
              <w:t xml:space="preserve">ПМ.07(07) </w:t>
            </w:r>
            <w:r w:rsidRPr="008B6322">
              <w:rPr>
                <w:rStyle w:val="c0"/>
                <w:rFonts w:ascii="Times New Roman" w:hAnsi="Times New Roman" w:cs="Times New Roman"/>
                <w:color w:val="auto"/>
              </w:rPr>
              <w:t>«Выпо</w:t>
            </w:r>
            <w:r w:rsidR="006A0973">
              <w:rPr>
                <w:rStyle w:val="c0"/>
                <w:rFonts w:ascii="Times New Roman" w:hAnsi="Times New Roman" w:cs="Times New Roman"/>
                <w:color w:val="auto"/>
              </w:rPr>
              <w:t>л</w:t>
            </w:r>
            <w:r w:rsidRPr="008B6322">
              <w:rPr>
                <w:rStyle w:val="c0"/>
                <w:rFonts w:ascii="Times New Roman" w:hAnsi="Times New Roman" w:cs="Times New Roman"/>
                <w:color w:val="auto"/>
              </w:rPr>
              <w:t xml:space="preserve">нение работ по одной или </w:t>
            </w:r>
            <w:r w:rsidRPr="008B6322">
              <w:rPr>
                <w:rStyle w:val="c0"/>
                <w:rFonts w:ascii="Times New Roman" w:hAnsi="Times New Roman" w:cs="Times New Roman"/>
                <w:color w:val="auto"/>
              </w:rPr>
              <w:lastRenderedPageBreak/>
              <w:t>нескольким профессиям рабочих, должностям»</w:t>
            </w:r>
          </w:p>
          <w:p w14:paraId="290F1329" w14:textId="77777777" w:rsidR="008854FD" w:rsidRPr="008B6322" w:rsidRDefault="008854FD" w:rsidP="00EA59C1">
            <w:pPr>
              <w:spacing w:line="270" w:lineRule="auto"/>
              <w:rPr>
                <w:rFonts w:ascii="Times New Roman" w:hAnsi="Times New Roman"/>
                <w:sz w:val="24"/>
                <w:szCs w:val="24"/>
              </w:rPr>
            </w:pPr>
            <w:r w:rsidRPr="008B6322">
              <w:rPr>
                <w:rFonts w:ascii="Times New Roman" w:hAnsi="Times New Roman"/>
                <w:sz w:val="24"/>
                <w:szCs w:val="24"/>
              </w:rPr>
              <w:t xml:space="preserve">МДК 07(07).01 </w:t>
            </w:r>
            <w:r w:rsidRPr="008B6322">
              <w:rPr>
                <w:rStyle w:val="strike"/>
                <w:rFonts w:ascii="Times New Roman" w:hAnsi="Times New Roman"/>
                <w:sz w:val="24"/>
                <w:szCs w:val="24"/>
              </w:rPr>
              <w:t>«Решение проблем пациента путем сестринского ухода».</w:t>
            </w:r>
          </w:p>
          <w:p w14:paraId="425EC943" w14:textId="77777777" w:rsidR="008854FD" w:rsidRPr="008B6322" w:rsidRDefault="008854FD" w:rsidP="00EA59C1">
            <w:pPr>
              <w:spacing w:line="270" w:lineRule="auto"/>
              <w:rPr>
                <w:rFonts w:ascii="Times New Roman" w:hAnsi="Times New Roman"/>
                <w:sz w:val="24"/>
                <w:szCs w:val="24"/>
              </w:rPr>
            </w:pPr>
            <w:r w:rsidRPr="008B6322">
              <w:rPr>
                <w:rFonts w:ascii="Times New Roman" w:hAnsi="Times New Roman"/>
                <w:sz w:val="24"/>
                <w:szCs w:val="24"/>
              </w:rPr>
              <w:t xml:space="preserve"> МДК 07(07).02 </w:t>
            </w:r>
            <w:r w:rsidRPr="008B6322">
              <w:rPr>
                <w:rStyle w:val="strike"/>
                <w:rFonts w:ascii="Times New Roman" w:hAnsi="Times New Roman"/>
                <w:sz w:val="24"/>
                <w:szCs w:val="24"/>
              </w:rPr>
              <w:t>«</w:t>
            </w:r>
            <w:r w:rsidRPr="008B6322">
              <w:rPr>
                <w:rStyle w:val="c0"/>
                <w:rFonts w:ascii="Times New Roman" w:hAnsi="Times New Roman"/>
                <w:sz w:val="24"/>
                <w:szCs w:val="24"/>
              </w:rPr>
              <w:t>Участие в организации безопасной окружающей среды для лечебно-диагностического процесса»</w:t>
            </w:r>
          </w:p>
          <w:p w14:paraId="495BE01D" w14:textId="77777777" w:rsidR="008854FD" w:rsidRPr="008B6322" w:rsidRDefault="008854FD" w:rsidP="00EA59C1">
            <w:pPr>
              <w:tabs>
                <w:tab w:val="left" w:pos="2010"/>
              </w:tabs>
              <w:spacing w:line="240" w:lineRule="auto"/>
              <w:rPr>
                <w:rFonts w:ascii="Times New Roman" w:hAnsi="Times New Roman"/>
                <w:sz w:val="24"/>
                <w:szCs w:val="24"/>
              </w:rPr>
            </w:pPr>
            <w:r w:rsidRPr="008B6322">
              <w:rPr>
                <w:rFonts w:ascii="Times New Roman" w:hAnsi="Times New Roman"/>
                <w:sz w:val="24"/>
                <w:szCs w:val="24"/>
              </w:rPr>
              <w:t>по специальности          31.01.01</w:t>
            </w:r>
          </w:p>
          <w:p w14:paraId="64B18B07" w14:textId="77777777" w:rsidR="008854FD" w:rsidRPr="008B6322" w:rsidRDefault="008854FD" w:rsidP="00EA59C1">
            <w:pPr>
              <w:tabs>
                <w:tab w:val="left" w:pos="2010"/>
              </w:tabs>
              <w:spacing w:line="240" w:lineRule="auto"/>
              <w:rPr>
                <w:rFonts w:ascii="Times New Roman" w:eastAsia="Times New Roman" w:hAnsi="Times New Roman"/>
                <w:sz w:val="24"/>
                <w:szCs w:val="24"/>
              </w:rPr>
            </w:pPr>
            <w:r w:rsidRPr="008B6322">
              <w:rPr>
                <w:rFonts w:ascii="Times New Roman" w:hAnsi="Times New Roman"/>
                <w:sz w:val="24"/>
                <w:szCs w:val="24"/>
              </w:rPr>
              <w:t>«Лечебное дело»</w:t>
            </w:r>
          </w:p>
        </w:tc>
      </w:tr>
      <w:tr w:rsidR="008854FD" w:rsidRPr="008B6322" w14:paraId="399EFCE9" w14:textId="77777777" w:rsidTr="00EA59C1">
        <w:tc>
          <w:tcPr>
            <w:tcW w:w="3510" w:type="dxa"/>
          </w:tcPr>
          <w:p w14:paraId="5CFCD0F6" w14:textId="77777777" w:rsidR="008854FD" w:rsidRPr="008B6322" w:rsidRDefault="008854FD" w:rsidP="00EA59C1">
            <w:pPr>
              <w:pStyle w:val="ae"/>
              <w:spacing w:line="276" w:lineRule="auto"/>
              <w:rPr>
                <w:b w:val="0"/>
              </w:rPr>
            </w:pPr>
            <w:r w:rsidRPr="008B6322">
              <w:rPr>
                <w:b w:val="0"/>
              </w:rPr>
              <w:lastRenderedPageBreak/>
              <w:t>Система наставничества</w:t>
            </w:r>
          </w:p>
        </w:tc>
        <w:tc>
          <w:tcPr>
            <w:tcW w:w="5835" w:type="dxa"/>
          </w:tcPr>
          <w:p w14:paraId="69E9639A" w14:textId="77777777" w:rsidR="008854FD" w:rsidRPr="008B6322" w:rsidRDefault="008854FD" w:rsidP="00EA59C1">
            <w:pPr>
              <w:pStyle w:val="ae"/>
              <w:spacing w:line="276" w:lineRule="auto"/>
              <w:jc w:val="left"/>
              <w:rPr>
                <w:b w:val="0"/>
              </w:rPr>
            </w:pPr>
            <w:r w:rsidRPr="008B6322">
              <w:rPr>
                <w:b w:val="0"/>
              </w:rPr>
              <w:t xml:space="preserve">Создание модели наставничества в АМК ранней </w:t>
            </w:r>
            <w:r w:rsidRPr="008B6322">
              <w:rPr>
                <w:b w:val="0"/>
                <w:color w:val="333333"/>
              </w:rPr>
              <w:t>профориентации детей  школьного и младшего возраста</w:t>
            </w:r>
          </w:p>
        </w:tc>
      </w:tr>
    </w:tbl>
    <w:p w14:paraId="23595B0D" w14:textId="77777777" w:rsidR="00E564C4" w:rsidRDefault="00E564C4" w:rsidP="008854FD">
      <w:pPr>
        <w:jc w:val="center"/>
      </w:pPr>
    </w:p>
    <w:p w14:paraId="3606C47C" w14:textId="77777777" w:rsidR="00732F70" w:rsidRDefault="00732F70" w:rsidP="008854FD">
      <w:pPr>
        <w:jc w:val="center"/>
      </w:pPr>
    </w:p>
    <w:p w14:paraId="3CAC9CD1" w14:textId="77777777" w:rsidR="00EA59C1" w:rsidRPr="00CE57D1" w:rsidRDefault="00EA59C1" w:rsidP="00EA59C1">
      <w:pPr>
        <w:tabs>
          <w:tab w:val="left" w:pos="1470"/>
        </w:tabs>
        <w:rPr>
          <w:rFonts w:ascii="Times New Roman" w:hAnsi="Times New Roman"/>
          <w:sz w:val="24"/>
          <w:szCs w:val="24"/>
        </w:rPr>
      </w:pPr>
    </w:p>
    <w:p w14:paraId="4508DA9D" w14:textId="77777777" w:rsidR="00EA59C1" w:rsidRPr="00CE57D1" w:rsidRDefault="00EA59C1" w:rsidP="00EA59C1">
      <w:pPr>
        <w:widowControl w:val="0"/>
        <w:suppressAutoHyphens/>
        <w:autoSpaceDE w:val="0"/>
        <w:autoSpaceDN w:val="0"/>
        <w:adjustRightInd w:val="0"/>
        <w:spacing w:after="0" w:line="240" w:lineRule="auto"/>
        <w:jc w:val="center"/>
        <w:rPr>
          <w:rFonts w:ascii="Times New Roman" w:eastAsia="Times New Roman" w:hAnsi="Times New Roman"/>
          <w:b/>
          <w:caps/>
          <w:sz w:val="24"/>
          <w:szCs w:val="24"/>
          <w:lang w:eastAsia="ru-RU"/>
        </w:rPr>
      </w:pPr>
      <w:r w:rsidRPr="00CE57D1">
        <w:rPr>
          <w:rFonts w:ascii="Times New Roman" w:eastAsia="Times New Roman" w:hAnsi="Times New Roman"/>
          <w:b/>
          <w:caps/>
          <w:sz w:val="24"/>
          <w:szCs w:val="24"/>
          <w:lang w:eastAsia="ru-RU"/>
        </w:rPr>
        <w:t xml:space="preserve">министерство ОБРАЗОВАНИЯ И НАУКИ республики саха (якутия)  </w:t>
      </w:r>
    </w:p>
    <w:p w14:paraId="7FB786F5" w14:textId="77777777" w:rsidR="00EA59C1" w:rsidRPr="00CE57D1" w:rsidRDefault="00EA59C1" w:rsidP="00EA59C1">
      <w:pPr>
        <w:widowControl w:val="0"/>
        <w:suppressAutoHyphens/>
        <w:autoSpaceDE w:val="0"/>
        <w:autoSpaceDN w:val="0"/>
        <w:adjustRightInd w:val="0"/>
        <w:spacing w:after="0" w:line="240" w:lineRule="auto"/>
        <w:jc w:val="center"/>
        <w:rPr>
          <w:rFonts w:ascii="Times New Roman" w:eastAsia="Times New Roman" w:hAnsi="Times New Roman"/>
          <w:b/>
          <w:caps/>
          <w:sz w:val="24"/>
          <w:szCs w:val="24"/>
          <w:lang w:eastAsia="ru-RU"/>
        </w:rPr>
      </w:pPr>
      <w:r w:rsidRPr="00CE57D1">
        <w:rPr>
          <w:rFonts w:ascii="Times New Roman" w:eastAsia="Times New Roman" w:hAnsi="Times New Roman"/>
          <w:b/>
          <w:caps/>
          <w:sz w:val="24"/>
          <w:szCs w:val="24"/>
          <w:lang w:eastAsia="ru-RU"/>
        </w:rPr>
        <w:t xml:space="preserve">государственное БЮДЖЕТНОЕ  ПРОФЕССИОНАЛЬНОЕ ОБРАЗОВАТЕЛЬНОЕ учреждение </w:t>
      </w:r>
    </w:p>
    <w:p w14:paraId="3EC1619C" w14:textId="77777777" w:rsidR="00EA59C1" w:rsidRPr="00CE57D1" w:rsidRDefault="00EA59C1" w:rsidP="00EA59C1">
      <w:pPr>
        <w:widowControl w:val="0"/>
        <w:suppressAutoHyphens/>
        <w:autoSpaceDE w:val="0"/>
        <w:autoSpaceDN w:val="0"/>
        <w:adjustRightInd w:val="0"/>
        <w:spacing w:after="0" w:line="240" w:lineRule="auto"/>
        <w:jc w:val="center"/>
        <w:rPr>
          <w:rFonts w:ascii="Times New Roman" w:eastAsia="Times New Roman" w:hAnsi="Times New Roman"/>
          <w:b/>
          <w:caps/>
          <w:sz w:val="24"/>
          <w:szCs w:val="24"/>
          <w:lang w:eastAsia="ru-RU"/>
        </w:rPr>
      </w:pPr>
      <w:r w:rsidRPr="00CE57D1">
        <w:rPr>
          <w:rFonts w:ascii="Times New Roman" w:eastAsia="Times New Roman" w:hAnsi="Times New Roman"/>
          <w:b/>
          <w:caps/>
          <w:sz w:val="24"/>
          <w:szCs w:val="24"/>
          <w:lang w:eastAsia="ru-RU"/>
        </w:rPr>
        <w:t>РЕСПУБЛИКИ САХА (ЯКУТИЯ)                                                                                       алданскИЙ медицинскИЙ КОЛЛЕДЖ</w:t>
      </w:r>
    </w:p>
    <w:p w14:paraId="1BCA7A36" w14:textId="77777777" w:rsidR="00EA59C1" w:rsidRPr="00CE57D1" w:rsidRDefault="00EA59C1" w:rsidP="00EA59C1">
      <w:pPr>
        <w:rPr>
          <w:rFonts w:ascii="Times New Roman" w:hAnsi="Times New Roman"/>
          <w:sz w:val="24"/>
          <w:szCs w:val="24"/>
        </w:rPr>
      </w:pPr>
    </w:p>
    <w:p w14:paraId="41BF299B" w14:textId="1EEF6E85" w:rsidR="00EA59C1" w:rsidRPr="00CE57D1" w:rsidRDefault="00EA59C1" w:rsidP="00EA59C1">
      <w:pPr>
        <w:rPr>
          <w:rFonts w:ascii="Times New Roman" w:hAnsi="Times New Roman"/>
          <w:sz w:val="24"/>
          <w:szCs w:val="24"/>
        </w:rPr>
      </w:pPr>
      <w:r w:rsidRPr="00CE57D1">
        <w:rPr>
          <w:rFonts w:ascii="Times New Roman" w:hAnsi="Times New Roman"/>
          <w:sz w:val="24"/>
          <w:szCs w:val="24"/>
        </w:rPr>
        <w:t xml:space="preserve">Согласовано                                          </w:t>
      </w:r>
      <w:r w:rsidR="00A74AAB">
        <w:rPr>
          <w:rFonts w:ascii="Times New Roman" w:hAnsi="Times New Roman"/>
          <w:sz w:val="24"/>
          <w:szCs w:val="24"/>
        </w:rPr>
        <w:t xml:space="preserve">                                                       </w:t>
      </w:r>
      <w:r w:rsidRPr="00CE57D1">
        <w:rPr>
          <w:rFonts w:ascii="Times New Roman" w:hAnsi="Times New Roman"/>
          <w:sz w:val="24"/>
          <w:szCs w:val="24"/>
        </w:rPr>
        <w:t xml:space="preserve">   УТВЕРЖДАЮ</w:t>
      </w:r>
    </w:p>
    <w:p w14:paraId="5DABFDCB" w14:textId="77777777" w:rsidR="00EA59C1" w:rsidRPr="00CE57D1" w:rsidRDefault="00EA59C1" w:rsidP="00EA59C1">
      <w:pPr>
        <w:rPr>
          <w:rFonts w:ascii="Times New Roman" w:hAnsi="Times New Roman"/>
          <w:sz w:val="24"/>
          <w:szCs w:val="24"/>
        </w:rPr>
      </w:pPr>
      <w:r w:rsidRPr="00CE57D1">
        <w:rPr>
          <w:rFonts w:ascii="Times New Roman" w:hAnsi="Times New Roman"/>
          <w:sz w:val="24"/>
          <w:szCs w:val="24"/>
        </w:rPr>
        <w:t xml:space="preserve">Главная </w:t>
      </w:r>
      <w:proofErr w:type="spellStart"/>
      <w:r w:rsidRPr="00CE57D1">
        <w:rPr>
          <w:rFonts w:ascii="Times New Roman" w:hAnsi="Times New Roman"/>
          <w:sz w:val="24"/>
          <w:szCs w:val="24"/>
        </w:rPr>
        <w:t>мед.сестра</w:t>
      </w:r>
      <w:proofErr w:type="spellEnd"/>
      <w:r w:rsidRPr="00CE57D1">
        <w:rPr>
          <w:rFonts w:ascii="Times New Roman" w:hAnsi="Times New Roman"/>
          <w:sz w:val="24"/>
          <w:szCs w:val="24"/>
        </w:rPr>
        <w:t xml:space="preserve"> ГБУ РС(Я) </w:t>
      </w:r>
    </w:p>
    <w:p w14:paraId="2A343076" w14:textId="7F2092EF" w:rsidR="00EA59C1" w:rsidRPr="00CE57D1" w:rsidRDefault="00EA59C1" w:rsidP="00EA59C1">
      <w:pPr>
        <w:rPr>
          <w:rFonts w:ascii="Times New Roman" w:hAnsi="Times New Roman"/>
          <w:sz w:val="24"/>
          <w:szCs w:val="24"/>
        </w:rPr>
      </w:pPr>
      <w:r w:rsidRPr="00CE57D1">
        <w:rPr>
          <w:rFonts w:ascii="Times New Roman" w:hAnsi="Times New Roman"/>
          <w:sz w:val="24"/>
          <w:szCs w:val="24"/>
        </w:rPr>
        <w:t xml:space="preserve">АЦРБ                                                        </w:t>
      </w:r>
      <w:r w:rsidR="00A74AAB">
        <w:rPr>
          <w:rFonts w:ascii="Times New Roman" w:hAnsi="Times New Roman"/>
          <w:sz w:val="24"/>
          <w:szCs w:val="24"/>
        </w:rPr>
        <w:t xml:space="preserve">                              </w:t>
      </w:r>
      <w:r w:rsidRPr="00CE57D1">
        <w:rPr>
          <w:rFonts w:ascii="Times New Roman" w:hAnsi="Times New Roman"/>
          <w:sz w:val="24"/>
          <w:szCs w:val="24"/>
        </w:rPr>
        <w:t xml:space="preserve"> Директор ГБПОУ  РС (Я)  АМК</w:t>
      </w:r>
    </w:p>
    <w:p w14:paraId="2F33DEEF" w14:textId="2F9279F0" w:rsidR="00EA59C1" w:rsidRPr="00CE57D1" w:rsidRDefault="00EA59C1" w:rsidP="00EA59C1">
      <w:pPr>
        <w:rPr>
          <w:rFonts w:ascii="Times New Roman" w:hAnsi="Times New Roman"/>
          <w:sz w:val="24"/>
          <w:szCs w:val="24"/>
        </w:rPr>
      </w:pPr>
      <w:r w:rsidRPr="00CE57D1">
        <w:rPr>
          <w:rFonts w:ascii="Times New Roman" w:hAnsi="Times New Roman"/>
          <w:sz w:val="24"/>
          <w:szCs w:val="24"/>
        </w:rPr>
        <w:t>__________/</w:t>
      </w:r>
      <w:proofErr w:type="spellStart"/>
      <w:r w:rsidRPr="00CE57D1">
        <w:rPr>
          <w:rFonts w:ascii="Times New Roman" w:hAnsi="Times New Roman"/>
          <w:sz w:val="24"/>
          <w:szCs w:val="24"/>
        </w:rPr>
        <w:t>Л.П.Соколова</w:t>
      </w:r>
      <w:proofErr w:type="spellEnd"/>
      <w:r w:rsidRPr="00CE57D1">
        <w:rPr>
          <w:rFonts w:ascii="Times New Roman" w:hAnsi="Times New Roman"/>
          <w:sz w:val="24"/>
          <w:szCs w:val="24"/>
        </w:rPr>
        <w:t xml:space="preserve">/                         </w:t>
      </w:r>
      <w:r w:rsidR="00A74AAB">
        <w:rPr>
          <w:rFonts w:ascii="Times New Roman" w:hAnsi="Times New Roman"/>
          <w:sz w:val="24"/>
          <w:szCs w:val="24"/>
        </w:rPr>
        <w:t xml:space="preserve">                         </w:t>
      </w:r>
      <w:r w:rsidRPr="00CE57D1">
        <w:rPr>
          <w:rFonts w:ascii="Times New Roman" w:hAnsi="Times New Roman"/>
          <w:sz w:val="24"/>
          <w:szCs w:val="24"/>
        </w:rPr>
        <w:t xml:space="preserve">______________/Н. С. Миронов /                                                                                                                                                            </w:t>
      </w:r>
    </w:p>
    <w:p w14:paraId="73FC35E9" w14:textId="62F7C9DB" w:rsidR="00EA59C1" w:rsidRPr="00CE57D1"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rPr>
      </w:pPr>
      <w:r w:rsidRPr="00CE57D1">
        <w:rPr>
          <w:rFonts w:ascii="Times New Roman" w:hAnsi="Times New Roman"/>
          <w:bCs/>
          <w:caps/>
          <w:sz w:val="24"/>
          <w:szCs w:val="24"/>
        </w:rPr>
        <w:t>«</w:t>
      </w:r>
      <w:r w:rsidRPr="00CE57D1">
        <w:rPr>
          <w:rFonts w:ascii="Times New Roman" w:hAnsi="Times New Roman"/>
          <w:bCs/>
          <w:caps/>
          <w:sz w:val="24"/>
          <w:szCs w:val="24"/>
          <w:u w:val="single"/>
        </w:rPr>
        <w:t>01</w:t>
      </w:r>
      <w:r w:rsidRPr="00CE57D1">
        <w:rPr>
          <w:rFonts w:ascii="Times New Roman" w:hAnsi="Times New Roman"/>
          <w:bCs/>
          <w:caps/>
          <w:sz w:val="24"/>
          <w:szCs w:val="24"/>
        </w:rPr>
        <w:t xml:space="preserve">» </w:t>
      </w:r>
      <w:r w:rsidRPr="00CE57D1">
        <w:rPr>
          <w:rFonts w:ascii="Times New Roman" w:hAnsi="Times New Roman"/>
          <w:bCs/>
          <w:caps/>
          <w:sz w:val="24"/>
          <w:szCs w:val="24"/>
          <w:u w:val="single"/>
        </w:rPr>
        <w:t xml:space="preserve">сентября </w:t>
      </w:r>
      <w:r w:rsidRPr="00CE57D1">
        <w:rPr>
          <w:rFonts w:ascii="Times New Roman" w:hAnsi="Times New Roman"/>
          <w:bCs/>
          <w:caps/>
          <w:sz w:val="24"/>
          <w:szCs w:val="24"/>
        </w:rPr>
        <w:t xml:space="preserve">2021 г.                          </w:t>
      </w:r>
      <w:r w:rsidR="00A74AAB">
        <w:rPr>
          <w:rFonts w:ascii="Times New Roman" w:hAnsi="Times New Roman"/>
          <w:bCs/>
          <w:caps/>
          <w:sz w:val="24"/>
          <w:szCs w:val="24"/>
        </w:rPr>
        <w:t xml:space="preserve">                                      </w:t>
      </w:r>
      <w:r w:rsidRPr="00CE57D1">
        <w:rPr>
          <w:rFonts w:ascii="Times New Roman" w:hAnsi="Times New Roman"/>
          <w:bCs/>
          <w:caps/>
          <w:sz w:val="24"/>
          <w:szCs w:val="24"/>
        </w:rPr>
        <w:t xml:space="preserve">    «</w:t>
      </w:r>
      <w:r w:rsidRPr="00CE57D1">
        <w:rPr>
          <w:rFonts w:ascii="Times New Roman" w:hAnsi="Times New Roman"/>
          <w:bCs/>
          <w:caps/>
          <w:sz w:val="24"/>
          <w:szCs w:val="24"/>
          <w:u w:val="single"/>
        </w:rPr>
        <w:t>01</w:t>
      </w:r>
      <w:r w:rsidRPr="00CE57D1">
        <w:rPr>
          <w:rFonts w:ascii="Times New Roman" w:hAnsi="Times New Roman"/>
          <w:bCs/>
          <w:caps/>
          <w:sz w:val="24"/>
          <w:szCs w:val="24"/>
        </w:rPr>
        <w:t xml:space="preserve">» </w:t>
      </w:r>
      <w:r w:rsidRPr="00CE57D1">
        <w:rPr>
          <w:rFonts w:ascii="Times New Roman" w:hAnsi="Times New Roman"/>
          <w:bCs/>
          <w:caps/>
          <w:sz w:val="24"/>
          <w:szCs w:val="24"/>
          <w:u w:val="single"/>
        </w:rPr>
        <w:t xml:space="preserve">сентября </w:t>
      </w:r>
      <w:r w:rsidRPr="00CE57D1">
        <w:rPr>
          <w:rFonts w:ascii="Times New Roman" w:hAnsi="Times New Roman"/>
          <w:bCs/>
          <w:caps/>
          <w:sz w:val="24"/>
          <w:szCs w:val="24"/>
        </w:rPr>
        <w:t xml:space="preserve">2021 г.       </w:t>
      </w:r>
    </w:p>
    <w:p w14:paraId="2DAD299A" w14:textId="77777777" w:rsidR="00EA59C1" w:rsidRPr="00CE57D1" w:rsidRDefault="00EA59C1" w:rsidP="00EA59C1">
      <w:pPr>
        <w:tabs>
          <w:tab w:val="left" w:pos="3972"/>
        </w:tabs>
        <w:rPr>
          <w:rFonts w:ascii="Times New Roman" w:hAnsi="Times New Roman"/>
          <w:sz w:val="24"/>
          <w:szCs w:val="24"/>
        </w:rPr>
      </w:pPr>
    </w:p>
    <w:p w14:paraId="6721B975" w14:textId="77777777" w:rsidR="00EA59C1" w:rsidRPr="00CE57D1" w:rsidRDefault="00EA59C1" w:rsidP="00EA59C1">
      <w:pPr>
        <w:rPr>
          <w:rFonts w:ascii="Times New Roman" w:hAnsi="Times New Roman"/>
          <w:sz w:val="24"/>
          <w:szCs w:val="24"/>
        </w:rPr>
      </w:pPr>
    </w:p>
    <w:p w14:paraId="13D4A668" w14:textId="77777777" w:rsidR="00EA59C1" w:rsidRPr="00CE57D1"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rPr>
      </w:pPr>
      <w:r w:rsidRPr="00CE57D1">
        <w:rPr>
          <w:rFonts w:ascii="Times New Roman" w:hAnsi="Times New Roman"/>
          <w:b/>
          <w:caps/>
          <w:sz w:val="24"/>
          <w:szCs w:val="24"/>
        </w:rPr>
        <w:t>РАБОЧАЯ ПРОГРАММа ПРОФЕССИОНАЛЬНОГО МОДУЛЯ</w:t>
      </w:r>
    </w:p>
    <w:p w14:paraId="6000A2A5" w14:textId="77777777" w:rsidR="00EA59C1" w:rsidRPr="00CE57D1"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rPr>
      </w:pPr>
    </w:p>
    <w:p w14:paraId="136C7CFE" w14:textId="77777777" w:rsidR="00EA59C1" w:rsidRPr="002407B5" w:rsidRDefault="00EA59C1" w:rsidP="00EA59C1">
      <w:pPr>
        <w:pStyle w:val="1"/>
        <w:spacing w:after="120"/>
        <w:rPr>
          <w:rFonts w:ascii="Times New Roman" w:hAnsi="Times New Roman" w:cs="Times New Roman"/>
          <w:b w:val="0"/>
          <w:bCs w:val="0"/>
          <w:color w:val="auto"/>
        </w:rPr>
      </w:pPr>
      <w:r w:rsidRPr="002407B5">
        <w:rPr>
          <w:rFonts w:ascii="Times New Roman" w:hAnsi="Times New Roman" w:cs="Times New Roman"/>
          <w:b w:val="0"/>
          <w:bCs w:val="0"/>
          <w:color w:val="auto"/>
        </w:rPr>
        <w:t>ПМ.04  Выполнение работ по профессии Младшая медицинская сестра по уходу за больными»</w:t>
      </w:r>
    </w:p>
    <w:p w14:paraId="4403E913" w14:textId="77777777" w:rsidR="00EA59C1" w:rsidRPr="00CE57D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4"/>
          <w:szCs w:val="24"/>
        </w:rPr>
      </w:pPr>
      <w:r w:rsidRPr="00CE57D1">
        <w:rPr>
          <w:rFonts w:ascii="Times New Roman" w:hAnsi="Times New Roman"/>
          <w:b/>
          <w:sz w:val="24"/>
          <w:szCs w:val="24"/>
        </w:rPr>
        <w:t>по специальности среднего профессионального образования:</w:t>
      </w:r>
    </w:p>
    <w:p w14:paraId="65115EB5" w14:textId="77777777" w:rsidR="00EA59C1" w:rsidRPr="00CE57D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CE57D1">
        <w:rPr>
          <w:rFonts w:ascii="Times New Roman" w:hAnsi="Times New Roman"/>
          <w:b/>
          <w:sz w:val="24"/>
          <w:szCs w:val="24"/>
        </w:rPr>
        <w:t>34.02.01. «Сестринское дело»</w:t>
      </w:r>
    </w:p>
    <w:p w14:paraId="666B39AA" w14:textId="77777777" w:rsidR="00EA59C1" w:rsidRPr="00CE57D1" w:rsidRDefault="00EA59C1" w:rsidP="00EA59C1">
      <w:pPr>
        <w:rPr>
          <w:rFonts w:ascii="Times New Roman" w:hAnsi="Times New Roman"/>
          <w:sz w:val="24"/>
          <w:szCs w:val="24"/>
        </w:rPr>
      </w:pPr>
    </w:p>
    <w:p w14:paraId="3A902EE3" w14:textId="77777777" w:rsidR="00EA59C1" w:rsidRPr="00CE57D1" w:rsidRDefault="00D169DA" w:rsidP="00D16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sz w:val="24"/>
          <w:szCs w:val="24"/>
        </w:rPr>
      </w:pPr>
      <w:r>
        <w:rPr>
          <w:rFonts w:ascii="Times New Roman" w:hAnsi="Times New Roman"/>
          <w:sz w:val="24"/>
          <w:szCs w:val="24"/>
        </w:rPr>
        <w:t>2021г.</w:t>
      </w:r>
    </w:p>
    <w:tbl>
      <w:tblPr>
        <w:tblW w:w="9180" w:type="dxa"/>
        <w:tblInd w:w="534" w:type="dxa"/>
        <w:tblLook w:val="04A0" w:firstRow="1" w:lastRow="0" w:firstColumn="1" w:lastColumn="0" w:noHBand="0" w:noVBand="1"/>
      </w:tblPr>
      <w:tblGrid>
        <w:gridCol w:w="5699"/>
        <w:gridCol w:w="3481"/>
      </w:tblGrid>
      <w:tr w:rsidR="00EA59C1" w:rsidRPr="00CE57D1" w14:paraId="6F312DAF" w14:textId="77777777" w:rsidTr="00EA59C1">
        <w:trPr>
          <w:cantSplit/>
          <w:trHeight w:val="2620"/>
        </w:trPr>
        <w:tc>
          <w:tcPr>
            <w:tcW w:w="5699" w:type="dxa"/>
          </w:tcPr>
          <w:p w14:paraId="4863852B" w14:textId="77777777" w:rsidR="00EA59C1" w:rsidRPr="00CE57D1" w:rsidRDefault="00EA59C1" w:rsidP="00EA59C1">
            <w:pPr>
              <w:jc w:val="both"/>
              <w:rPr>
                <w:rFonts w:ascii="Times New Roman" w:hAnsi="Times New Roman"/>
                <w:bCs/>
                <w:i/>
                <w:sz w:val="24"/>
                <w:szCs w:val="24"/>
              </w:rPr>
            </w:pPr>
            <w:r w:rsidRPr="00CE57D1">
              <w:rPr>
                <w:rFonts w:ascii="Times New Roman" w:hAnsi="Times New Roman"/>
                <w:sz w:val="24"/>
                <w:szCs w:val="24"/>
              </w:rPr>
              <w:lastRenderedPageBreak/>
              <w:t>ОДОБРЕНА</w:t>
            </w:r>
          </w:p>
          <w:p w14:paraId="2CF8A022" w14:textId="77777777" w:rsidR="00EA59C1" w:rsidRPr="00CE57D1" w:rsidRDefault="00EA59C1" w:rsidP="00EA59C1">
            <w:pPr>
              <w:rPr>
                <w:rFonts w:ascii="Times New Roman" w:hAnsi="Times New Roman"/>
                <w:bCs/>
                <w:sz w:val="24"/>
                <w:szCs w:val="24"/>
                <w:u w:val="single"/>
              </w:rPr>
            </w:pPr>
            <w:r w:rsidRPr="00CE57D1">
              <w:rPr>
                <w:rFonts w:ascii="Times New Roman" w:hAnsi="Times New Roman"/>
                <w:bCs/>
                <w:sz w:val="24"/>
                <w:szCs w:val="24"/>
              </w:rPr>
              <w:t>ЦМК</w:t>
            </w:r>
            <w:r w:rsidRPr="00CE57D1">
              <w:rPr>
                <w:rFonts w:ascii="Times New Roman" w:hAnsi="Times New Roman"/>
                <w:sz w:val="24"/>
                <w:szCs w:val="24"/>
              </w:rPr>
              <w:t xml:space="preserve">   </w:t>
            </w:r>
            <w:r w:rsidRPr="00CE57D1">
              <w:rPr>
                <w:rFonts w:ascii="Times New Roman" w:hAnsi="Times New Roman"/>
                <w:sz w:val="24"/>
                <w:szCs w:val="24"/>
                <w:u w:val="single"/>
              </w:rPr>
              <w:t xml:space="preserve">АМК   ПМ             </w:t>
            </w:r>
          </w:p>
          <w:p w14:paraId="59240633" w14:textId="77777777" w:rsidR="00EA59C1" w:rsidRPr="00CE57D1" w:rsidRDefault="00EA59C1" w:rsidP="00EA59C1">
            <w:pPr>
              <w:jc w:val="both"/>
              <w:rPr>
                <w:rFonts w:ascii="Times New Roman" w:hAnsi="Times New Roman"/>
                <w:bCs/>
                <w:sz w:val="24"/>
                <w:szCs w:val="24"/>
                <w:u w:val="single"/>
              </w:rPr>
            </w:pPr>
            <w:r w:rsidRPr="00CE57D1">
              <w:rPr>
                <w:rFonts w:ascii="Times New Roman" w:hAnsi="Times New Roman"/>
                <w:bCs/>
                <w:sz w:val="24"/>
                <w:szCs w:val="24"/>
              </w:rPr>
              <w:t xml:space="preserve">Протокол №    </w:t>
            </w:r>
            <w:r w:rsidRPr="00CE57D1">
              <w:rPr>
                <w:rFonts w:ascii="Times New Roman" w:hAnsi="Times New Roman"/>
                <w:bCs/>
                <w:sz w:val="24"/>
                <w:szCs w:val="24"/>
                <w:u w:val="single"/>
              </w:rPr>
              <w:t>1</w:t>
            </w:r>
          </w:p>
          <w:p w14:paraId="560EC82A" w14:textId="77777777" w:rsidR="00EA59C1" w:rsidRPr="00CE57D1" w:rsidRDefault="00EA59C1" w:rsidP="00EA59C1">
            <w:pPr>
              <w:jc w:val="both"/>
              <w:rPr>
                <w:rFonts w:ascii="Times New Roman" w:hAnsi="Times New Roman"/>
                <w:bCs/>
                <w:sz w:val="24"/>
                <w:szCs w:val="24"/>
              </w:rPr>
            </w:pPr>
            <w:r w:rsidRPr="00CE57D1">
              <w:rPr>
                <w:rFonts w:ascii="Times New Roman" w:hAnsi="Times New Roman"/>
                <w:sz w:val="24"/>
                <w:szCs w:val="24"/>
              </w:rPr>
              <w:t>«</w:t>
            </w:r>
            <w:r w:rsidRPr="00CE57D1">
              <w:rPr>
                <w:rFonts w:ascii="Times New Roman" w:hAnsi="Times New Roman"/>
                <w:sz w:val="24"/>
                <w:szCs w:val="24"/>
                <w:u w:val="single"/>
              </w:rPr>
              <w:t>01</w:t>
            </w:r>
            <w:r w:rsidRPr="00CE57D1">
              <w:rPr>
                <w:rFonts w:ascii="Times New Roman" w:hAnsi="Times New Roman"/>
                <w:sz w:val="24"/>
                <w:szCs w:val="24"/>
              </w:rPr>
              <w:t xml:space="preserve">» </w:t>
            </w:r>
            <w:r w:rsidRPr="00CE57D1">
              <w:rPr>
                <w:rFonts w:ascii="Times New Roman" w:hAnsi="Times New Roman"/>
                <w:sz w:val="24"/>
                <w:szCs w:val="24"/>
                <w:u w:val="single"/>
              </w:rPr>
              <w:t xml:space="preserve">сентября </w:t>
            </w:r>
            <w:r w:rsidRPr="00CE57D1">
              <w:rPr>
                <w:rFonts w:ascii="Times New Roman" w:hAnsi="Times New Roman"/>
                <w:sz w:val="24"/>
                <w:szCs w:val="24"/>
              </w:rPr>
              <w:t xml:space="preserve">2021 г.                              </w:t>
            </w:r>
          </w:p>
          <w:p w14:paraId="1021D3D8" w14:textId="77777777" w:rsidR="00EA59C1" w:rsidRPr="00CE57D1" w:rsidRDefault="00EA59C1" w:rsidP="00EA59C1">
            <w:pPr>
              <w:jc w:val="both"/>
              <w:rPr>
                <w:rFonts w:ascii="Times New Roman" w:hAnsi="Times New Roman"/>
                <w:bCs/>
                <w:i/>
                <w:sz w:val="24"/>
                <w:szCs w:val="24"/>
              </w:rPr>
            </w:pPr>
            <w:r w:rsidRPr="00CE57D1">
              <w:rPr>
                <w:rFonts w:ascii="Times New Roman" w:hAnsi="Times New Roman"/>
                <w:bCs/>
                <w:sz w:val="24"/>
                <w:szCs w:val="24"/>
              </w:rPr>
              <w:t>Председатель ЦМК________________</w:t>
            </w:r>
          </w:p>
        </w:tc>
        <w:tc>
          <w:tcPr>
            <w:tcW w:w="3481" w:type="dxa"/>
          </w:tcPr>
          <w:p w14:paraId="7CC8BE1C" w14:textId="77777777" w:rsidR="00EA59C1" w:rsidRPr="00CE57D1" w:rsidRDefault="00EA59C1" w:rsidP="00EA59C1">
            <w:pPr>
              <w:jc w:val="both"/>
              <w:rPr>
                <w:rFonts w:ascii="Times New Roman" w:hAnsi="Times New Roman"/>
                <w:bCs/>
                <w:sz w:val="24"/>
                <w:szCs w:val="24"/>
              </w:rPr>
            </w:pPr>
            <w:r w:rsidRPr="00CE57D1">
              <w:rPr>
                <w:rFonts w:ascii="Times New Roman" w:hAnsi="Times New Roman"/>
                <w:bCs/>
                <w:sz w:val="24"/>
                <w:szCs w:val="24"/>
              </w:rPr>
              <w:t>УТВЕРЖДЕНА</w:t>
            </w:r>
          </w:p>
          <w:p w14:paraId="3C3244AA" w14:textId="77777777" w:rsidR="00EA59C1" w:rsidRPr="00CE57D1" w:rsidRDefault="00EA59C1" w:rsidP="00EA59C1">
            <w:pPr>
              <w:jc w:val="both"/>
              <w:rPr>
                <w:rFonts w:ascii="Times New Roman" w:hAnsi="Times New Roman"/>
                <w:bCs/>
                <w:sz w:val="24"/>
                <w:szCs w:val="24"/>
              </w:rPr>
            </w:pPr>
            <w:r w:rsidRPr="00CE57D1">
              <w:rPr>
                <w:rFonts w:ascii="Times New Roman" w:hAnsi="Times New Roman"/>
                <w:bCs/>
                <w:sz w:val="24"/>
                <w:szCs w:val="24"/>
              </w:rPr>
              <w:t xml:space="preserve">заместитель директора </w:t>
            </w:r>
          </w:p>
          <w:p w14:paraId="6F80F769" w14:textId="77777777" w:rsidR="00EA59C1" w:rsidRPr="00CE57D1" w:rsidRDefault="00EA59C1" w:rsidP="00EA59C1">
            <w:pPr>
              <w:jc w:val="both"/>
              <w:rPr>
                <w:rFonts w:ascii="Times New Roman" w:hAnsi="Times New Roman"/>
                <w:bCs/>
                <w:sz w:val="24"/>
                <w:szCs w:val="24"/>
              </w:rPr>
            </w:pPr>
            <w:r w:rsidRPr="00CE57D1">
              <w:rPr>
                <w:rFonts w:ascii="Times New Roman" w:hAnsi="Times New Roman"/>
                <w:bCs/>
                <w:sz w:val="24"/>
                <w:szCs w:val="24"/>
              </w:rPr>
              <w:t>по учебной работе</w:t>
            </w:r>
          </w:p>
          <w:p w14:paraId="41A06630" w14:textId="77777777" w:rsidR="00EA59C1" w:rsidRPr="00CE57D1" w:rsidRDefault="00EA59C1" w:rsidP="00EA59C1">
            <w:pPr>
              <w:jc w:val="both"/>
              <w:rPr>
                <w:rFonts w:ascii="Times New Roman" w:hAnsi="Times New Roman"/>
                <w:bCs/>
                <w:sz w:val="24"/>
                <w:szCs w:val="24"/>
                <w:u w:val="single"/>
              </w:rPr>
            </w:pPr>
            <w:r w:rsidRPr="00CE57D1">
              <w:rPr>
                <w:rFonts w:ascii="Times New Roman" w:hAnsi="Times New Roman"/>
                <w:bCs/>
                <w:sz w:val="24"/>
                <w:szCs w:val="24"/>
                <w:u w:val="single"/>
              </w:rPr>
              <w:t>М.Н. Разинская</w:t>
            </w:r>
          </w:p>
          <w:p w14:paraId="417D20C5" w14:textId="77777777" w:rsidR="00EA59C1" w:rsidRPr="00CE57D1" w:rsidRDefault="00EA59C1" w:rsidP="00EA59C1">
            <w:pPr>
              <w:jc w:val="both"/>
              <w:rPr>
                <w:rFonts w:ascii="Times New Roman" w:hAnsi="Times New Roman"/>
                <w:bCs/>
                <w:sz w:val="24"/>
                <w:szCs w:val="24"/>
              </w:rPr>
            </w:pPr>
            <w:r w:rsidRPr="00CE57D1">
              <w:rPr>
                <w:rFonts w:ascii="Times New Roman" w:hAnsi="Times New Roman"/>
                <w:sz w:val="24"/>
                <w:szCs w:val="24"/>
              </w:rPr>
              <w:t>«</w:t>
            </w:r>
            <w:r w:rsidRPr="00CE57D1">
              <w:rPr>
                <w:rFonts w:ascii="Times New Roman" w:hAnsi="Times New Roman"/>
                <w:sz w:val="24"/>
                <w:szCs w:val="24"/>
                <w:u w:val="single"/>
              </w:rPr>
              <w:t>01</w:t>
            </w:r>
            <w:r w:rsidRPr="00CE57D1">
              <w:rPr>
                <w:rFonts w:ascii="Times New Roman" w:hAnsi="Times New Roman"/>
                <w:sz w:val="24"/>
                <w:szCs w:val="24"/>
              </w:rPr>
              <w:t xml:space="preserve">» </w:t>
            </w:r>
            <w:r w:rsidRPr="00CE57D1">
              <w:rPr>
                <w:rFonts w:ascii="Times New Roman" w:hAnsi="Times New Roman"/>
                <w:sz w:val="24"/>
                <w:szCs w:val="24"/>
                <w:u w:val="single"/>
              </w:rPr>
              <w:t xml:space="preserve">сентября </w:t>
            </w:r>
            <w:r w:rsidRPr="00CE57D1">
              <w:rPr>
                <w:rFonts w:ascii="Times New Roman" w:hAnsi="Times New Roman"/>
                <w:sz w:val="24"/>
                <w:szCs w:val="24"/>
              </w:rPr>
              <w:t xml:space="preserve">2021 г.                              </w:t>
            </w:r>
          </w:p>
          <w:p w14:paraId="785EFD87" w14:textId="77777777" w:rsidR="00EA59C1" w:rsidRPr="00CE57D1" w:rsidRDefault="00EA59C1" w:rsidP="00EA59C1">
            <w:pPr>
              <w:jc w:val="both"/>
              <w:rPr>
                <w:rFonts w:ascii="Times New Roman" w:hAnsi="Times New Roman"/>
                <w:bCs/>
                <w:sz w:val="24"/>
                <w:szCs w:val="24"/>
              </w:rPr>
            </w:pPr>
          </w:p>
        </w:tc>
      </w:tr>
    </w:tbl>
    <w:p w14:paraId="4CB28657" w14:textId="77777777" w:rsidR="00EA59C1" w:rsidRPr="00CE57D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4"/>
          <w:szCs w:val="24"/>
        </w:rPr>
      </w:pPr>
    </w:p>
    <w:p w14:paraId="77D88381" w14:textId="77777777" w:rsidR="00EA59C1" w:rsidRPr="00CE57D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4"/>
          <w:szCs w:val="24"/>
        </w:rPr>
      </w:pPr>
    </w:p>
    <w:p w14:paraId="4839EC24" w14:textId="77777777" w:rsidR="00EA59C1" w:rsidRPr="00CE57D1"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rFonts w:ascii="Times New Roman" w:hAnsi="Times New Roman"/>
          <w:i/>
          <w:sz w:val="24"/>
          <w:szCs w:val="24"/>
          <w:vertAlign w:val="superscript"/>
        </w:rPr>
      </w:pPr>
      <w:r w:rsidRPr="00CE57D1">
        <w:rPr>
          <w:rFonts w:ascii="Times New Roman" w:hAnsi="Times New Roman"/>
          <w:sz w:val="24"/>
          <w:szCs w:val="24"/>
        </w:rPr>
        <w:t>Программа профессионального модуля</w:t>
      </w:r>
      <w:r w:rsidRPr="00CE57D1">
        <w:rPr>
          <w:rFonts w:ascii="Times New Roman" w:hAnsi="Times New Roman"/>
          <w:caps/>
          <w:sz w:val="24"/>
          <w:szCs w:val="24"/>
        </w:rPr>
        <w:t xml:space="preserve"> </w:t>
      </w:r>
      <w:r w:rsidRPr="00CE57D1">
        <w:rPr>
          <w:rFonts w:ascii="Times New Roman" w:hAnsi="Times New Roman"/>
          <w:sz w:val="24"/>
          <w:szCs w:val="24"/>
        </w:rPr>
        <w:t>разработана на основе Федерального государственного образовательного стандарта по специально-</w:t>
      </w:r>
      <w:proofErr w:type="spellStart"/>
      <w:r w:rsidRPr="00CE57D1">
        <w:rPr>
          <w:rFonts w:ascii="Times New Roman" w:hAnsi="Times New Roman"/>
          <w:sz w:val="24"/>
          <w:szCs w:val="24"/>
        </w:rPr>
        <w:t>стям</w:t>
      </w:r>
      <w:proofErr w:type="spellEnd"/>
      <w:r w:rsidRPr="00CE57D1">
        <w:rPr>
          <w:rFonts w:ascii="Times New Roman" w:hAnsi="Times New Roman"/>
          <w:sz w:val="24"/>
          <w:szCs w:val="24"/>
        </w:rPr>
        <w:t xml:space="preserve"> среднего профессионального образования 34.02.01.Сестринское дело</w:t>
      </w:r>
    </w:p>
    <w:p w14:paraId="7124F9B7" w14:textId="77777777" w:rsidR="00EA59C1" w:rsidRPr="00CE57D1" w:rsidRDefault="00EA59C1" w:rsidP="00EA59C1">
      <w:pPr>
        <w:widowControl w:val="0"/>
        <w:tabs>
          <w:tab w:val="left" w:pos="0"/>
        </w:tabs>
        <w:suppressAutoHyphens/>
        <w:rPr>
          <w:rFonts w:ascii="Times New Roman" w:hAnsi="Times New Roman"/>
          <w:sz w:val="24"/>
          <w:szCs w:val="24"/>
          <w:vertAlign w:val="superscript"/>
        </w:rPr>
      </w:pPr>
    </w:p>
    <w:p w14:paraId="328CDD1D" w14:textId="77777777" w:rsidR="00EA59C1" w:rsidRPr="00CE57D1" w:rsidRDefault="00EA59C1" w:rsidP="00EA59C1">
      <w:pPr>
        <w:tabs>
          <w:tab w:val="left" w:pos="3600"/>
        </w:tabs>
        <w:rPr>
          <w:rFonts w:ascii="Times New Roman" w:hAnsi="Times New Roman"/>
          <w:sz w:val="24"/>
          <w:szCs w:val="24"/>
        </w:rPr>
      </w:pPr>
      <w:r w:rsidRPr="00CE57D1">
        <w:rPr>
          <w:rFonts w:ascii="Times New Roman" w:hAnsi="Times New Roman"/>
          <w:b/>
          <w:bCs/>
          <w:sz w:val="24"/>
          <w:szCs w:val="24"/>
        </w:rPr>
        <w:t>Организация-разработчик:</w:t>
      </w:r>
      <w:r w:rsidRPr="00CE57D1">
        <w:rPr>
          <w:rFonts w:ascii="Times New Roman" w:hAnsi="Times New Roman"/>
          <w:sz w:val="24"/>
          <w:szCs w:val="24"/>
        </w:rPr>
        <w:t xml:space="preserve">  Государственное бюджетное профессиональное образовательное  учреждения РС (Я) «Алданский медицинский колледж».  </w:t>
      </w:r>
    </w:p>
    <w:p w14:paraId="610B7048" w14:textId="77777777" w:rsidR="00EA59C1" w:rsidRPr="00CE57D1" w:rsidRDefault="00EA59C1" w:rsidP="00EA59C1">
      <w:pPr>
        <w:tabs>
          <w:tab w:val="left" w:pos="3600"/>
        </w:tabs>
        <w:rPr>
          <w:rFonts w:ascii="Times New Roman" w:hAnsi="Times New Roman"/>
          <w:sz w:val="24"/>
          <w:szCs w:val="24"/>
        </w:rPr>
      </w:pPr>
    </w:p>
    <w:p w14:paraId="0EDF76B1" w14:textId="77777777" w:rsidR="00EA59C1" w:rsidRPr="00CE57D1" w:rsidRDefault="00EA59C1" w:rsidP="00EA59C1">
      <w:pPr>
        <w:tabs>
          <w:tab w:val="left" w:pos="3600"/>
        </w:tabs>
        <w:rPr>
          <w:rFonts w:ascii="Times New Roman" w:hAnsi="Times New Roman"/>
          <w:sz w:val="24"/>
          <w:szCs w:val="24"/>
        </w:rPr>
      </w:pPr>
      <w:r w:rsidRPr="00CE57D1">
        <w:rPr>
          <w:rFonts w:ascii="Times New Roman" w:hAnsi="Times New Roman"/>
          <w:sz w:val="24"/>
          <w:szCs w:val="24"/>
        </w:rPr>
        <w:t xml:space="preserve">      </w:t>
      </w:r>
      <w:r w:rsidRPr="00CE57D1">
        <w:rPr>
          <w:rFonts w:ascii="Times New Roman" w:hAnsi="Times New Roman"/>
          <w:b/>
          <w:bCs/>
          <w:sz w:val="24"/>
          <w:szCs w:val="24"/>
        </w:rPr>
        <w:t>Разработчик: преподаватели</w:t>
      </w:r>
      <w:r w:rsidRPr="00CE57D1">
        <w:rPr>
          <w:rFonts w:ascii="Times New Roman" w:hAnsi="Times New Roman"/>
          <w:sz w:val="24"/>
          <w:szCs w:val="24"/>
        </w:rPr>
        <w:t xml:space="preserve"> </w:t>
      </w:r>
    </w:p>
    <w:p w14:paraId="2DD9136F" w14:textId="77777777" w:rsidR="00EA59C1" w:rsidRPr="00CE57D1" w:rsidRDefault="00EA59C1" w:rsidP="00EA59C1">
      <w:pPr>
        <w:tabs>
          <w:tab w:val="left" w:pos="3600"/>
        </w:tabs>
        <w:rPr>
          <w:rFonts w:ascii="Times New Roman" w:hAnsi="Times New Roman"/>
          <w:sz w:val="24"/>
          <w:szCs w:val="24"/>
        </w:rPr>
      </w:pPr>
      <w:r w:rsidRPr="00CE57D1">
        <w:rPr>
          <w:rFonts w:ascii="Times New Roman" w:hAnsi="Times New Roman"/>
          <w:sz w:val="24"/>
          <w:szCs w:val="24"/>
        </w:rPr>
        <w:t xml:space="preserve">« Выполнение работ по одной или нескольким профессиям рабочих, должностям служащих </w:t>
      </w:r>
    </w:p>
    <w:p w14:paraId="7BCB4676" w14:textId="77777777" w:rsidR="00EA59C1" w:rsidRPr="00CE57D1" w:rsidRDefault="002053C7" w:rsidP="00EA59C1">
      <w:pPr>
        <w:tabs>
          <w:tab w:val="left" w:pos="3600"/>
        </w:tabs>
        <w:rPr>
          <w:rFonts w:ascii="Times New Roman" w:hAnsi="Times New Roman"/>
          <w:sz w:val="24"/>
          <w:szCs w:val="24"/>
        </w:rPr>
      </w:pPr>
      <w:proofErr w:type="spellStart"/>
      <w:r>
        <w:rPr>
          <w:rFonts w:ascii="Times New Roman" w:hAnsi="Times New Roman"/>
          <w:sz w:val="24"/>
          <w:szCs w:val="24"/>
        </w:rPr>
        <w:t>Кокшенева</w:t>
      </w:r>
      <w:proofErr w:type="spellEnd"/>
      <w:r>
        <w:rPr>
          <w:rFonts w:ascii="Times New Roman" w:hAnsi="Times New Roman"/>
          <w:sz w:val="24"/>
          <w:szCs w:val="24"/>
        </w:rPr>
        <w:t xml:space="preserve"> Алевтина </w:t>
      </w:r>
      <w:proofErr w:type="spellStart"/>
      <w:r>
        <w:rPr>
          <w:rFonts w:ascii="Times New Roman" w:hAnsi="Times New Roman"/>
          <w:sz w:val="24"/>
          <w:szCs w:val="24"/>
        </w:rPr>
        <w:t>Александроввна</w:t>
      </w:r>
      <w:proofErr w:type="spellEnd"/>
      <w:r w:rsidR="00EA59C1" w:rsidRPr="00CE57D1">
        <w:rPr>
          <w:rFonts w:ascii="Times New Roman" w:hAnsi="Times New Roman"/>
          <w:sz w:val="24"/>
          <w:szCs w:val="24"/>
        </w:rPr>
        <w:t xml:space="preserve"> – преподаватель.</w:t>
      </w:r>
    </w:p>
    <w:p w14:paraId="405B2576" w14:textId="77777777" w:rsidR="00EA59C1" w:rsidRPr="00CE57D1" w:rsidRDefault="00EA59C1" w:rsidP="00EA59C1">
      <w:pPr>
        <w:tabs>
          <w:tab w:val="left" w:pos="3600"/>
        </w:tabs>
        <w:rPr>
          <w:rFonts w:ascii="Times New Roman" w:hAnsi="Times New Roman"/>
          <w:sz w:val="24"/>
          <w:szCs w:val="24"/>
        </w:rPr>
      </w:pPr>
      <w:r w:rsidRPr="00CE57D1">
        <w:rPr>
          <w:rFonts w:ascii="Times New Roman" w:hAnsi="Times New Roman"/>
          <w:sz w:val="24"/>
          <w:szCs w:val="24"/>
        </w:rPr>
        <w:t>Климова Ольга Леонидовна – преподаватель.</w:t>
      </w:r>
    </w:p>
    <w:p w14:paraId="03B8FECE" w14:textId="77777777" w:rsidR="00EA59C1" w:rsidRPr="00CE57D1"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p>
    <w:p w14:paraId="6B13DDA1" w14:textId="77777777" w:rsidR="00EA59C1" w:rsidRPr="00CE57D1" w:rsidRDefault="00EA59C1" w:rsidP="00EA59C1">
      <w:pPr>
        <w:widowControl w:val="0"/>
        <w:tabs>
          <w:tab w:val="left" w:pos="6420"/>
        </w:tabs>
        <w:suppressAutoHyphens/>
        <w:rPr>
          <w:rFonts w:ascii="Times New Roman" w:hAnsi="Times New Roman"/>
          <w:sz w:val="24"/>
          <w:szCs w:val="24"/>
        </w:rPr>
      </w:pPr>
    </w:p>
    <w:p w14:paraId="742A5D8D" w14:textId="77777777" w:rsidR="00EA59C1" w:rsidRPr="00CE57D1" w:rsidRDefault="00EA59C1" w:rsidP="00EA59C1">
      <w:pPr>
        <w:widowControl w:val="0"/>
        <w:tabs>
          <w:tab w:val="left" w:pos="0"/>
        </w:tabs>
        <w:suppressAutoHyphens/>
        <w:ind w:firstLine="3240"/>
        <w:rPr>
          <w:rFonts w:ascii="Times New Roman" w:hAnsi="Times New Roman"/>
          <w:i/>
          <w:caps/>
          <w:sz w:val="24"/>
          <w:szCs w:val="24"/>
        </w:rPr>
      </w:pPr>
    </w:p>
    <w:p w14:paraId="1853D200" w14:textId="77777777" w:rsidR="00EA59C1" w:rsidRPr="00CE57D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iCs/>
          <w:sz w:val="24"/>
          <w:szCs w:val="24"/>
        </w:rPr>
      </w:pPr>
      <w:r w:rsidRPr="00CE57D1">
        <w:rPr>
          <w:rFonts w:ascii="Times New Roman" w:hAnsi="Times New Roman"/>
          <w:b/>
          <w:iCs/>
          <w:sz w:val="24"/>
          <w:szCs w:val="24"/>
        </w:rPr>
        <w:t>Рецензент:</w:t>
      </w:r>
    </w:p>
    <w:p w14:paraId="62AC1381" w14:textId="77777777" w:rsidR="00EA59C1" w:rsidRPr="00CE57D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iCs/>
          <w:sz w:val="24"/>
          <w:szCs w:val="24"/>
        </w:rPr>
      </w:pPr>
      <w:r w:rsidRPr="00CE57D1">
        <w:rPr>
          <w:rFonts w:ascii="Times New Roman" w:hAnsi="Times New Roman"/>
          <w:iCs/>
          <w:sz w:val="24"/>
          <w:szCs w:val="24"/>
        </w:rPr>
        <w:t>Соколова Лидия Петровна –главная медсестра ГБУ РС(Я) АЦРБ</w:t>
      </w:r>
    </w:p>
    <w:p w14:paraId="7E751CF8" w14:textId="77777777" w:rsidR="00EA59C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iCs/>
          <w:sz w:val="24"/>
          <w:szCs w:val="24"/>
        </w:rPr>
      </w:pPr>
    </w:p>
    <w:p w14:paraId="6DE53F84" w14:textId="77777777" w:rsidR="00EA59C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iCs/>
          <w:sz w:val="24"/>
          <w:szCs w:val="24"/>
        </w:rPr>
      </w:pPr>
    </w:p>
    <w:p w14:paraId="0EC29AAD" w14:textId="77777777" w:rsidR="00EA59C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iCs/>
          <w:sz w:val="24"/>
          <w:szCs w:val="24"/>
        </w:rPr>
      </w:pPr>
    </w:p>
    <w:p w14:paraId="5AB48BBA" w14:textId="77777777" w:rsidR="00EA59C1" w:rsidRPr="00CE57D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Cs/>
          <w:iCs/>
          <w:sz w:val="24"/>
          <w:szCs w:val="24"/>
        </w:rPr>
      </w:pPr>
    </w:p>
    <w:p w14:paraId="5B615734" w14:textId="77777777" w:rsidR="00EA59C1" w:rsidRPr="00CE57D1"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caps/>
          <w:sz w:val="24"/>
          <w:szCs w:val="24"/>
          <w:u w:val="single"/>
        </w:rPr>
      </w:pPr>
    </w:p>
    <w:p w14:paraId="405B50AA" w14:textId="77777777" w:rsidR="00EA59C1" w:rsidRPr="00CE57D1"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z w:val="24"/>
          <w:szCs w:val="24"/>
        </w:rPr>
      </w:pPr>
      <w:r w:rsidRPr="00CE57D1">
        <w:rPr>
          <w:rFonts w:ascii="Times New Roman" w:hAnsi="Times New Roman"/>
          <w:b/>
          <w:sz w:val="24"/>
          <w:szCs w:val="24"/>
        </w:rPr>
        <w:lastRenderedPageBreak/>
        <w:t xml:space="preserve">СОДЕРЖАНИЕ </w:t>
      </w:r>
    </w:p>
    <w:p w14:paraId="0A325D62" w14:textId="77777777" w:rsidR="00EA59C1" w:rsidRPr="002407B5"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276"/>
      </w:tblGrid>
      <w:tr w:rsidR="002407B5" w:rsidRPr="002407B5" w14:paraId="60FCD46A" w14:textId="77777777" w:rsidTr="002407B5">
        <w:trPr>
          <w:trHeight w:val="923"/>
        </w:trPr>
        <w:tc>
          <w:tcPr>
            <w:tcW w:w="8046" w:type="dxa"/>
            <w:vAlign w:val="center"/>
          </w:tcPr>
          <w:p w14:paraId="493520FD" w14:textId="77777777" w:rsidR="00EA59C1" w:rsidRPr="002407B5" w:rsidRDefault="00EA59C1" w:rsidP="00E67BB8">
            <w:pPr>
              <w:pStyle w:val="1"/>
              <w:keepLines w:val="0"/>
              <w:numPr>
                <w:ilvl w:val="0"/>
                <w:numId w:val="11"/>
              </w:numPr>
              <w:autoSpaceDE w:val="0"/>
              <w:autoSpaceDN w:val="0"/>
              <w:spacing w:before="0" w:line="360" w:lineRule="auto"/>
              <w:rPr>
                <w:rFonts w:ascii="Times New Roman" w:hAnsi="Times New Roman" w:cs="Times New Roman"/>
                <w:b w:val="0"/>
                <w:caps/>
                <w:color w:val="auto"/>
              </w:rPr>
            </w:pPr>
            <w:r w:rsidRPr="002407B5">
              <w:rPr>
                <w:rFonts w:ascii="Times New Roman" w:hAnsi="Times New Roman" w:cs="Times New Roman"/>
                <w:b w:val="0"/>
                <w:caps/>
                <w:color w:val="auto"/>
              </w:rPr>
              <w:t>ПАСПОРТ ПРОГРАММЫ ПРОФЕССИОНАЛЬНОГО</w:t>
            </w:r>
          </w:p>
          <w:p w14:paraId="163F6015" w14:textId="77777777" w:rsidR="00EA59C1" w:rsidRPr="002407B5" w:rsidRDefault="00EA59C1" w:rsidP="00EA59C1">
            <w:pPr>
              <w:pStyle w:val="1"/>
              <w:spacing w:line="360" w:lineRule="auto"/>
              <w:ind w:left="360"/>
              <w:rPr>
                <w:rFonts w:ascii="Times New Roman" w:hAnsi="Times New Roman" w:cs="Times New Roman"/>
                <w:b w:val="0"/>
                <w:bCs w:val="0"/>
                <w:color w:val="auto"/>
              </w:rPr>
            </w:pPr>
            <w:r w:rsidRPr="002407B5">
              <w:rPr>
                <w:rFonts w:ascii="Times New Roman" w:hAnsi="Times New Roman" w:cs="Times New Roman"/>
                <w:b w:val="0"/>
                <w:bCs w:val="0"/>
                <w:color w:val="auto"/>
              </w:rPr>
              <w:t xml:space="preserve"> МОДУЛЯ</w:t>
            </w:r>
          </w:p>
        </w:tc>
        <w:tc>
          <w:tcPr>
            <w:tcW w:w="1276" w:type="dxa"/>
          </w:tcPr>
          <w:p w14:paraId="1855B4C3" w14:textId="77777777" w:rsidR="00EA59C1" w:rsidRPr="002407B5" w:rsidRDefault="00EA59C1" w:rsidP="00EA59C1">
            <w:pPr>
              <w:jc w:val="center"/>
              <w:rPr>
                <w:rFonts w:ascii="Times New Roman" w:hAnsi="Times New Roman"/>
                <w:sz w:val="24"/>
                <w:szCs w:val="24"/>
              </w:rPr>
            </w:pPr>
            <w:r w:rsidRPr="002407B5">
              <w:rPr>
                <w:rFonts w:ascii="Times New Roman" w:hAnsi="Times New Roman"/>
                <w:sz w:val="24"/>
                <w:szCs w:val="24"/>
              </w:rPr>
              <w:t>стр.</w:t>
            </w:r>
          </w:p>
          <w:p w14:paraId="2B0459FC" w14:textId="77777777" w:rsidR="00EA59C1" w:rsidRPr="002407B5" w:rsidRDefault="00EA59C1" w:rsidP="00EA59C1">
            <w:pPr>
              <w:rPr>
                <w:rFonts w:ascii="Times New Roman" w:hAnsi="Times New Roman"/>
                <w:sz w:val="24"/>
                <w:szCs w:val="24"/>
              </w:rPr>
            </w:pPr>
            <w:r w:rsidRPr="002407B5">
              <w:rPr>
                <w:rFonts w:ascii="Times New Roman" w:hAnsi="Times New Roman"/>
                <w:sz w:val="24"/>
                <w:szCs w:val="24"/>
              </w:rPr>
              <w:t xml:space="preserve">      4</w:t>
            </w:r>
          </w:p>
        </w:tc>
      </w:tr>
      <w:tr w:rsidR="002407B5" w:rsidRPr="002407B5" w14:paraId="2C0A8415" w14:textId="77777777" w:rsidTr="002407B5">
        <w:trPr>
          <w:trHeight w:val="745"/>
        </w:trPr>
        <w:tc>
          <w:tcPr>
            <w:tcW w:w="8046" w:type="dxa"/>
            <w:vAlign w:val="center"/>
          </w:tcPr>
          <w:p w14:paraId="5E6DC55E" w14:textId="77777777" w:rsidR="00EA59C1" w:rsidRPr="002407B5" w:rsidRDefault="00EA59C1" w:rsidP="00EA59C1">
            <w:pPr>
              <w:spacing w:line="360" w:lineRule="auto"/>
              <w:rPr>
                <w:rFonts w:ascii="Times New Roman" w:hAnsi="Times New Roman"/>
                <w:caps/>
                <w:sz w:val="24"/>
                <w:szCs w:val="24"/>
              </w:rPr>
            </w:pPr>
            <w:r w:rsidRPr="002407B5">
              <w:rPr>
                <w:rFonts w:ascii="Times New Roman" w:hAnsi="Times New Roman"/>
                <w:caps/>
                <w:sz w:val="24"/>
                <w:szCs w:val="24"/>
              </w:rPr>
              <w:t>2. результаты освоения ПРОФЕССИОНАЛЬНОГО МОДУЛЯ</w:t>
            </w:r>
          </w:p>
        </w:tc>
        <w:tc>
          <w:tcPr>
            <w:tcW w:w="1276" w:type="dxa"/>
          </w:tcPr>
          <w:p w14:paraId="34397F57" w14:textId="77777777" w:rsidR="00EA59C1" w:rsidRPr="002407B5" w:rsidRDefault="00EA59C1" w:rsidP="00EA59C1">
            <w:pPr>
              <w:jc w:val="center"/>
              <w:rPr>
                <w:rFonts w:ascii="Times New Roman" w:hAnsi="Times New Roman"/>
                <w:sz w:val="24"/>
                <w:szCs w:val="24"/>
              </w:rPr>
            </w:pPr>
            <w:r w:rsidRPr="002407B5">
              <w:rPr>
                <w:rFonts w:ascii="Times New Roman" w:hAnsi="Times New Roman"/>
                <w:sz w:val="24"/>
                <w:szCs w:val="24"/>
              </w:rPr>
              <w:t>6</w:t>
            </w:r>
          </w:p>
          <w:p w14:paraId="1CD6FE6E" w14:textId="77777777" w:rsidR="00EA59C1" w:rsidRPr="002407B5" w:rsidRDefault="00EA59C1" w:rsidP="00EA59C1">
            <w:pPr>
              <w:rPr>
                <w:rFonts w:ascii="Times New Roman" w:hAnsi="Times New Roman"/>
                <w:sz w:val="24"/>
                <w:szCs w:val="24"/>
              </w:rPr>
            </w:pPr>
          </w:p>
          <w:p w14:paraId="7EEB82EC" w14:textId="77777777" w:rsidR="00EA59C1" w:rsidRPr="002407B5" w:rsidRDefault="00EA59C1" w:rsidP="00EA59C1">
            <w:pPr>
              <w:jc w:val="center"/>
              <w:rPr>
                <w:rFonts w:ascii="Times New Roman" w:hAnsi="Times New Roman"/>
                <w:sz w:val="24"/>
                <w:szCs w:val="24"/>
              </w:rPr>
            </w:pPr>
          </w:p>
        </w:tc>
      </w:tr>
      <w:tr w:rsidR="002407B5" w:rsidRPr="002407B5" w14:paraId="78359941" w14:textId="77777777" w:rsidTr="00EA59C1">
        <w:trPr>
          <w:trHeight w:val="594"/>
        </w:trPr>
        <w:tc>
          <w:tcPr>
            <w:tcW w:w="8046" w:type="dxa"/>
            <w:vAlign w:val="center"/>
          </w:tcPr>
          <w:p w14:paraId="2A79E648" w14:textId="77777777" w:rsidR="00EA59C1" w:rsidRPr="002407B5" w:rsidRDefault="00EA59C1" w:rsidP="00EA59C1">
            <w:pPr>
              <w:pStyle w:val="1"/>
              <w:rPr>
                <w:rFonts w:ascii="Times New Roman" w:hAnsi="Times New Roman" w:cs="Times New Roman"/>
                <w:b w:val="0"/>
                <w:caps/>
                <w:color w:val="auto"/>
              </w:rPr>
            </w:pPr>
            <w:r w:rsidRPr="002407B5">
              <w:rPr>
                <w:rFonts w:ascii="Times New Roman" w:hAnsi="Times New Roman" w:cs="Times New Roman"/>
                <w:b w:val="0"/>
                <w:caps/>
                <w:color w:val="auto"/>
              </w:rPr>
              <w:t>3. СТРУКТУРА и содержание профессионального модуля</w:t>
            </w:r>
          </w:p>
          <w:p w14:paraId="21842B07" w14:textId="77777777" w:rsidR="00EA59C1" w:rsidRPr="002407B5" w:rsidRDefault="00EA59C1" w:rsidP="00EA59C1">
            <w:pPr>
              <w:spacing w:line="360" w:lineRule="auto"/>
              <w:rPr>
                <w:rFonts w:ascii="Times New Roman" w:hAnsi="Times New Roman"/>
                <w:b/>
                <w:caps/>
                <w:sz w:val="24"/>
                <w:szCs w:val="24"/>
              </w:rPr>
            </w:pPr>
          </w:p>
        </w:tc>
        <w:tc>
          <w:tcPr>
            <w:tcW w:w="1276" w:type="dxa"/>
          </w:tcPr>
          <w:p w14:paraId="66738155" w14:textId="77777777" w:rsidR="00EA59C1" w:rsidRPr="002407B5" w:rsidRDefault="00EA59C1" w:rsidP="00EA59C1">
            <w:pPr>
              <w:jc w:val="center"/>
              <w:rPr>
                <w:rFonts w:ascii="Times New Roman" w:hAnsi="Times New Roman"/>
                <w:sz w:val="24"/>
                <w:szCs w:val="24"/>
              </w:rPr>
            </w:pPr>
            <w:r w:rsidRPr="002407B5">
              <w:rPr>
                <w:rFonts w:ascii="Times New Roman" w:hAnsi="Times New Roman"/>
                <w:sz w:val="24"/>
                <w:szCs w:val="24"/>
              </w:rPr>
              <w:t>8</w:t>
            </w:r>
          </w:p>
        </w:tc>
      </w:tr>
      <w:tr w:rsidR="002407B5" w:rsidRPr="002407B5" w14:paraId="3F92B5D3" w14:textId="77777777" w:rsidTr="00EA59C1">
        <w:trPr>
          <w:trHeight w:val="692"/>
        </w:trPr>
        <w:tc>
          <w:tcPr>
            <w:tcW w:w="8046" w:type="dxa"/>
            <w:vAlign w:val="center"/>
          </w:tcPr>
          <w:p w14:paraId="3B454AB9" w14:textId="77777777" w:rsidR="00EA59C1" w:rsidRPr="002407B5" w:rsidRDefault="00EA59C1" w:rsidP="00EA59C1">
            <w:pPr>
              <w:pStyle w:val="1"/>
              <w:spacing w:line="360" w:lineRule="auto"/>
              <w:rPr>
                <w:rFonts w:ascii="Times New Roman" w:hAnsi="Times New Roman" w:cs="Times New Roman"/>
                <w:b w:val="0"/>
                <w:caps/>
                <w:color w:val="auto"/>
              </w:rPr>
            </w:pPr>
            <w:r w:rsidRPr="002407B5">
              <w:rPr>
                <w:rFonts w:ascii="Times New Roman" w:hAnsi="Times New Roman" w:cs="Times New Roman"/>
                <w:b w:val="0"/>
                <w:caps/>
                <w:color w:val="auto"/>
              </w:rPr>
              <w:t>4 условия реализации  ПРОФЕССИОНАЛЬНОГО МОДУЛЯ</w:t>
            </w:r>
          </w:p>
          <w:p w14:paraId="6C507BA3" w14:textId="77777777" w:rsidR="00EA59C1" w:rsidRPr="002407B5" w:rsidRDefault="00EA59C1" w:rsidP="00EA59C1">
            <w:pPr>
              <w:spacing w:line="360" w:lineRule="auto"/>
              <w:rPr>
                <w:rFonts w:ascii="Times New Roman" w:hAnsi="Times New Roman"/>
                <w:b/>
                <w:caps/>
                <w:sz w:val="24"/>
                <w:szCs w:val="24"/>
              </w:rPr>
            </w:pPr>
          </w:p>
        </w:tc>
        <w:tc>
          <w:tcPr>
            <w:tcW w:w="1276" w:type="dxa"/>
          </w:tcPr>
          <w:p w14:paraId="66A413A6" w14:textId="77777777" w:rsidR="00EA59C1" w:rsidRPr="002407B5" w:rsidRDefault="00EA59C1" w:rsidP="00EA59C1">
            <w:pPr>
              <w:jc w:val="center"/>
              <w:rPr>
                <w:rFonts w:ascii="Times New Roman" w:hAnsi="Times New Roman"/>
                <w:sz w:val="24"/>
                <w:szCs w:val="24"/>
              </w:rPr>
            </w:pPr>
            <w:r w:rsidRPr="002407B5">
              <w:rPr>
                <w:rFonts w:ascii="Times New Roman" w:hAnsi="Times New Roman"/>
                <w:sz w:val="24"/>
                <w:szCs w:val="24"/>
              </w:rPr>
              <w:t>28</w:t>
            </w:r>
          </w:p>
        </w:tc>
      </w:tr>
      <w:tr w:rsidR="00EA59C1" w:rsidRPr="002407B5" w14:paraId="4F1EDC54" w14:textId="77777777" w:rsidTr="00EA59C1">
        <w:trPr>
          <w:trHeight w:val="692"/>
        </w:trPr>
        <w:tc>
          <w:tcPr>
            <w:tcW w:w="8046" w:type="dxa"/>
            <w:vAlign w:val="center"/>
          </w:tcPr>
          <w:p w14:paraId="7A56366B" w14:textId="77777777" w:rsidR="00EA59C1" w:rsidRPr="002407B5" w:rsidRDefault="00EA59C1" w:rsidP="00EA59C1">
            <w:pPr>
              <w:spacing w:line="360" w:lineRule="auto"/>
              <w:rPr>
                <w:rFonts w:ascii="Times New Roman" w:hAnsi="Times New Roman"/>
                <w:bCs/>
                <w:i/>
                <w:sz w:val="24"/>
                <w:szCs w:val="24"/>
              </w:rPr>
            </w:pPr>
            <w:r w:rsidRPr="002407B5">
              <w:rPr>
                <w:rFonts w:ascii="Times New Roman" w:hAnsi="Times New Roman"/>
                <w:caps/>
                <w:sz w:val="24"/>
                <w:szCs w:val="24"/>
              </w:rPr>
              <w:t>5. Контроль и оценка результатов освоения профессионального модуля (вида профессиональной деятельности</w:t>
            </w:r>
            <w:r w:rsidRPr="002407B5">
              <w:rPr>
                <w:rFonts w:ascii="Times New Roman" w:hAnsi="Times New Roman"/>
                <w:bCs/>
                <w:sz w:val="24"/>
                <w:szCs w:val="24"/>
              </w:rPr>
              <w:t>)</w:t>
            </w:r>
            <w:r w:rsidRPr="002407B5">
              <w:rPr>
                <w:rFonts w:ascii="Times New Roman" w:hAnsi="Times New Roman"/>
                <w:bCs/>
                <w:i/>
                <w:sz w:val="24"/>
                <w:szCs w:val="24"/>
              </w:rPr>
              <w:t xml:space="preserve"> </w:t>
            </w:r>
          </w:p>
          <w:p w14:paraId="58728DBF" w14:textId="77777777" w:rsidR="00EA59C1" w:rsidRPr="002407B5" w:rsidRDefault="00EA59C1" w:rsidP="00EA59C1">
            <w:pPr>
              <w:spacing w:line="360" w:lineRule="auto"/>
              <w:rPr>
                <w:rFonts w:ascii="Times New Roman" w:hAnsi="Times New Roman"/>
                <w:caps/>
                <w:sz w:val="24"/>
                <w:szCs w:val="24"/>
              </w:rPr>
            </w:pPr>
          </w:p>
        </w:tc>
        <w:tc>
          <w:tcPr>
            <w:tcW w:w="1276" w:type="dxa"/>
          </w:tcPr>
          <w:p w14:paraId="3DB4C15D" w14:textId="77777777" w:rsidR="00EA59C1" w:rsidRPr="002407B5" w:rsidRDefault="00EA59C1" w:rsidP="00EA59C1">
            <w:pPr>
              <w:jc w:val="center"/>
              <w:rPr>
                <w:rFonts w:ascii="Times New Roman" w:hAnsi="Times New Roman"/>
                <w:sz w:val="24"/>
                <w:szCs w:val="24"/>
              </w:rPr>
            </w:pPr>
          </w:p>
          <w:p w14:paraId="5A6AD29E" w14:textId="77777777" w:rsidR="00EA59C1" w:rsidRPr="002407B5" w:rsidRDefault="00EA59C1" w:rsidP="00EA59C1">
            <w:pPr>
              <w:jc w:val="center"/>
              <w:rPr>
                <w:rFonts w:ascii="Times New Roman" w:hAnsi="Times New Roman"/>
                <w:sz w:val="24"/>
                <w:szCs w:val="24"/>
              </w:rPr>
            </w:pPr>
            <w:r w:rsidRPr="002407B5">
              <w:rPr>
                <w:rFonts w:ascii="Times New Roman" w:hAnsi="Times New Roman"/>
                <w:sz w:val="24"/>
                <w:szCs w:val="24"/>
              </w:rPr>
              <w:t>37</w:t>
            </w:r>
          </w:p>
        </w:tc>
      </w:tr>
    </w:tbl>
    <w:p w14:paraId="6DF74FB0" w14:textId="77777777" w:rsidR="00EA59C1" w:rsidRPr="002407B5"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24"/>
          <w:szCs w:val="24"/>
        </w:rPr>
      </w:pPr>
    </w:p>
    <w:p w14:paraId="43B91696" w14:textId="77777777" w:rsidR="00EA59C1" w:rsidRPr="002407B5" w:rsidRDefault="00EA59C1" w:rsidP="00EA59C1">
      <w:pPr>
        <w:rPr>
          <w:rFonts w:ascii="Times New Roman" w:hAnsi="Times New Roman"/>
          <w:sz w:val="24"/>
          <w:szCs w:val="24"/>
        </w:rPr>
        <w:sectPr w:rsidR="00EA59C1" w:rsidRPr="002407B5">
          <w:footerReference w:type="even" r:id="rId36"/>
          <w:pgSz w:w="11906" w:h="16838"/>
          <w:pgMar w:top="1134" w:right="850" w:bottom="1134" w:left="1701" w:header="708" w:footer="708" w:gutter="0"/>
          <w:cols w:space="720"/>
        </w:sectPr>
      </w:pPr>
    </w:p>
    <w:p w14:paraId="2EA457E1" w14:textId="77777777" w:rsidR="00EA59C1" w:rsidRPr="00A01EF2"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rPr>
      </w:pPr>
      <w:r w:rsidRPr="00A01EF2">
        <w:rPr>
          <w:rFonts w:ascii="Times New Roman" w:hAnsi="Times New Roman"/>
          <w:b/>
          <w:caps/>
          <w:sz w:val="24"/>
          <w:szCs w:val="24"/>
        </w:rPr>
        <w:lastRenderedPageBreak/>
        <w:t>1. паспорт ПРОГРАММЫ</w:t>
      </w:r>
    </w:p>
    <w:p w14:paraId="71CC0EFA" w14:textId="77777777" w:rsidR="00EA59C1" w:rsidRPr="002407B5"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4"/>
          <w:szCs w:val="24"/>
        </w:rPr>
      </w:pPr>
      <w:r w:rsidRPr="002407B5">
        <w:rPr>
          <w:rFonts w:ascii="Times New Roman" w:hAnsi="Times New Roman"/>
          <w:b/>
          <w:caps/>
          <w:sz w:val="24"/>
          <w:szCs w:val="24"/>
        </w:rPr>
        <w:t>ПРОФЕССИОНАЛЬНОГО МОДУЛЯ</w:t>
      </w:r>
    </w:p>
    <w:p w14:paraId="3C678E86" w14:textId="331E3A7A" w:rsidR="00EA59C1" w:rsidRPr="002407B5" w:rsidRDefault="00EA59C1" w:rsidP="00EA59C1">
      <w:pPr>
        <w:pStyle w:val="1"/>
        <w:rPr>
          <w:rFonts w:ascii="Times New Roman" w:hAnsi="Times New Roman" w:cs="Times New Roman"/>
          <w:b w:val="0"/>
          <w:bCs w:val="0"/>
          <w:color w:val="auto"/>
        </w:rPr>
      </w:pPr>
      <w:r w:rsidRPr="002407B5">
        <w:rPr>
          <w:rFonts w:ascii="Times New Roman" w:hAnsi="Times New Roman" w:cs="Times New Roman"/>
          <w:b w:val="0"/>
          <w:bCs w:val="0"/>
          <w:color w:val="auto"/>
        </w:rPr>
        <w:t xml:space="preserve"> ВЫПОЛНЕНИЕ РАБОТ ПО ПРОФЕССИИ МЛАДШАЯ МЕДИЦИНСКАЯ СЕСТРА ПО УХОДУ ЗА БОЛЬНЫМИ»</w:t>
      </w:r>
    </w:p>
    <w:p w14:paraId="6BD36E5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14:paraId="293CDA4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01EF2">
        <w:rPr>
          <w:rFonts w:ascii="Times New Roman" w:hAnsi="Times New Roman"/>
          <w:b/>
          <w:sz w:val="24"/>
          <w:szCs w:val="24"/>
        </w:rPr>
        <w:t>1.1. Область применения программы</w:t>
      </w:r>
    </w:p>
    <w:p w14:paraId="1E8E5AD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i/>
          <w:sz w:val="24"/>
          <w:szCs w:val="24"/>
        </w:rPr>
      </w:pPr>
      <w:r w:rsidRPr="00A01EF2">
        <w:rPr>
          <w:rFonts w:ascii="Times New Roman" w:hAnsi="Times New Roman"/>
          <w:sz w:val="24"/>
          <w:szCs w:val="24"/>
        </w:rPr>
        <w:t xml:space="preserve">       Программа профессионального модуля  – является частью программы подготовки специалистов среднего звена в соответствии с ФГОС по специальности  СПО 34.02.01  Сестринское дело</w:t>
      </w:r>
    </w:p>
    <w:p w14:paraId="563EBDEB"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в части освоения основного вида профессиональной деятельности (ВПД):</w:t>
      </w:r>
    </w:p>
    <w:p w14:paraId="4008D0D7" w14:textId="77777777" w:rsidR="00EA59C1" w:rsidRPr="00A01EF2" w:rsidRDefault="00EA59C1" w:rsidP="00EA59C1">
      <w:pPr>
        <w:jc w:val="both"/>
        <w:rPr>
          <w:rFonts w:ascii="Times New Roman" w:hAnsi="Times New Roman"/>
          <w:b/>
          <w:bCs/>
          <w:sz w:val="24"/>
          <w:szCs w:val="24"/>
        </w:rPr>
      </w:pPr>
      <w:r w:rsidRPr="00A01EF2">
        <w:rPr>
          <w:rFonts w:ascii="Times New Roman" w:hAnsi="Times New Roman"/>
          <w:snapToGrid w:val="0"/>
          <w:sz w:val="24"/>
          <w:szCs w:val="24"/>
        </w:rPr>
        <w:t xml:space="preserve"> </w:t>
      </w:r>
      <w:r w:rsidRPr="00A01EF2">
        <w:rPr>
          <w:rFonts w:ascii="Times New Roman" w:hAnsi="Times New Roman"/>
          <w:sz w:val="24"/>
          <w:szCs w:val="24"/>
        </w:rPr>
        <w:t xml:space="preserve"> </w:t>
      </w:r>
      <w:r w:rsidRPr="00A01EF2">
        <w:rPr>
          <w:rFonts w:ascii="Times New Roman" w:hAnsi="Times New Roman"/>
          <w:b/>
          <w:bCs/>
          <w:sz w:val="24"/>
          <w:szCs w:val="24"/>
        </w:rPr>
        <w:t>Выполнение работ по одной или нескольким профессиям рабочих, должностям служащих</w:t>
      </w:r>
    </w:p>
    <w:p w14:paraId="2D40943C" w14:textId="77777777" w:rsidR="00EA59C1" w:rsidRPr="00A01EF2" w:rsidRDefault="00EA59C1" w:rsidP="00EA59C1">
      <w:pPr>
        <w:jc w:val="both"/>
        <w:rPr>
          <w:rFonts w:ascii="Times New Roman" w:hAnsi="Times New Roman"/>
          <w:i/>
          <w:sz w:val="24"/>
          <w:szCs w:val="24"/>
        </w:rPr>
      </w:pPr>
    </w:p>
    <w:p w14:paraId="21838A41"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и соответствующих профессиональных компетенций (ПК):</w:t>
      </w:r>
    </w:p>
    <w:p w14:paraId="4E5BABE4" w14:textId="77777777" w:rsidR="00EA59C1" w:rsidRPr="00A01EF2" w:rsidRDefault="00EA59C1" w:rsidP="00EA59C1">
      <w:pPr>
        <w:pStyle w:val="23"/>
        <w:ind w:left="360" w:firstLine="0"/>
        <w:jc w:val="both"/>
        <w:rPr>
          <w:bCs/>
        </w:rPr>
      </w:pPr>
      <w:r w:rsidRPr="00A01EF2">
        <w:rPr>
          <w:bCs/>
        </w:rPr>
        <w:t>ПК 7.1. Эффективно общаться с пациентом и его окружением в процессе профессиональной деятельности, соблюдая принципы профессиональной этики.</w:t>
      </w:r>
    </w:p>
    <w:p w14:paraId="2DDE2039" w14:textId="77777777" w:rsidR="00EA59C1" w:rsidRPr="00A01EF2" w:rsidRDefault="00EA59C1" w:rsidP="00EA59C1">
      <w:pPr>
        <w:pStyle w:val="23"/>
        <w:ind w:left="360" w:firstLine="0"/>
        <w:jc w:val="both"/>
        <w:rPr>
          <w:bCs/>
        </w:rPr>
      </w:pPr>
      <w:r w:rsidRPr="00A01EF2">
        <w:rPr>
          <w:bCs/>
        </w:rPr>
        <w:t>ПК 7.2.Оказывать медицинские услуги в пределах своих полномочий.</w:t>
      </w:r>
    </w:p>
    <w:p w14:paraId="3D86EEBE" w14:textId="77777777" w:rsidR="00EA59C1" w:rsidRPr="00A01EF2" w:rsidRDefault="00EA59C1" w:rsidP="00EA59C1">
      <w:pPr>
        <w:pStyle w:val="23"/>
        <w:ind w:left="360" w:firstLine="0"/>
        <w:jc w:val="both"/>
        <w:rPr>
          <w:bCs/>
        </w:rPr>
      </w:pPr>
      <w:r w:rsidRPr="00A01EF2">
        <w:rPr>
          <w:bCs/>
        </w:rPr>
        <w:t>ПК 7.3.Обеспечить безопасную медицинскую среду для пациента и персонала.</w:t>
      </w:r>
    </w:p>
    <w:p w14:paraId="7C81C629" w14:textId="77777777" w:rsidR="00EA59C1" w:rsidRPr="00A01EF2" w:rsidRDefault="00EA59C1" w:rsidP="00EA59C1">
      <w:pPr>
        <w:ind w:left="360"/>
        <w:jc w:val="both"/>
        <w:rPr>
          <w:rFonts w:ascii="Times New Roman" w:hAnsi="Times New Roman"/>
          <w:sz w:val="24"/>
          <w:szCs w:val="24"/>
        </w:rPr>
      </w:pPr>
      <w:r w:rsidRPr="00A01EF2">
        <w:rPr>
          <w:rFonts w:ascii="Times New Roman" w:hAnsi="Times New Roman"/>
          <w:sz w:val="24"/>
          <w:szCs w:val="24"/>
        </w:rPr>
        <w:t>ПК 7.4.Овладеть основами гигиенического питания.</w:t>
      </w:r>
    </w:p>
    <w:p w14:paraId="199C1C9E" w14:textId="77777777" w:rsidR="00EA59C1" w:rsidRPr="00A01EF2" w:rsidRDefault="00EA59C1" w:rsidP="00EA59C1">
      <w:pPr>
        <w:ind w:left="360"/>
        <w:jc w:val="both"/>
        <w:rPr>
          <w:rFonts w:ascii="Times New Roman" w:hAnsi="Times New Roman"/>
          <w:sz w:val="24"/>
          <w:szCs w:val="24"/>
        </w:rPr>
      </w:pPr>
      <w:r w:rsidRPr="00A01EF2">
        <w:rPr>
          <w:rFonts w:ascii="Times New Roman" w:hAnsi="Times New Roman"/>
          <w:sz w:val="24"/>
          <w:szCs w:val="24"/>
        </w:rPr>
        <w:t>ПК 7.5.Обеспечить личную санитарию на рабочем месте.</w:t>
      </w:r>
    </w:p>
    <w:p w14:paraId="1502877B" w14:textId="77777777" w:rsidR="00EA59C1" w:rsidRPr="00A01EF2" w:rsidRDefault="00EA59C1" w:rsidP="00EA59C1">
      <w:pPr>
        <w:jc w:val="both"/>
        <w:rPr>
          <w:rFonts w:ascii="Times New Roman" w:hAnsi="Times New Roman"/>
          <w:sz w:val="24"/>
          <w:szCs w:val="24"/>
        </w:rPr>
      </w:pPr>
    </w:p>
    <w:p w14:paraId="2E28C09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rPr>
      </w:pPr>
      <w:r w:rsidRPr="00A01EF2">
        <w:rPr>
          <w:rFonts w:ascii="Times New Roman" w:hAnsi="Times New Roman"/>
          <w:sz w:val="24"/>
          <w:szCs w:val="24"/>
        </w:rPr>
        <w:t xml:space="preserve">      Программа профессионального модуля может быть использована</w:t>
      </w:r>
      <w:r w:rsidRPr="00A01EF2">
        <w:rPr>
          <w:rFonts w:ascii="Times New Roman" w:hAnsi="Times New Roman"/>
          <w:b/>
          <w:sz w:val="24"/>
          <w:szCs w:val="24"/>
        </w:rPr>
        <w:t xml:space="preserve"> </w:t>
      </w:r>
      <w:r w:rsidRPr="00A01EF2">
        <w:rPr>
          <w:rFonts w:ascii="Times New Roman" w:hAnsi="Times New Roman"/>
          <w:bCs/>
          <w:sz w:val="24"/>
          <w:szCs w:val="24"/>
        </w:rPr>
        <w:t>в</w:t>
      </w:r>
      <w:r w:rsidRPr="00A01EF2">
        <w:rPr>
          <w:rFonts w:ascii="Times New Roman" w:hAnsi="Times New Roman"/>
          <w:b/>
          <w:sz w:val="24"/>
          <w:szCs w:val="24"/>
        </w:rPr>
        <w:t xml:space="preserve"> </w:t>
      </w:r>
      <w:r w:rsidRPr="00A01EF2">
        <w:rPr>
          <w:rFonts w:ascii="Times New Roman" w:hAnsi="Times New Roman"/>
          <w:sz w:val="24"/>
          <w:szCs w:val="24"/>
        </w:rPr>
        <w:t>профессиональном образовании по специальностям  среднего профессионального образования «Сестринское дело», «Акушерское дело», «Лечебное дело», а также при подготовке по профессии «Младшая медицинская сестра», при наличии среднего (полного) общего образования. Опыт работы не требуется.</w:t>
      </w:r>
    </w:p>
    <w:p w14:paraId="73AA0F3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b/>
          <w:sz w:val="24"/>
          <w:szCs w:val="24"/>
        </w:rPr>
        <w:t>1.2. Цели и задачи профессионального модуля – требования к результатам освоения профессионального модуля</w:t>
      </w:r>
    </w:p>
    <w:p w14:paraId="5E159EF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A01EF2">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7E7F832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A01EF2">
        <w:rPr>
          <w:rFonts w:ascii="Times New Roman" w:hAnsi="Times New Roman"/>
          <w:b/>
          <w:sz w:val="24"/>
          <w:szCs w:val="24"/>
        </w:rPr>
        <w:t>иметь практический опыт:</w:t>
      </w:r>
    </w:p>
    <w:p w14:paraId="7CD755D1"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выявления нарушенных потребностей пациента;</w:t>
      </w:r>
    </w:p>
    <w:p w14:paraId="6C042D6E"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оказания медицинских услуг в пределах своих полномочий;</w:t>
      </w:r>
    </w:p>
    <w:p w14:paraId="774FD490"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планирования и осуществления сестринского ухода;</w:t>
      </w:r>
    </w:p>
    <w:p w14:paraId="4C9A7F0A"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ведения медицинской документации;</w:t>
      </w:r>
    </w:p>
    <w:p w14:paraId="5E087DAB"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обеспечения санитарных условий в учреждениях здравоохранения и на дому;</w:t>
      </w:r>
    </w:p>
    <w:p w14:paraId="06C9FD90"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обеспечения гигиенических условий при получении и доставке лечебного питания для пациентов в ЛПУ;</w:t>
      </w:r>
    </w:p>
    <w:p w14:paraId="0E113B22"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lastRenderedPageBreak/>
        <w:t>применения средств транспортировки пациентов и средств малой механизации с учетом основ эргономики;</w:t>
      </w:r>
    </w:p>
    <w:p w14:paraId="46163535"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pacing w:val="-6"/>
          <w:sz w:val="24"/>
          <w:szCs w:val="24"/>
        </w:rPr>
      </w:pPr>
      <w:r w:rsidRPr="00A01EF2">
        <w:rPr>
          <w:rFonts w:ascii="Times New Roman" w:hAnsi="Times New Roman"/>
          <w:sz w:val="24"/>
          <w:szCs w:val="24"/>
        </w:rPr>
        <w:t>соблюдения требований техники безопасности и противопожарной безопасности</w:t>
      </w:r>
      <w:r w:rsidRPr="00A01EF2">
        <w:rPr>
          <w:rFonts w:ascii="Times New Roman" w:hAnsi="Times New Roman"/>
          <w:spacing w:val="-6"/>
          <w:sz w:val="24"/>
          <w:szCs w:val="24"/>
        </w:rPr>
        <w:t xml:space="preserve"> при уходе за пациентом во время проведения процедур и манипуляций;</w:t>
      </w:r>
    </w:p>
    <w:p w14:paraId="5D04126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A01EF2">
        <w:rPr>
          <w:rFonts w:ascii="Times New Roman" w:hAnsi="Times New Roman"/>
          <w:b/>
          <w:sz w:val="24"/>
          <w:szCs w:val="24"/>
        </w:rPr>
        <w:t>уметь:</w:t>
      </w:r>
    </w:p>
    <w:p w14:paraId="00423B88"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 xml:space="preserve"> собирать информацию о состоянии здоровья пациента;</w:t>
      </w:r>
    </w:p>
    <w:p w14:paraId="07F28289"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определять проблемы пациента, связанные с состоянием его здоровья;</w:t>
      </w:r>
    </w:p>
    <w:p w14:paraId="7D868919"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оказывать помощь медицинской сестре в подготовке пациента к лечебно-диагностическим мероприятиям;</w:t>
      </w:r>
    </w:p>
    <w:p w14:paraId="2D468FAA"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оказывать помощь при потере, смерти, горе;</w:t>
      </w:r>
    </w:p>
    <w:p w14:paraId="0702469A"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осуществлять посмертный уход;</w:t>
      </w:r>
    </w:p>
    <w:p w14:paraId="7D5B2D40"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обеспечить безопасную больничную среду для пациента, его окружения и персонала;</w:t>
      </w:r>
    </w:p>
    <w:p w14:paraId="2DE3F001"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проводить текущую и генеральную уборку помещений с использованием различных дезинфицирующих средств;</w:t>
      </w:r>
    </w:p>
    <w:p w14:paraId="1C7B24AA"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 xml:space="preserve">составлять памятки для пациента и его окружения по вопросам ухода и </w:t>
      </w:r>
      <w:proofErr w:type="spellStart"/>
      <w:r w:rsidRPr="00A01EF2">
        <w:rPr>
          <w:rFonts w:ascii="Times New Roman" w:hAnsi="Times New Roman"/>
          <w:sz w:val="24"/>
          <w:szCs w:val="24"/>
        </w:rPr>
        <w:t>самоухода</w:t>
      </w:r>
      <w:proofErr w:type="spellEnd"/>
      <w:r w:rsidRPr="00A01EF2">
        <w:rPr>
          <w:rFonts w:ascii="Times New Roman" w:hAnsi="Times New Roman"/>
          <w:sz w:val="24"/>
          <w:szCs w:val="24"/>
        </w:rPr>
        <w:t>, инфекционной безопасности, физических нагрузок, употребления продуктов питания и т.д.;</w:t>
      </w:r>
    </w:p>
    <w:p w14:paraId="3B3A607B"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использовать правила эргономики в процессе сестринского ухода и обеспечения безопасного перемещения больного;</w:t>
      </w:r>
    </w:p>
    <w:p w14:paraId="4994168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A01EF2">
        <w:rPr>
          <w:rFonts w:ascii="Times New Roman" w:hAnsi="Times New Roman"/>
          <w:b/>
          <w:sz w:val="24"/>
          <w:szCs w:val="24"/>
        </w:rPr>
        <w:t>знать:</w:t>
      </w:r>
    </w:p>
    <w:p w14:paraId="51318D64"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 xml:space="preserve"> способы реализации сестринского ухода;</w:t>
      </w:r>
    </w:p>
    <w:p w14:paraId="750A0653"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технологии выполнения медицинских услуг;</w:t>
      </w:r>
    </w:p>
    <w:p w14:paraId="1CA1858E"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факторы, влияющие на безопасность пациента и персонала;</w:t>
      </w:r>
    </w:p>
    <w:p w14:paraId="7B8D6589"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принципы санитарно-гигиенического воспитания и образования среди населения;</w:t>
      </w:r>
    </w:p>
    <w:p w14:paraId="7A7D2783"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основы профилактики внутрибольничной инфекции;</w:t>
      </w:r>
    </w:p>
    <w:p w14:paraId="2E61B86A" w14:textId="77777777" w:rsidR="00EA59C1" w:rsidRPr="00A01EF2" w:rsidRDefault="00EA59C1" w:rsidP="00E67BB8">
      <w:pPr>
        <w:numPr>
          <w:ilvl w:val="0"/>
          <w:numId w:val="12"/>
        </w:numPr>
        <w:tabs>
          <w:tab w:val="num" w:pos="720"/>
        </w:tabs>
        <w:spacing w:after="0" w:line="240" w:lineRule="auto"/>
        <w:ind w:left="248" w:hanging="248"/>
        <w:rPr>
          <w:rFonts w:ascii="Times New Roman" w:hAnsi="Times New Roman"/>
          <w:sz w:val="24"/>
          <w:szCs w:val="24"/>
        </w:rPr>
      </w:pPr>
      <w:r w:rsidRPr="00A01EF2">
        <w:rPr>
          <w:rFonts w:ascii="Times New Roman" w:hAnsi="Times New Roman"/>
          <w:sz w:val="24"/>
          <w:szCs w:val="24"/>
        </w:rPr>
        <w:t>основы эргономики.</w:t>
      </w:r>
    </w:p>
    <w:p w14:paraId="0C7794E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A01EF2">
        <w:rPr>
          <w:rFonts w:ascii="Times New Roman" w:hAnsi="Times New Roman"/>
          <w:b/>
          <w:sz w:val="24"/>
          <w:szCs w:val="24"/>
        </w:rPr>
        <w:t>1.3. Рекомендуемое количество часов на освоение программы профессионального модуля:</w:t>
      </w:r>
    </w:p>
    <w:p w14:paraId="6297067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всего –  </w:t>
      </w:r>
      <w:r w:rsidRPr="00A01EF2">
        <w:rPr>
          <w:rFonts w:ascii="Times New Roman" w:hAnsi="Times New Roman"/>
          <w:b/>
          <w:bCs/>
          <w:sz w:val="24"/>
          <w:szCs w:val="24"/>
          <w:u w:val="single"/>
        </w:rPr>
        <w:t>612</w:t>
      </w:r>
      <w:r w:rsidRPr="00A01EF2">
        <w:rPr>
          <w:rFonts w:ascii="Times New Roman" w:hAnsi="Times New Roman"/>
          <w:sz w:val="24"/>
          <w:szCs w:val="24"/>
        </w:rPr>
        <w:t xml:space="preserve"> часов, в том числе:</w:t>
      </w:r>
    </w:p>
    <w:p w14:paraId="56DF690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максимальной учебной нагрузки обучающегося –  </w:t>
      </w:r>
      <w:r w:rsidRPr="00A01EF2">
        <w:rPr>
          <w:rFonts w:ascii="Times New Roman" w:hAnsi="Times New Roman"/>
          <w:b/>
          <w:bCs/>
          <w:sz w:val="24"/>
          <w:szCs w:val="24"/>
          <w:u w:val="single"/>
        </w:rPr>
        <w:t>612</w:t>
      </w:r>
      <w:r w:rsidRPr="00A01EF2">
        <w:rPr>
          <w:rFonts w:ascii="Times New Roman" w:hAnsi="Times New Roman"/>
          <w:sz w:val="24"/>
          <w:szCs w:val="24"/>
        </w:rPr>
        <w:t xml:space="preserve">  часов, включая:</w:t>
      </w:r>
    </w:p>
    <w:p w14:paraId="53CC358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rPr>
      </w:pPr>
      <w:r w:rsidRPr="00A01EF2">
        <w:rPr>
          <w:rFonts w:ascii="Times New Roman" w:hAnsi="Times New Roman"/>
          <w:sz w:val="24"/>
          <w:szCs w:val="24"/>
        </w:rPr>
        <w:t xml:space="preserve">обязательной аудиторной учебной нагрузки обучающегося –  </w:t>
      </w:r>
      <w:r w:rsidRPr="00A01EF2">
        <w:rPr>
          <w:rFonts w:ascii="Times New Roman" w:hAnsi="Times New Roman"/>
          <w:b/>
          <w:bCs/>
          <w:sz w:val="24"/>
          <w:szCs w:val="24"/>
          <w:u w:val="single"/>
        </w:rPr>
        <w:t>146</w:t>
      </w:r>
      <w:r w:rsidRPr="00A01EF2">
        <w:rPr>
          <w:rFonts w:ascii="Times New Roman" w:hAnsi="Times New Roman"/>
          <w:sz w:val="24"/>
          <w:szCs w:val="24"/>
        </w:rPr>
        <w:t xml:space="preserve"> часов;</w:t>
      </w:r>
    </w:p>
    <w:p w14:paraId="5C2EB15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hAnsi="Times New Roman"/>
          <w:sz w:val="24"/>
          <w:szCs w:val="24"/>
        </w:rPr>
      </w:pPr>
      <w:r w:rsidRPr="00A01EF2">
        <w:rPr>
          <w:rFonts w:ascii="Times New Roman" w:hAnsi="Times New Roman"/>
          <w:sz w:val="24"/>
          <w:szCs w:val="24"/>
        </w:rPr>
        <w:t xml:space="preserve">самостоятельной работы обучающегося –  </w:t>
      </w:r>
      <w:r w:rsidRPr="00A01EF2">
        <w:rPr>
          <w:rFonts w:ascii="Times New Roman" w:hAnsi="Times New Roman"/>
          <w:b/>
          <w:bCs/>
          <w:sz w:val="24"/>
          <w:szCs w:val="24"/>
          <w:u w:val="single"/>
        </w:rPr>
        <w:t>200</w:t>
      </w:r>
      <w:r w:rsidRPr="00A01EF2">
        <w:rPr>
          <w:rFonts w:ascii="Times New Roman" w:hAnsi="Times New Roman"/>
          <w:sz w:val="24"/>
          <w:szCs w:val="24"/>
        </w:rPr>
        <w:t xml:space="preserve"> часов;</w:t>
      </w:r>
    </w:p>
    <w:p w14:paraId="065752D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учебной и производственной практики –  </w:t>
      </w:r>
      <w:r w:rsidRPr="00A01EF2">
        <w:rPr>
          <w:rFonts w:ascii="Times New Roman" w:hAnsi="Times New Roman"/>
          <w:b/>
          <w:bCs/>
          <w:sz w:val="24"/>
          <w:szCs w:val="24"/>
          <w:u w:val="single"/>
        </w:rPr>
        <w:t>262</w:t>
      </w:r>
      <w:r w:rsidRPr="00A01EF2">
        <w:rPr>
          <w:rFonts w:ascii="Times New Roman" w:hAnsi="Times New Roman"/>
          <w:sz w:val="24"/>
          <w:szCs w:val="24"/>
        </w:rPr>
        <w:t xml:space="preserve"> часов.</w:t>
      </w:r>
    </w:p>
    <w:p w14:paraId="5F12E1D1"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2407B5">
        <w:rPr>
          <w:rFonts w:ascii="Times New Roman" w:hAnsi="Times New Roman" w:cs="Times New Roman"/>
          <w:color w:val="auto"/>
        </w:rPr>
        <w:t>консультации – 4 часа</w:t>
      </w:r>
    </w:p>
    <w:p w14:paraId="726E0097"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rPr>
      </w:pPr>
      <w:r w:rsidRPr="002407B5">
        <w:rPr>
          <w:rFonts w:ascii="Times New Roman" w:hAnsi="Times New Roman" w:cs="Times New Roman"/>
          <w:color w:val="auto"/>
        </w:rPr>
        <w:br w:type="page"/>
      </w:r>
      <w:r w:rsidRPr="002407B5">
        <w:rPr>
          <w:rFonts w:ascii="Times New Roman" w:hAnsi="Times New Roman" w:cs="Times New Roman"/>
          <w:b w:val="0"/>
          <w:caps/>
          <w:color w:val="auto"/>
        </w:rPr>
        <w:lastRenderedPageBreak/>
        <w:t xml:space="preserve">2. результаты освоения ПРОФЕССИОНАЛЬНОГО МОДУЛЯ </w:t>
      </w:r>
    </w:p>
    <w:p w14:paraId="01198FC1" w14:textId="77777777" w:rsidR="00EA59C1" w:rsidRPr="002407B5"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p>
    <w:p w14:paraId="4CAC8BFF"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r w:rsidRPr="00A01EF2">
        <w:rPr>
          <w:rFonts w:ascii="Times New Roman" w:hAnsi="Times New Roman"/>
          <w:b/>
          <w:bCs/>
          <w:sz w:val="24"/>
          <w:szCs w:val="24"/>
        </w:rPr>
        <w:t>Выполнение работ по одной или нескольким профессиям рабочих, должностям служащих</w:t>
      </w:r>
      <w:r w:rsidRPr="00A01EF2">
        <w:rPr>
          <w:rFonts w:ascii="Times New Roman" w:hAnsi="Times New Roman"/>
          <w:sz w:val="24"/>
          <w:szCs w:val="24"/>
        </w:rPr>
        <w:t>,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06"/>
        <w:gridCol w:w="8048"/>
      </w:tblGrid>
      <w:tr w:rsidR="00EA59C1" w:rsidRPr="00A01EF2" w14:paraId="23DD7E0E" w14:textId="77777777" w:rsidTr="00EA59C1">
        <w:tc>
          <w:tcPr>
            <w:tcW w:w="1806" w:type="dxa"/>
            <w:tcBorders>
              <w:top w:val="single" w:sz="4" w:space="0" w:color="auto"/>
              <w:left w:val="single" w:sz="4" w:space="0" w:color="auto"/>
              <w:bottom w:val="single" w:sz="4" w:space="0" w:color="auto"/>
              <w:right w:val="single" w:sz="4" w:space="0" w:color="auto"/>
            </w:tcBorders>
          </w:tcPr>
          <w:p w14:paraId="6E034AEB"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olor w:val="auto"/>
              </w:rPr>
            </w:pPr>
            <w:r w:rsidRPr="002407B5">
              <w:rPr>
                <w:rFonts w:ascii="Times New Roman" w:hAnsi="Times New Roman" w:cs="Times New Roman"/>
                <w:b w:val="0"/>
                <w:bCs w:val="0"/>
                <w:color w:val="auto"/>
              </w:rPr>
              <w:t>Код</w:t>
            </w:r>
          </w:p>
        </w:tc>
        <w:tc>
          <w:tcPr>
            <w:tcW w:w="8048" w:type="dxa"/>
            <w:tcBorders>
              <w:top w:val="single" w:sz="4" w:space="0" w:color="auto"/>
              <w:left w:val="single" w:sz="4" w:space="0" w:color="auto"/>
              <w:bottom w:val="single" w:sz="4" w:space="0" w:color="auto"/>
              <w:right w:val="single" w:sz="4" w:space="0" w:color="auto"/>
            </w:tcBorders>
          </w:tcPr>
          <w:p w14:paraId="0F5DFDC7"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olor w:val="auto"/>
              </w:rPr>
            </w:pPr>
            <w:r w:rsidRPr="002407B5">
              <w:rPr>
                <w:rFonts w:ascii="Times New Roman" w:hAnsi="Times New Roman" w:cs="Times New Roman"/>
                <w:b w:val="0"/>
                <w:bCs w:val="0"/>
                <w:color w:val="auto"/>
              </w:rPr>
              <w:t>Наименование результата обучения</w:t>
            </w:r>
          </w:p>
        </w:tc>
      </w:tr>
      <w:tr w:rsidR="00EA59C1" w:rsidRPr="00A01EF2" w14:paraId="7AF8B6CE" w14:textId="77777777" w:rsidTr="00EA59C1">
        <w:tc>
          <w:tcPr>
            <w:tcW w:w="1806" w:type="dxa"/>
            <w:tcBorders>
              <w:top w:val="single" w:sz="4" w:space="0" w:color="auto"/>
              <w:left w:val="single" w:sz="4" w:space="0" w:color="auto"/>
              <w:bottom w:val="single" w:sz="4" w:space="0" w:color="auto"/>
              <w:right w:val="single" w:sz="4" w:space="0" w:color="auto"/>
            </w:tcBorders>
          </w:tcPr>
          <w:p w14:paraId="0339B2DC" w14:textId="77777777" w:rsidR="00EA59C1" w:rsidRPr="00A01EF2" w:rsidRDefault="00EA59C1" w:rsidP="00EA59C1">
            <w:pPr>
              <w:widowControl w:val="0"/>
              <w:suppressAutoHyphens/>
              <w:spacing w:line="360" w:lineRule="auto"/>
              <w:jc w:val="center"/>
              <w:rPr>
                <w:rFonts w:ascii="Times New Roman" w:hAnsi="Times New Roman"/>
                <w:sz w:val="24"/>
                <w:szCs w:val="24"/>
              </w:rPr>
            </w:pPr>
            <w:r w:rsidRPr="00A01EF2">
              <w:rPr>
                <w:rFonts w:ascii="Times New Roman" w:hAnsi="Times New Roman"/>
                <w:sz w:val="24"/>
                <w:szCs w:val="24"/>
              </w:rPr>
              <w:t>ПК 7.1.</w:t>
            </w:r>
          </w:p>
        </w:tc>
        <w:tc>
          <w:tcPr>
            <w:tcW w:w="8048" w:type="dxa"/>
            <w:tcBorders>
              <w:top w:val="single" w:sz="4" w:space="0" w:color="auto"/>
              <w:left w:val="single" w:sz="4" w:space="0" w:color="auto"/>
              <w:bottom w:val="single" w:sz="4" w:space="0" w:color="auto"/>
              <w:right w:val="single" w:sz="4" w:space="0" w:color="auto"/>
            </w:tcBorders>
          </w:tcPr>
          <w:p w14:paraId="578F583E" w14:textId="77777777" w:rsidR="00EA59C1" w:rsidRPr="00A01EF2" w:rsidRDefault="00EA59C1" w:rsidP="00EA59C1">
            <w:pPr>
              <w:pStyle w:val="23"/>
              <w:ind w:left="283" w:firstLine="0"/>
              <w:jc w:val="both"/>
              <w:rPr>
                <w:bCs/>
              </w:rPr>
            </w:pPr>
            <w:r w:rsidRPr="00A01EF2">
              <w:rPr>
                <w:bCs/>
              </w:rPr>
              <w:t>Эффективно общаться с пациентом и его окружением в процессе профессиональной деятельности, соблюдая принципы профессиональной этики.</w:t>
            </w:r>
          </w:p>
          <w:p w14:paraId="313936D1" w14:textId="77777777" w:rsidR="00EA59C1" w:rsidRPr="00A01EF2" w:rsidRDefault="00EA59C1" w:rsidP="00EA59C1">
            <w:pPr>
              <w:widowControl w:val="0"/>
              <w:suppressAutoHyphens/>
              <w:jc w:val="both"/>
              <w:rPr>
                <w:rFonts w:ascii="Times New Roman" w:hAnsi="Times New Roman"/>
                <w:sz w:val="24"/>
                <w:szCs w:val="24"/>
              </w:rPr>
            </w:pPr>
          </w:p>
        </w:tc>
      </w:tr>
      <w:tr w:rsidR="00EA59C1" w:rsidRPr="00A01EF2" w14:paraId="54CDE900" w14:textId="77777777" w:rsidTr="00EA59C1">
        <w:tc>
          <w:tcPr>
            <w:tcW w:w="1806" w:type="dxa"/>
            <w:tcBorders>
              <w:top w:val="single" w:sz="4" w:space="0" w:color="auto"/>
              <w:left w:val="single" w:sz="4" w:space="0" w:color="auto"/>
              <w:bottom w:val="single" w:sz="4" w:space="0" w:color="auto"/>
              <w:right w:val="single" w:sz="4" w:space="0" w:color="auto"/>
            </w:tcBorders>
          </w:tcPr>
          <w:p w14:paraId="3289F698" w14:textId="77777777" w:rsidR="00EA59C1" w:rsidRPr="00A01EF2" w:rsidRDefault="00EA59C1" w:rsidP="00EA59C1">
            <w:pPr>
              <w:widowControl w:val="0"/>
              <w:suppressAutoHyphens/>
              <w:spacing w:line="360" w:lineRule="auto"/>
              <w:jc w:val="center"/>
              <w:rPr>
                <w:rFonts w:ascii="Times New Roman" w:hAnsi="Times New Roman"/>
                <w:sz w:val="24"/>
                <w:szCs w:val="24"/>
              </w:rPr>
            </w:pPr>
            <w:r w:rsidRPr="00A01EF2">
              <w:rPr>
                <w:rFonts w:ascii="Times New Roman" w:hAnsi="Times New Roman"/>
                <w:bCs/>
                <w:sz w:val="24"/>
                <w:szCs w:val="24"/>
              </w:rPr>
              <w:t>ПК 7.2.</w:t>
            </w:r>
          </w:p>
        </w:tc>
        <w:tc>
          <w:tcPr>
            <w:tcW w:w="8048" w:type="dxa"/>
            <w:tcBorders>
              <w:top w:val="single" w:sz="4" w:space="0" w:color="auto"/>
              <w:left w:val="single" w:sz="4" w:space="0" w:color="auto"/>
              <w:bottom w:val="single" w:sz="4" w:space="0" w:color="auto"/>
              <w:right w:val="single" w:sz="4" w:space="0" w:color="auto"/>
            </w:tcBorders>
          </w:tcPr>
          <w:p w14:paraId="71C60580" w14:textId="77777777" w:rsidR="00EA59C1" w:rsidRPr="00A01EF2" w:rsidRDefault="00EA59C1" w:rsidP="00EA59C1">
            <w:pPr>
              <w:pStyle w:val="23"/>
              <w:ind w:left="0" w:firstLine="0"/>
              <w:jc w:val="both"/>
              <w:rPr>
                <w:bCs/>
              </w:rPr>
            </w:pPr>
            <w:r w:rsidRPr="00A01EF2">
              <w:rPr>
                <w:bCs/>
              </w:rPr>
              <w:t>Оказывать медицинские услуги в пределах своих полномочий.</w:t>
            </w:r>
          </w:p>
        </w:tc>
      </w:tr>
      <w:tr w:rsidR="00EA59C1" w:rsidRPr="00A01EF2" w14:paraId="168A5397" w14:textId="77777777" w:rsidTr="00EA59C1">
        <w:tc>
          <w:tcPr>
            <w:tcW w:w="1806" w:type="dxa"/>
            <w:tcBorders>
              <w:top w:val="single" w:sz="4" w:space="0" w:color="auto"/>
              <w:left w:val="single" w:sz="4" w:space="0" w:color="auto"/>
              <w:bottom w:val="single" w:sz="4" w:space="0" w:color="auto"/>
              <w:right w:val="single" w:sz="4" w:space="0" w:color="auto"/>
            </w:tcBorders>
          </w:tcPr>
          <w:p w14:paraId="7A70753F" w14:textId="77777777" w:rsidR="00EA59C1" w:rsidRPr="00A01EF2" w:rsidRDefault="00EA59C1" w:rsidP="00EA59C1">
            <w:pPr>
              <w:widowControl w:val="0"/>
              <w:suppressAutoHyphens/>
              <w:spacing w:line="360" w:lineRule="auto"/>
              <w:jc w:val="center"/>
              <w:rPr>
                <w:rFonts w:ascii="Times New Roman" w:hAnsi="Times New Roman"/>
                <w:sz w:val="24"/>
                <w:szCs w:val="24"/>
              </w:rPr>
            </w:pPr>
            <w:r w:rsidRPr="00A01EF2">
              <w:rPr>
                <w:rFonts w:ascii="Times New Roman" w:hAnsi="Times New Roman"/>
                <w:bCs/>
                <w:sz w:val="24"/>
                <w:szCs w:val="24"/>
              </w:rPr>
              <w:t>ПК 7.3.</w:t>
            </w:r>
          </w:p>
        </w:tc>
        <w:tc>
          <w:tcPr>
            <w:tcW w:w="8048" w:type="dxa"/>
            <w:tcBorders>
              <w:top w:val="single" w:sz="4" w:space="0" w:color="auto"/>
              <w:left w:val="single" w:sz="4" w:space="0" w:color="auto"/>
              <w:bottom w:val="single" w:sz="4" w:space="0" w:color="auto"/>
              <w:right w:val="single" w:sz="4" w:space="0" w:color="auto"/>
            </w:tcBorders>
          </w:tcPr>
          <w:p w14:paraId="474EE055" w14:textId="77777777" w:rsidR="00EA59C1" w:rsidRPr="00A01EF2" w:rsidRDefault="00EA59C1" w:rsidP="00EA59C1">
            <w:pPr>
              <w:pStyle w:val="23"/>
              <w:ind w:left="360" w:firstLine="0"/>
              <w:jc w:val="both"/>
              <w:rPr>
                <w:bCs/>
              </w:rPr>
            </w:pPr>
            <w:r w:rsidRPr="00A01EF2">
              <w:rPr>
                <w:bCs/>
              </w:rPr>
              <w:t>Обеспечить безопасную медицинскую среду для пациента и персонала.</w:t>
            </w:r>
          </w:p>
          <w:p w14:paraId="3800ECD4" w14:textId="77777777" w:rsidR="00EA59C1" w:rsidRPr="00A01EF2" w:rsidRDefault="00EA59C1" w:rsidP="00EA59C1">
            <w:pPr>
              <w:pStyle w:val="23"/>
              <w:ind w:left="0" w:firstLine="0"/>
              <w:jc w:val="both"/>
              <w:rPr>
                <w:bCs/>
              </w:rPr>
            </w:pPr>
          </w:p>
        </w:tc>
      </w:tr>
      <w:tr w:rsidR="00EA59C1" w:rsidRPr="00A01EF2" w14:paraId="4472B636" w14:textId="77777777" w:rsidTr="00EA59C1">
        <w:tc>
          <w:tcPr>
            <w:tcW w:w="1806" w:type="dxa"/>
            <w:tcBorders>
              <w:top w:val="single" w:sz="4" w:space="0" w:color="auto"/>
              <w:left w:val="single" w:sz="4" w:space="0" w:color="auto"/>
              <w:bottom w:val="single" w:sz="4" w:space="0" w:color="auto"/>
              <w:right w:val="single" w:sz="4" w:space="0" w:color="auto"/>
            </w:tcBorders>
          </w:tcPr>
          <w:p w14:paraId="53B581C6" w14:textId="77777777" w:rsidR="00EA59C1" w:rsidRPr="00A01EF2" w:rsidRDefault="00EA59C1" w:rsidP="00EA59C1">
            <w:pPr>
              <w:widowControl w:val="0"/>
              <w:suppressAutoHyphens/>
              <w:spacing w:line="360" w:lineRule="auto"/>
              <w:jc w:val="center"/>
              <w:rPr>
                <w:rFonts w:ascii="Times New Roman" w:hAnsi="Times New Roman"/>
                <w:sz w:val="24"/>
                <w:szCs w:val="24"/>
              </w:rPr>
            </w:pPr>
            <w:r w:rsidRPr="00A01EF2">
              <w:rPr>
                <w:rFonts w:ascii="Times New Roman" w:hAnsi="Times New Roman"/>
                <w:sz w:val="24"/>
                <w:szCs w:val="24"/>
              </w:rPr>
              <w:t>ПК 7.4.</w:t>
            </w:r>
          </w:p>
        </w:tc>
        <w:tc>
          <w:tcPr>
            <w:tcW w:w="8048" w:type="dxa"/>
            <w:tcBorders>
              <w:top w:val="single" w:sz="4" w:space="0" w:color="auto"/>
              <w:left w:val="single" w:sz="4" w:space="0" w:color="auto"/>
              <w:bottom w:val="single" w:sz="4" w:space="0" w:color="auto"/>
              <w:right w:val="single" w:sz="4" w:space="0" w:color="auto"/>
            </w:tcBorders>
          </w:tcPr>
          <w:p w14:paraId="7540726D"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Овладеть основами гигиенического питания</w:t>
            </w:r>
          </w:p>
        </w:tc>
      </w:tr>
      <w:tr w:rsidR="00EA59C1" w:rsidRPr="00A01EF2" w14:paraId="7834C0C5" w14:textId="77777777" w:rsidTr="00EA59C1">
        <w:tc>
          <w:tcPr>
            <w:tcW w:w="1806" w:type="dxa"/>
            <w:tcBorders>
              <w:top w:val="single" w:sz="4" w:space="0" w:color="auto"/>
              <w:left w:val="single" w:sz="4" w:space="0" w:color="auto"/>
              <w:bottom w:val="single" w:sz="4" w:space="0" w:color="auto"/>
              <w:right w:val="single" w:sz="4" w:space="0" w:color="auto"/>
            </w:tcBorders>
          </w:tcPr>
          <w:p w14:paraId="7FC4FDC5" w14:textId="77777777" w:rsidR="00EA59C1" w:rsidRPr="00A01EF2" w:rsidRDefault="00EA59C1" w:rsidP="00EA59C1">
            <w:pPr>
              <w:widowControl w:val="0"/>
              <w:suppressAutoHyphens/>
              <w:spacing w:line="360" w:lineRule="auto"/>
              <w:jc w:val="center"/>
              <w:rPr>
                <w:rFonts w:ascii="Times New Roman" w:hAnsi="Times New Roman"/>
                <w:sz w:val="24"/>
                <w:szCs w:val="24"/>
              </w:rPr>
            </w:pPr>
            <w:r w:rsidRPr="00A01EF2">
              <w:rPr>
                <w:rFonts w:ascii="Times New Roman" w:hAnsi="Times New Roman"/>
                <w:sz w:val="24"/>
                <w:szCs w:val="24"/>
              </w:rPr>
              <w:t>ПК 7.5.</w:t>
            </w:r>
          </w:p>
        </w:tc>
        <w:tc>
          <w:tcPr>
            <w:tcW w:w="8048" w:type="dxa"/>
            <w:tcBorders>
              <w:top w:val="single" w:sz="4" w:space="0" w:color="auto"/>
              <w:left w:val="single" w:sz="4" w:space="0" w:color="auto"/>
              <w:bottom w:val="single" w:sz="4" w:space="0" w:color="auto"/>
              <w:right w:val="single" w:sz="4" w:space="0" w:color="auto"/>
            </w:tcBorders>
          </w:tcPr>
          <w:p w14:paraId="43486BB2" w14:textId="77777777" w:rsidR="00EA59C1" w:rsidRPr="00A01EF2" w:rsidRDefault="00EA59C1" w:rsidP="00EA59C1">
            <w:pPr>
              <w:ind w:left="360"/>
              <w:jc w:val="both"/>
              <w:rPr>
                <w:rFonts w:ascii="Times New Roman" w:hAnsi="Times New Roman"/>
                <w:sz w:val="24"/>
                <w:szCs w:val="24"/>
              </w:rPr>
            </w:pPr>
            <w:r w:rsidRPr="00A01EF2">
              <w:rPr>
                <w:rFonts w:ascii="Times New Roman" w:hAnsi="Times New Roman"/>
                <w:sz w:val="24"/>
                <w:szCs w:val="24"/>
              </w:rPr>
              <w:t>Обеспечить личную санитарию на рабочем месте.</w:t>
            </w:r>
          </w:p>
          <w:p w14:paraId="4C5872B1" w14:textId="77777777" w:rsidR="00EA59C1" w:rsidRPr="00A01EF2" w:rsidRDefault="00EA59C1" w:rsidP="00EA59C1">
            <w:pPr>
              <w:jc w:val="both"/>
              <w:rPr>
                <w:rFonts w:ascii="Times New Roman" w:hAnsi="Times New Roman"/>
                <w:sz w:val="24"/>
                <w:szCs w:val="24"/>
              </w:rPr>
            </w:pPr>
          </w:p>
        </w:tc>
      </w:tr>
      <w:tr w:rsidR="00EA59C1" w:rsidRPr="00A01EF2" w14:paraId="1C8D04D5" w14:textId="77777777" w:rsidTr="00EA59C1">
        <w:tc>
          <w:tcPr>
            <w:tcW w:w="1806" w:type="dxa"/>
            <w:tcBorders>
              <w:top w:val="single" w:sz="4" w:space="0" w:color="auto"/>
              <w:left w:val="single" w:sz="4" w:space="0" w:color="auto"/>
              <w:bottom w:val="single" w:sz="4" w:space="0" w:color="auto"/>
              <w:right w:val="single" w:sz="4" w:space="0" w:color="auto"/>
            </w:tcBorders>
          </w:tcPr>
          <w:p w14:paraId="1AD448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1</w:t>
            </w:r>
          </w:p>
        </w:tc>
        <w:tc>
          <w:tcPr>
            <w:tcW w:w="8048" w:type="dxa"/>
            <w:tcBorders>
              <w:top w:val="single" w:sz="4" w:space="0" w:color="auto"/>
              <w:left w:val="single" w:sz="4" w:space="0" w:color="auto"/>
              <w:bottom w:val="single" w:sz="4" w:space="0" w:color="auto"/>
              <w:right w:val="single" w:sz="4" w:space="0" w:color="auto"/>
            </w:tcBorders>
          </w:tcPr>
          <w:p w14:paraId="5CFE22E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Понимать сущность и социальную значимость своей будущей профессии, проявлять к ней устойчивый интерес</w:t>
            </w:r>
          </w:p>
        </w:tc>
      </w:tr>
      <w:tr w:rsidR="00EA59C1" w:rsidRPr="00A01EF2" w14:paraId="6F6B09D2" w14:textId="77777777" w:rsidTr="00EA59C1">
        <w:tc>
          <w:tcPr>
            <w:tcW w:w="1806" w:type="dxa"/>
            <w:tcBorders>
              <w:top w:val="single" w:sz="4" w:space="0" w:color="auto"/>
              <w:left w:val="single" w:sz="4" w:space="0" w:color="auto"/>
              <w:bottom w:val="single" w:sz="4" w:space="0" w:color="auto"/>
              <w:right w:val="single" w:sz="4" w:space="0" w:color="auto"/>
            </w:tcBorders>
          </w:tcPr>
          <w:p w14:paraId="68FF12D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2</w:t>
            </w:r>
          </w:p>
        </w:tc>
        <w:tc>
          <w:tcPr>
            <w:tcW w:w="8048" w:type="dxa"/>
            <w:tcBorders>
              <w:top w:val="single" w:sz="4" w:space="0" w:color="auto"/>
              <w:left w:val="single" w:sz="4" w:space="0" w:color="auto"/>
              <w:bottom w:val="single" w:sz="4" w:space="0" w:color="auto"/>
              <w:right w:val="single" w:sz="4" w:space="0" w:color="auto"/>
            </w:tcBorders>
          </w:tcPr>
          <w:p w14:paraId="1C832D3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A59C1" w:rsidRPr="00A01EF2" w14:paraId="4F333DD3" w14:textId="77777777" w:rsidTr="00EA59C1">
        <w:tc>
          <w:tcPr>
            <w:tcW w:w="1806" w:type="dxa"/>
            <w:tcBorders>
              <w:top w:val="single" w:sz="4" w:space="0" w:color="auto"/>
              <w:left w:val="single" w:sz="4" w:space="0" w:color="auto"/>
              <w:bottom w:val="single" w:sz="4" w:space="0" w:color="auto"/>
              <w:right w:val="single" w:sz="4" w:space="0" w:color="auto"/>
            </w:tcBorders>
          </w:tcPr>
          <w:p w14:paraId="7864B1E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3</w:t>
            </w:r>
          </w:p>
        </w:tc>
        <w:tc>
          <w:tcPr>
            <w:tcW w:w="8048" w:type="dxa"/>
            <w:tcBorders>
              <w:top w:val="single" w:sz="4" w:space="0" w:color="auto"/>
              <w:left w:val="single" w:sz="4" w:space="0" w:color="auto"/>
              <w:bottom w:val="single" w:sz="4" w:space="0" w:color="auto"/>
              <w:right w:val="single" w:sz="4" w:space="0" w:color="auto"/>
            </w:tcBorders>
          </w:tcPr>
          <w:p w14:paraId="4A08D07E" w14:textId="77777777" w:rsidR="00EA59C1" w:rsidRPr="00A01EF2" w:rsidRDefault="00EA59C1" w:rsidP="00EA59C1">
            <w:pPr>
              <w:pStyle w:val="afc"/>
              <w:ind w:left="0" w:firstLine="0"/>
            </w:pPr>
            <w:r w:rsidRPr="00A01EF2">
              <w:t>Принимать решения в стандартных и нестандартных ситуациях, нести за них ответственность.</w:t>
            </w:r>
          </w:p>
        </w:tc>
      </w:tr>
      <w:tr w:rsidR="00EA59C1" w:rsidRPr="00A01EF2" w14:paraId="44CDB86F" w14:textId="77777777" w:rsidTr="00EA59C1">
        <w:tc>
          <w:tcPr>
            <w:tcW w:w="1806" w:type="dxa"/>
            <w:tcBorders>
              <w:top w:val="single" w:sz="4" w:space="0" w:color="auto"/>
              <w:left w:val="single" w:sz="4" w:space="0" w:color="auto"/>
              <w:bottom w:val="single" w:sz="4" w:space="0" w:color="auto"/>
              <w:right w:val="single" w:sz="4" w:space="0" w:color="auto"/>
            </w:tcBorders>
          </w:tcPr>
          <w:p w14:paraId="7BD7AF8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4</w:t>
            </w:r>
          </w:p>
        </w:tc>
        <w:tc>
          <w:tcPr>
            <w:tcW w:w="8048" w:type="dxa"/>
            <w:tcBorders>
              <w:top w:val="single" w:sz="4" w:space="0" w:color="auto"/>
              <w:left w:val="single" w:sz="4" w:space="0" w:color="auto"/>
              <w:bottom w:val="single" w:sz="4" w:space="0" w:color="auto"/>
              <w:right w:val="single" w:sz="4" w:space="0" w:color="auto"/>
            </w:tcBorders>
          </w:tcPr>
          <w:p w14:paraId="1C74B844" w14:textId="77777777" w:rsidR="00EA59C1" w:rsidRPr="00A01EF2" w:rsidRDefault="00EA59C1" w:rsidP="00EA59C1">
            <w:pPr>
              <w:pStyle w:val="af7"/>
              <w:rPr>
                <w:rFonts w:ascii="Times New Roman" w:hAnsi="Times New Roman"/>
                <w:sz w:val="24"/>
                <w:szCs w:val="24"/>
              </w:rPr>
            </w:pPr>
            <w:r w:rsidRPr="00A01EF2">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A59C1" w:rsidRPr="00A01EF2" w14:paraId="06382E5D" w14:textId="77777777" w:rsidTr="00EA59C1">
        <w:tc>
          <w:tcPr>
            <w:tcW w:w="1806" w:type="dxa"/>
            <w:tcBorders>
              <w:top w:val="single" w:sz="4" w:space="0" w:color="auto"/>
              <w:left w:val="single" w:sz="4" w:space="0" w:color="auto"/>
              <w:bottom w:val="single" w:sz="4" w:space="0" w:color="auto"/>
              <w:right w:val="single" w:sz="4" w:space="0" w:color="auto"/>
            </w:tcBorders>
          </w:tcPr>
          <w:p w14:paraId="232948D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5</w:t>
            </w:r>
          </w:p>
        </w:tc>
        <w:tc>
          <w:tcPr>
            <w:tcW w:w="8048" w:type="dxa"/>
            <w:tcBorders>
              <w:top w:val="single" w:sz="4" w:space="0" w:color="auto"/>
              <w:left w:val="single" w:sz="4" w:space="0" w:color="auto"/>
              <w:bottom w:val="single" w:sz="4" w:space="0" w:color="auto"/>
              <w:right w:val="single" w:sz="4" w:space="0" w:color="auto"/>
            </w:tcBorders>
          </w:tcPr>
          <w:p w14:paraId="01DC947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Использовать информационно-коммуникационные технологии в профессиональной деятельности</w:t>
            </w:r>
          </w:p>
        </w:tc>
      </w:tr>
      <w:tr w:rsidR="00EA59C1" w:rsidRPr="00A01EF2" w14:paraId="721A5D56" w14:textId="77777777" w:rsidTr="00EA59C1">
        <w:tc>
          <w:tcPr>
            <w:tcW w:w="1806" w:type="dxa"/>
            <w:tcBorders>
              <w:top w:val="single" w:sz="4" w:space="0" w:color="auto"/>
              <w:left w:val="single" w:sz="4" w:space="0" w:color="auto"/>
              <w:bottom w:val="single" w:sz="4" w:space="0" w:color="auto"/>
              <w:right w:val="single" w:sz="4" w:space="0" w:color="auto"/>
            </w:tcBorders>
          </w:tcPr>
          <w:p w14:paraId="345761C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6</w:t>
            </w:r>
          </w:p>
        </w:tc>
        <w:tc>
          <w:tcPr>
            <w:tcW w:w="8048" w:type="dxa"/>
            <w:tcBorders>
              <w:top w:val="single" w:sz="4" w:space="0" w:color="auto"/>
              <w:left w:val="single" w:sz="4" w:space="0" w:color="auto"/>
              <w:bottom w:val="single" w:sz="4" w:space="0" w:color="auto"/>
              <w:right w:val="single" w:sz="4" w:space="0" w:color="auto"/>
            </w:tcBorders>
          </w:tcPr>
          <w:p w14:paraId="174FF94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Работать в коллективе и команде, эффективно общаться с коллегами, руководством, потребителями.</w:t>
            </w:r>
          </w:p>
        </w:tc>
      </w:tr>
      <w:tr w:rsidR="00EA59C1" w:rsidRPr="00A01EF2" w14:paraId="4653BCC3" w14:textId="77777777" w:rsidTr="00EA59C1">
        <w:tc>
          <w:tcPr>
            <w:tcW w:w="1806" w:type="dxa"/>
            <w:tcBorders>
              <w:top w:val="single" w:sz="4" w:space="0" w:color="auto"/>
              <w:left w:val="single" w:sz="4" w:space="0" w:color="auto"/>
              <w:bottom w:val="single" w:sz="4" w:space="0" w:color="auto"/>
              <w:right w:val="single" w:sz="4" w:space="0" w:color="auto"/>
            </w:tcBorders>
          </w:tcPr>
          <w:p w14:paraId="787B943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7</w:t>
            </w:r>
          </w:p>
        </w:tc>
        <w:tc>
          <w:tcPr>
            <w:tcW w:w="8048" w:type="dxa"/>
            <w:tcBorders>
              <w:top w:val="single" w:sz="4" w:space="0" w:color="auto"/>
              <w:left w:val="single" w:sz="4" w:space="0" w:color="auto"/>
              <w:bottom w:val="single" w:sz="4" w:space="0" w:color="auto"/>
              <w:right w:val="single" w:sz="4" w:space="0" w:color="auto"/>
            </w:tcBorders>
          </w:tcPr>
          <w:p w14:paraId="37F17CF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sz w:val="24"/>
                <w:szCs w:val="24"/>
              </w:rPr>
              <w:t>Брать на себя ответственность за работу подчиненных членов команды и результат выполнения заданий.</w:t>
            </w:r>
          </w:p>
        </w:tc>
      </w:tr>
      <w:tr w:rsidR="00EA59C1" w:rsidRPr="00A01EF2" w14:paraId="6B5D8232" w14:textId="77777777" w:rsidTr="00EA59C1">
        <w:tc>
          <w:tcPr>
            <w:tcW w:w="1806" w:type="dxa"/>
            <w:tcBorders>
              <w:top w:val="single" w:sz="4" w:space="0" w:color="auto"/>
              <w:left w:val="single" w:sz="4" w:space="0" w:color="auto"/>
              <w:bottom w:val="single" w:sz="4" w:space="0" w:color="auto"/>
              <w:right w:val="single" w:sz="4" w:space="0" w:color="auto"/>
            </w:tcBorders>
          </w:tcPr>
          <w:p w14:paraId="157D650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8</w:t>
            </w:r>
          </w:p>
        </w:tc>
        <w:tc>
          <w:tcPr>
            <w:tcW w:w="8048" w:type="dxa"/>
            <w:tcBorders>
              <w:top w:val="single" w:sz="4" w:space="0" w:color="auto"/>
              <w:left w:val="single" w:sz="4" w:space="0" w:color="auto"/>
              <w:bottom w:val="single" w:sz="4" w:space="0" w:color="auto"/>
              <w:right w:val="single" w:sz="4" w:space="0" w:color="auto"/>
            </w:tcBorders>
          </w:tcPr>
          <w:p w14:paraId="069A5FE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A59C1" w:rsidRPr="00A01EF2" w14:paraId="662F7B15" w14:textId="77777777" w:rsidTr="00EA59C1">
        <w:tc>
          <w:tcPr>
            <w:tcW w:w="1806" w:type="dxa"/>
            <w:tcBorders>
              <w:top w:val="single" w:sz="4" w:space="0" w:color="auto"/>
              <w:left w:val="single" w:sz="4" w:space="0" w:color="auto"/>
              <w:bottom w:val="single" w:sz="4" w:space="0" w:color="auto"/>
              <w:right w:val="single" w:sz="4" w:space="0" w:color="auto"/>
            </w:tcBorders>
          </w:tcPr>
          <w:p w14:paraId="7D58A63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9</w:t>
            </w:r>
          </w:p>
        </w:tc>
        <w:tc>
          <w:tcPr>
            <w:tcW w:w="8048" w:type="dxa"/>
            <w:tcBorders>
              <w:top w:val="single" w:sz="4" w:space="0" w:color="auto"/>
              <w:left w:val="single" w:sz="4" w:space="0" w:color="auto"/>
              <w:bottom w:val="single" w:sz="4" w:space="0" w:color="auto"/>
              <w:right w:val="single" w:sz="4" w:space="0" w:color="auto"/>
            </w:tcBorders>
          </w:tcPr>
          <w:p w14:paraId="4CEE1F3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 xml:space="preserve">Ориентироваться в условии смены технологий в </w:t>
            </w:r>
            <w:proofErr w:type="spellStart"/>
            <w:r w:rsidRPr="00A01EF2">
              <w:rPr>
                <w:rFonts w:ascii="Times New Roman" w:hAnsi="Times New Roman"/>
                <w:bCs/>
                <w:sz w:val="24"/>
                <w:szCs w:val="24"/>
              </w:rPr>
              <w:t>профессиональ</w:t>
            </w:r>
            <w:proofErr w:type="spellEnd"/>
            <w:r w:rsidRPr="00A01EF2">
              <w:rPr>
                <w:rFonts w:ascii="Times New Roman" w:hAnsi="Times New Roman"/>
                <w:bCs/>
                <w:sz w:val="24"/>
                <w:szCs w:val="24"/>
              </w:rPr>
              <w:t xml:space="preserve">-ной </w:t>
            </w:r>
            <w:r w:rsidRPr="00A01EF2">
              <w:rPr>
                <w:rFonts w:ascii="Times New Roman" w:hAnsi="Times New Roman"/>
                <w:bCs/>
                <w:sz w:val="24"/>
                <w:szCs w:val="24"/>
              </w:rPr>
              <w:lastRenderedPageBreak/>
              <w:t>деятельности</w:t>
            </w:r>
          </w:p>
        </w:tc>
      </w:tr>
      <w:tr w:rsidR="00EA59C1" w:rsidRPr="00A01EF2" w14:paraId="5709943D" w14:textId="77777777" w:rsidTr="00EA59C1">
        <w:tc>
          <w:tcPr>
            <w:tcW w:w="1806" w:type="dxa"/>
            <w:tcBorders>
              <w:top w:val="single" w:sz="4" w:space="0" w:color="auto"/>
              <w:left w:val="single" w:sz="4" w:space="0" w:color="auto"/>
              <w:bottom w:val="single" w:sz="4" w:space="0" w:color="auto"/>
              <w:right w:val="single" w:sz="4" w:space="0" w:color="auto"/>
            </w:tcBorders>
          </w:tcPr>
          <w:p w14:paraId="4691BE2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lastRenderedPageBreak/>
              <w:t>ОК 10</w:t>
            </w:r>
          </w:p>
        </w:tc>
        <w:tc>
          <w:tcPr>
            <w:tcW w:w="8048" w:type="dxa"/>
            <w:tcBorders>
              <w:top w:val="single" w:sz="4" w:space="0" w:color="auto"/>
              <w:left w:val="single" w:sz="4" w:space="0" w:color="auto"/>
              <w:bottom w:val="single" w:sz="4" w:space="0" w:color="auto"/>
              <w:right w:val="single" w:sz="4" w:space="0" w:color="auto"/>
            </w:tcBorders>
          </w:tcPr>
          <w:p w14:paraId="6037C83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Бережно относиться к историческому наследию и культурным традициям народа, уважать социальные, культурные и религиозные различия</w:t>
            </w:r>
          </w:p>
        </w:tc>
      </w:tr>
      <w:tr w:rsidR="00EA59C1" w:rsidRPr="00A01EF2" w14:paraId="5767398B" w14:textId="77777777" w:rsidTr="00EA59C1">
        <w:tc>
          <w:tcPr>
            <w:tcW w:w="1806" w:type="dxa"/>
            <w:tcBorders>
              <w:top w:val="single" w:sz="4" w:space="0" w:color="auto"/>
              <w:left w:val="single" w:sz="4" w:space="0" w:color="auto"/>
              <w:bottom w:val="single" w:sz="4" w:space="0" w:color="auto"/>
              <w:right w:val="single" w:sz="4" w:space="0" w:color="auto"/>
            </w:tcBorders>
          </w:tcPr>
          <w:p w14:paraId="2588DE5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11</w:t>
            </w:r>
          </w:p>
        </w:tc>
        <w:tc>
          <w:tcPr>
            <w:tcW w:w="8048" w:type="dxa"/>
            <w:tcBorders>
              <w:top w:val="single" w:sz="4" w:space="0" w:color="auto"/>
              <w:left w:val="single" w:sz="4" w:space="0" w:color="auto"/>
              <w:bottom w:val="single" w:sz="4" w:space="0" w:color="auto"/>
              <w:right w:val="single" w:sz="4" w:space="0" w:color="auto"/>
            </w:tcBorders>
          </w:tcPr>
          <w:p w14:paraId="0EC5DAC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Быть готовым брать на себя нравственные обязательства по отношению к природе, обществу и человеку</w:t>
            </w:r>
          </w:p>
        </w:tc>
      </w:tr>
      <w:tr w:rsidR="00EA59C1" w:rsidRPr="00A01EF2" w14:paraId="4E6E59A4" w14:textId="77777777" w:rsidTr="00EA59C1">
        <w:tc>
          <w:tcPr>
            <w:tcW w:w="1806" w:type="dxa"/>
            <w:tcBorders>
              <w:top w:val="single" w:sz="4" w:space="0" w:color="auto"/>
              <w:left w:val="single" w:sz="4" w:space="0" w:color="auto"/>
              <w:bottom w:val="single" w:sz="4" w:space="0" w:color="auto"/>
              <w:right w:val="single" w:sz="4" w:space="0" w:color="auto"/>
            </w:tcBorders>
          </w:tcPr>
          <w:p w14:paraId="2E17723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12</w:t>
            </w:r>
          </w:p>
        </w:tc>
        <w:tc>
          <w:tcPr>
            <w:tcW w:w="8048" w:type="dxa"/>
            <w:tcBorders>
              <w:top w:val="single" w:sz="4" w:space="0" w:color="auto"/>
              <w:left w:val="single" w:sz="4" w:space="0" w:color="auto"/>
              <w:bottom w:val="single" w:sz="4" w:space="0" w:color="auto"/>
              <w:right w:val="single" w:sz="4" w:space="0" w:color="auto"/>
            </w:tcBorders>
          </w:tcPr>
          <w:p w14:paraId="5486B22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EA59C1" w:rsidRPr="00A01EF2" w14:paraId="57E81627" w14:textId="77777777" w:rsidTr="00EA59C1">
        <w:tc>
          <w:tcPr>
            <w:tcW w:w="1806" w:type="dxa"/>
            <w:tcBorders>
              <w:top w:val="single" w:sz="4" w:space="0" w:color="auto"/>
              <w:left w:val="single" w:sz="4" w:space="0" w:color="auto"/>
              <w:bottom w:val="single" w:sz="4" w:space="0" w:color="auto"/>
              <w:right w:val="single" w:sz="4" w:space="0" w:color="auto"/>
            </w:tcBorders>
          </w:tcPr>
          <w:p w14:paraId="7A71B4A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ОК 13</w:t>
            </w:r>
          </w:p>
        </w:tc>
        <w:tc>
          <w:tcPr>
            <w:tcW w:w="8048" w:type="dxa"/>
            <w:tcBorders>
              <w:top w:val="single" w:sz="4" w:space="0" w:color="auto"/>
              <w:left w:val="single" w:sz="4" w:space="0" w:color="auto"/>
              <w:bottom w:val="single" w:sz="4" w:space="0" w:color="auto"/>
              <w:right w:val="single" w:sz="4" w:space="0" w:color="auto"/>
            </w:tcBorders>
          </w:tcPr>
          <w:p w14:paraId="772B6C5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01EF2">
              <w:rPr>
                <w:rFonts w:ascii="Times New Roman" w:hAnsi="Times New Roman"/>
                <w:bCs/>
                <w:sz w:val="24"/>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14:paraId="7DA6BA3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0041FCD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7E8C79B8" w14:textId="77777777" w:rsidR="00EA59C1" w:rsidRPr="00A01EF2"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sz w:val="24"/>
          <w:szCs w:val="24"/>
        </w:rPr>
      </w:pPr>
    </w:p>
    <w:p w14:paraId="6E2696F5" w14:textId="77777777" w:rsidR="00EA59C1" w:rsidRPr="00A01EF2"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p>
    <w:p w14:paraId="597A1AAE" w14:textId="77777777" w:rsidR="00EA59C1" w:rsidRPr="00A01EF2" w:rsidRDefault="00EA59C1" w:rsidP="00EA59C1">
      <w:pPr>
        <w:rPr>
          <w:rFonts w:ascii="Times New Roman" w:hAnsi="Times New Roman"/>
          <w:sz w:val="24"/>
          <w:szCs w:val="24"/>
        </w:rPr>
        <w:sectPr w:rsidR="00EA59C1" w:rsidRPr="00A01EF2">
          <w:pgSz w:w="11907" w:h="16840"/>
          <w:pgMar w:top="1134" w:right="851" w:bottom="992" w:left="1418" w:header="709" w:footer="709" w:gutter="0"/>
          <w:cols w:space="720"/>
        </w:sectPr>
      </w:pPr>
    </w:p>
    <w:p w14:paraId="3C5E71C8" w14:textId="77777777" w:rsidR="00EA59C1" w:rsidRPr="002407B5" w:rsidRDefault="00EA59C1" w:rsidP="00EA59C1">
      <w:pPr>
        <w:pStyle w:val="1"/>
        <w:rPr>
          <w:rFonts w:ascii="Times New Roman" w:hAnsi="Times New Roman" w:cs="Times New Roman"/>
          <w:b w:val="0"/>
          <w:bCs w:val="0"/>
          <w:caps/>
          <w:color w:val="auto"/>
        </w:rPr>
      </w:pPr>
      <w:r w:rsidRPr="002407B5">
        <w:rPr>
          <w:rFonts w:ascii="Times New Roman" w:hAnsi="Times New Roman" w:cs="Times New Roman"/>
          <w:b w:val="0"/>
          <w:bCs w:val="0"/>
          <w:caps/>
          <w:color w:val="auto"/>
        </w:rPr>
        <w:lastRenderedPageBreak/>
        <w:t xml:space="preserve">3. СТРУКТУРА и ПРИМЕРНОЕ содержание профессионального модуля </w:t>
      </w:r>
    </w:p>
    <w:p w14:paraId="0E3FE711" w14:textId="77777777" w:rsidR="00EA59C1" w:rsidRPr="00A01EF2" w:rsidRDefault="00EA59C1" w:rsidP="00EA59C1">
      <w:pPr>
        <w:jc w:val="both"/>
        <w:rPr>
          <w:rFonts w:ascii="Times New Roman" w:hAnsi="Times New Roman"/>
          <w:b/>
          <w:bCs/>
          <w:sz w:val="24"/>
          <w:szCs w:val="24"/>
        </w:rPr>
      </w:pPr>
      <w:r w:rsidRPr="00A01EF2">
        <w:rPr>
          <w:rFonts w:ascii="Times New Roman" w:hAnsi="Times New Roman"/>
          <w:b/>
          <w:bCs/>
          <w:sz w:val="24"/>
          <w:szCs w:val="24"/>
        </w:rPr>
        <w:t>3.1. Тематический план профессионального модуля «Выполнение работ по профессии Младшая медицинская сестра по уходу за больными»</w:t>
      </w:r>
    </w:p>
    <w:p w14:paraId="44902FBF" w14:textId="77777777" w:rsidR="00EA59C1" w:rsidRPr="00A01EF2" w:rsidRDefault="00EA59C1" w:rsidP="00EA59C1">
      <w:pPr>
        <w:jc w:val="both"/>
        <w:rPr>
          <w:rFonts w:ascii="Times New Roman" w:hAnsi="Times New Roman"/>
          <w:b/>
          <w:bCs/>
          <w:sz w:val="24"/>
          <w:szCs w:val="24"/>
        </w:rPr>
      </w:pPr>
    </w:p>
    <w:tbl>
      <w:tblPr>
        <w:tblW w:w="4931" w:type="pct"/>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3"/>
        <w:gridCol w:w="3384"/>
        <w:gridCol w:w="1093"/>
        <w:gridCol w:w="1137"/>
        <w:gridCol w:w="1696"/>
        <w:gridCol w:w="1331"/>
        <w:gridCol w:w="1131"/>
        <w:gridCol w:w="1425"/>
        <w:gridCol w:w="981"/>
        <w:gridCol w:w="1113"/>
      </w:tblGrid>
      <w:tr w:rsidR="00EA59C1" w:rsidRPr="00A01EF2" w14:paraId="799724DF" w14:textId="77777777" w:rsidTr="00EA59C1">
        <w:trPr>
          <w:cantSplit/>
          <w:trHeight w:val="435"/>
        </w:trPr>
        <w:tc>
          <w:tcPr>
            <w:tcW w:w="487" w:type="pct"/>
            <w:vMerge w:val="restart"/>
            <w:tcBorders>
              <w:top w:val="single" w:sz="12" w:space="0" w:color="auto"/>
              <w:left w:val="single" w:sz="12" w:space="0" w:color="auto"/>
              <w:bottom w:val="single" w:sz="12" w:space="0" w:color="auto"/>
              <w:right w:val="single" w:sz="12" w:space="0" w:color="auto"/>
            </w:tcBorders>
            <w:vAlign w:val="center"/>
          </w:tcPr>
          <w:p w14:paraId="6A84918B" w14:textId="77777777" w:rsidR="00EA59C1" w:rsidRPr="00A01EF2" w:rsidRDefault="00EA59C1" w:rsidP="00EA59C1">
            <w:pPr>
              <w:pStyle w:val="23"/>
              <w:widowControl w:val="0"/>
              <w:ind w:left="0" w:firstLine="0"/>
              <w:jc w:val="center"/>
              <w:rPr>
                <w:b/>
              </w:rPr>
            </w:pPr>
            <w:r w:rsidRPr="00A01EF2">
              <w:rPr>
                <w:b/>
              </w:rPr>
              <w:t>Коды профессиональных компетенций</w:t>
            </w:r>
          </w:p>
        </w:tc>
        <w:tc>
          <w:tcPr>
            <w:tcW w:w="1149" w:type="pct"/>
            <w:vMerge w:val="restart"/>
            <w:tcBorders>
              <w:top w:val="single" w:sz="12" w:space="0" w:color="auto"/>
              <w:left w:val="single" w:sz="12" w:space="0" w:color="auto"/>
              <w:bottom w:val="single" w:sz="12" w:space="0" w:color="auto"/>
              <w:right w:val="single" w:sz="12" w:space="0" w:color="auto"/>
            </w:tcBorders>
            <w:vAlign w:val="center"/>
          </w:tcPr>
          <w:p w14:paraId="7AD0758F" w14:textId="77777777" w:rsidR="00EA59C1" w:rsidRPr="00A01EF2" w:rsidRDefault="00EA59C1" w:rsidP="00EA59C1">
            <w:pPr>
              <w:pStyle w:val="23"/>
              <w:widowControl w:val="0"/>
              <w:ind w:left="0" w:firstLine="0"/>
              <w:jc w:val="center"/>
              <w:rPr>
                <w:b/>
              </w:rPr>
            </w:pPr>
            <w:r w:rsidRPr="00A01EF2">
              <w:rPr>
                <w:b/>
              </w:rPr>
              <w:t>Наименования разделов профессионального модуля</w:t>
            </w:r>
          </w:p>
        </w:tc>
        <w:tc>
          <w:tcPr>
            <w:tcW w:w="371" w:type="pct"/>
            <w:vMerge w:val="restart"/>
            <w:tcBorders>
              <w:top w:val="single" w:sz="12" w:space="0" w:color="auto"/>
              <w:left w:val="single" w:sz="12" w:space="0" w:color="auto"/>
              <w:bottom w:val="single" w:sz="12" w:space="0" w:color="auto"/>
              <w:right w:val="single" w:sz="12" w:space="0" w:color="auto"/>
            </w:tcBorders>
            <w:vAlign w:val="center"/>
          </w:tcPr>
          <w:p w14:paraId="2A3AD6A7" w14:textId="77777777" w:rsidR="00EA59C1" w:rsidRPr="00A01EF2" w:rsidRDefault="00EA59C1" w:rsidP="00EA59C1">
            <w:pPr>
              <w:pStyle w:val="23"/>
              <w:widowControl w:val="0"/>
              <w:ind w:left="0" w:firstLine="0"/>
              <w:jc w:val="center"/>
              <w:rPr>
                <w:b/>
                <w:iCs/>
              </w:rPr>
            </w:pPr>
            <w:r w:rsidRPr="00A01EF2">
              <w:rPr>
                <w:b/>
                <w:iCs/>
              </w:rPr>
              <w:t>Всего часов</w:t>
            </w:r>
          </w:p>
          <w:p w14:paraId="2E498721" w14:textId="77777777" w:rsidR="00EA59C1" w:rsidRPr="00A01EF2" w:rsidRDefault="00EA59C1" w:rsidP="00EA59C1">
            <w:pPr>
              <w:pStyle w:val="23"/>
              <w:widowControl w:val="0"/>
              <w:ind w:left="0" w:firstLine="0"/>
              <w:jc w:val="center"/>
              <w:rPr>
                <w:i/>
                <w:iCs/>
              </w:rPr>
            </w:pPr>
            <w:r w:rsidRPr="00A01EF2">
              <w:rPr>
                <w:i/>
                <w:iCs/>
              </w:rPr>
              <w:t>(макс. учебная нагрузка и практики)</w:t>
            </w:r>
          </w:p>
        </w:tc>
        <w:tc>
          <w:tcPr>
            <w:tcW w:w="2281" w:type="pct"/>
            <w:gridSpan w:val="5"/>
            <w:tcBorders>
              <w:top w:val="single" w:sz="12" w:space="0" w:color="auto"/>
              <w:left w:val="single" w:sz="12" w:space="0" w:color="auto"/>
              <w:bottom w:val="single" w:sz="4" w:space="0" w:color="auto"/>
              <w:right w:val="single" w:sz="12" w:space="0" w:color="auto"/>
            </w:tcBorders>
            <w:vAlign w:val="center"/>
          </w:tcPr>
          <w:p w14:paraId="55D1DB3F"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Объем времени, отведенный на освоение междисциплинарного курса (курсов)</w:t>
            </w:r>
          </w:p>
        </w:tc>
        <w:tc>
          <w:tcPr>
            <w:tcW w:w="711" w:type="pct"/>
            <w:gridSpan w:val="2"/>
            <w:tcBorders>
              <w:top w:val="single" w:sz="12" w:space="0" w:color="auto"/>
              <w:left w:val="single" w:sz="12" w:space="0" w:color="auto"/>
              <w:bottom w:val="single" w:sz="4" w:space="0" w:color="auto"/>
              <w:right w:val="single" w:sz="12" w:space="0" w:color="auto"/>
            </w:tcBorders>
            <w:vAlign w:val="center"/>
          </w:tcPr>
          <w:p w14:paraId="6ED4ED0E" w14:textId="77777777" w:rsidR="00EA59C1" w:rsidRPr="00A01EF2" w:rsidRDefault="00EA59C1" w:rsidP="00EA59C1">
            <w:pPr>
              <w:pStyle w:val="23"/>
              <w:widowControl w:val="0"/>
              <w:ind w:left="0" w:firstLine="0"/>
              <w:jc w:val="center"/>
              <w:rPr>
                <w:b/>
              </w:rPr>
            </w:pPr>
            <w:r w:rsidRPr="00A01EF2">
              <w:rPr>
                <w:b/>
              </w:rPr>
              <w:t xml:space="preserve">Практика </w:t>
            </w:r>
          </w:p>
        </w:tc>
      </w:tr>
      <w:tr w:rsidR="00EA59C1" w:rsidRPr="00A01EF2" w14:paraId="5FB63795" w14:textId="77777777" w:rsidTr="00EA59C1">
        <w:trPr>
          <w:cantSplit/>
          <w:trHeight w:val="435"/>
        </w:trPr>
        <w:tc>
          <w:tcPr>
            <w:tcW w:w="487" w:type="pct"/>
            <w:vMerge/>
            <w:tcBorders>
              <w:top w:val="single" w:sz="12" w:space="0" w:color="auto"/>
              <w:left w:val="single" w:sz="12" w:space="0" w:color="auto"/>
              <w:bottom w:val="single" w:sz="12" w:space="0" w:color="auto"/>
              <w:right w:val="single" w:sz="12" w:space="0" w:color="auto"/>
            </w:tcBorders>
            <w:vAlign w:val="center"/>
          </w:tcPr>
          <w:p w14:paraId="366E89B4" w14:textId="77777777" w:rsidR="00EA59C1" w:rsidRPr="00A01EF2" w:rsidRDefault="00EA59C1" w:rsidP="00EA59C1">
            <w:pPr>
              <w:rPr>
                <w:rFonts w:ascii="Times New Roman" w:hAnsi="Times New Roman"/>
                <w:b/>
                <w:sz w:val="24"/>
                <w:szCs w:val="24"/>
              </w:rPr>
            </w:pPr>
          </w:p>
        </w:tc>
        <w:tc>
          <w:tcPr>
            <w:tcW w:w="1149" w:type="pct"/>
            <w:vMerge/>
            <w:tcBorders>
              <w:top w:val="single" w:sz="12" w:space="0" w:color="auto"/>
              <w:left w:val="single" w:sz="12" w:space="0" w:color="auto"/>
              <w:bottom w:val="single" w:sz="12" w:space="0" w:color="auto"/>
              <w:right w:val="single" w:sz="12" w:space="0" w:color="auto"/>
            </w:tcBorders>
            <w:vAlign w:val="center"/>
          </w:tcPr>
          <w:p w14:paraId="49A5A09F" w14:textId="77777777" w:rsidR="00EA59C1" w:rsidRPr="00A01EF2" w:rsidRDefault="00EA59C1" w:rsidP="00EA59C1">
            <w:pPr>
              <w:rPr>
                <w:rFonts w:ascii="Times New Roman" w:hAnsi="Times New Roman"/>
                <w:b/>
                <w:sz w:val="24"/>
                <w:szCs w:val="24"/>
              </w:rPr>
            </w:pPr>
          </w:p>
        </w:tc>
        <w:tc>
          <w:tcPr>
            <w:tcW w:w="371" w:type="pct"/>
            <w:vMerge/>
            <w:tcBorders>
              <w:top w:val="single" w:sz="12" w:space="0" w:color="auto"/>
              <w:left w:val="single" w:sz="12" w:space="0" w:color="auto"/>
              <w:bottom w:val="single" w:sz="12" w:space="0" w:color="auto"/>
              <w:right w:val="single" w:sz="12" w:space="0" w:color="auto"/>
            </w:tcBorders>
            <w:vAlign w:val="center"/>
          </w:tcPr>
          <w:p w14:paraId="720FD29E" w14:textId="77777777" w:rsidR="00EA59C1" w:rsidRPr="00A01EF2" w:rsidRDefault="00EA59C1" w:rsidP="00EA59C1">
            <w:pPr>
              <w:rPr>
                <w:rFonts w:ascii="Times New Roman" w:hAnsi="Times New Roman"/>
                <w:i/>
                <w:iCs/>
                <w:sz w:val="24"/>
                <w:szCs w:val="24"/>
              </w:rPr>
            </w:pPr>
          </w:p>
        </w:tc>
        <w:tc>
          <w:tcPr>
            <w:tcW w:w="1414" w:type="pct"/>
            <w:gridSpan w:val="3"/>
            <w:tcBorders>
              <w:top w:val="single" w:sz="12" w:space="0" w:color="auto"/>
              <w:left w:val="single" w:sz="12" w:space="0" w:color="auto"/>
              <w:bottom w:val="single" w:sz="12" w:space="0" w:color="auto"/>
              <w:right w:val="single" w:sz="12" w:space="0" w:color="auto"/>
            </w:tcBorders>
            <w:vAlign w:val="center"/>
          </w:tcPr>
          <w:p w14:paraId="640FF5F3"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Обязательная аудиторная учебная нагрузка обучающегося</w:t>
            </w:r>
          </w:p>
        </w:tc>
        <w:tc>
          <w:tcPr>
            <w:tcW w:w="868" w:type="pct"/>
            <w:gridSpan w:val="2"/>
            <w:tcBorders>
              <w:top w:val="single" w:sz="12" w:space="0" w:color="auto"/>
              <w:left w:val="single" w:sz="12" w:space="0" w:color="auto"/>
              <w:bottom w:val="single" w:sz="12" w:space="0" w:color="auto"/>
              <w:right w:val="single" w:sz="12" w:space="0" w:color="auto"/>
            </w:tcBorders>
            <w:vAlign w:val="center"/>
          </w:tcPr>
          <w:p w14:paraId="535B6389"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Самостоятельная работа обучающегося</w:t>
            </w:r>
          </w:p>
        </w:tc>
        <w:tc>
          <w:tcPr>
            <w:tcW w:w="333" w:type="pct"/>
            <w:vMerge w:val="restart"/>
            <w:tcBorders>
              <w:top w:val="single" w:sz="12" w:space="0" w:color="auto"/>
              <w:left w:val="single" w:sz="12" w:space="0" w:color="auto"/>
              <w:right w:val="single" w:sz="12" w:space="0" w:color="auto"/>
            </w:tcBorders>
            <w:textDirection w:val="btLr"/>
            <w:vAlign w:val="center"/>
          </w:tcPr>
          <w:p w14:paraId="74066D10" w14:textId="77777777" w:rsidR="00EA59C1" w:rsidRPr="00A01EF2" w:rsidRDefault="00EA59C1" w:rsidP="00EA59C1">
            <w:pPr>
              <w:pStyle w:val="23"/>
              <w:widowControl w:val="0"/>
              <w:ind w:left="113" w:right="113" w:firstLine="0"/>
              <w:rPr>
                <w:b/>
                <w:i/>
              </w:rPr>
            </w:pPr>
            <w:r w:rsidRPr="00A01EF2">
              <w:rPr>
                <w:b/>
              </w:rPr>
              <w:t xml:space="preserve">      Учебная,    </w:t>
            </w:r>
            <w:r w:rsidRPr="00A01EF2">
              <w:t>часов</w:t>
            </w:r>
          </w:p>
        </w:tc>
        <w:tc>
          <w:tcPr>
            <w:tcW w:w="378" w:type="pct"/>
            <w:vMerge w:val="restart"/>
            <w:tcBorders>
              <w:top w:val="single" w:sz="12" w:space="0" w:color="auto"/>
              <w:left w:val="single" w:sz="4" w:space="0" w:color="auto"/>
              <w:right w:val="single" w:sz="12" w:space="0" w:color="auto"/>
            </w:tcBorders>
            <w:textDirection w:val="btLr"/>
            <w:vAlign w:val="center"/>
          </w:tcPr>
          <w:p w14:paraId="3592E70A" w14:textId="77777777" w:rsidR="00EA59C1" w:rsidRPr="00A01EF2" w:rsidRDefault="00EA59C1" w:rsidP="00EA59C1">
            <w:pPr>
              <w:pStyle w:val="23"/>
              <w:widowControl w:val="0"/>
              <w:ind w:left="31" w:right="113" w:firstLine="0"/>
              <w:rPr>
                <w:b/>
              </w:rPr>
            </w:pPr>
            <w:r w:rsidRPr="00A01EF2">
              <w:rPr>
                <w:b/>
              </w:rPr>
              <w:t xml:space="preserve">   Производственная,                 </w:t>
            </w:r>
            <w:r w:rsidRPr="00A01EF2">
              <w:rPr>
                <w:bCs/>
              </w:rPr>
              <w:t>часов</w:t>
            </w:r>
          </w:p>
        </w:tc>
      </w:tr>
      <w:tr w:rsidR="00EA59C1" w:rsidRPr="00A01EF2" w14:paraId="49BBFFB2" w14:textId="77777777" w:rsidTr="00EA59C1">
        <w:trPr>
          <w:cantSplit/>
          <w:trHeight w:val="390"/>
        </w:trPr>
        <w:tc>
          <w:tcPr>
            <w:tcW w:w="487" w:type="pct"/>
            <w:vMerge/>
            <w:tcBorders>
              <w:top w:val="single" w:sz="12" w:space="0" w:color="auto"/>
              <w:left w:val="single" w:sz="12" w:space="0" w:color="auto"/>
              <w:bottom w:val="single" w:sz="12" w:space="0" w:color="auto"/>
              <w:right w:val="single" w:sz="12" w:space="0" w:color="auto"/>
            </w:tcBorders>
            <w:vAlign w:val="center"/>
          </w:tcPr>
          <w:p w14:paraId="6C7F3DDF" w14:textId="77777777" w:rsidR="00EA59C1" w:rsidRPr="00A01EF2" w:rsidRDefault="00EA59C1" w:rsidP="00EA59C1">
            <w:pPr>
              <w:rPr>
                <w:rFonts w:ascii="Times New Roman" w:hAnsi="Times New Roman"/>
                <w:b/>
                <w:sz w:val="24"/>
                <w:szCs w:val="24"/>
              </w:rPr>
            </w:pPr>
          </w:p>
        </w:tc>
        <w:tc>
          <w:tcPr>
            <w:tcW w:w="1149" w:type="pct"/>
            <w:vMerge/>
            <w:tcBorders>
              <w:top w:val="single" w:sz="12" w:space="0" w:color="auto"/>
              <w:left w:val="single" w:sz="12" w:space="0" w:color="auto"/>
              <w:bottom w:val="single" w:sz="12" w:space="0" w:color="auto"/>
              <w:right w:val="single" w:sz="12" w:space="0" w:color="auto"/>
            </w:tcBorders>
            <w:vAlign w:val="center"/>
          </w:tcPr>
          <w:p w14:paraId="68757FAE" w14:textId="77777777" w:rsidR="00EA59C1" w:rsidRPr="00A01EF2" w:rsidRDefault="00EA59C1" w:rsidP="00EA59C1">
            <w:pPr>
              <w:rPr>
                <w:rFonts w:ascii="Times New Roman" w:hAnsi="Times New Roman"/>
                <w:b/>
                <w:sz w:val="24"/>
                <w:szCs w:val="24"/>
              </w:rPr>
            </w:pPr>
          </w:p>
        </w:tc>
        <w:tc>
          <w:tcPr>
            <w:tcW w:w="371" w:type="pct"/>
            <w:vMerge/>
            <w:tcBorders>
              <w:top w:val="single" w:sz="12" w:space="0" w:color="auto"/>
              <w:left w:val="single" w:sz="12" w:space="0" w:color="auto"/>
              <w:bottom w:val="single" w:sz="12" w:space="0" w:color="auto"/>
              <w:right w:val="single" w:sz="12" w:space="0" w:color="auto"/>
            </w:tcBorders>
            <w:vAlign w:val="center"/>
          </w:tcPr>
          <w:p w14:paraId="7EB03729" w14:textId="77777777" w:rsidR="00EA59C1" w:rsidRPr="00A01EF2" w:rsidRDefault="00EA59C1" w:rsidP="00EA59C1">
            <w:pPr>
              <w:rPr>
                <w:rFonts w:ascii="Times New Roman" w:hAnsi="Times New Roman"/>
                <w:i/>
                <w:iCs/>
                <w:sz w:val="24"/>
                <w:szCs w:val="24"/>
              </w:rPr>
            </w:pPr>
          </w:p>
        </w:tc>
        <w:tc>
          <w:tcPr>
            <w:tcW w:w="386" w:type="pct"/>
            <w:tcBorders>
              <w:top w:val="single" w:sz="12" w:space="0" w:color="auto"/>
              <w:left w:val="single" w:sz="12" w:space="0" w:color="auto"/>
              <w:bottom w:val="single" w:sz="12" w:space="0" w:color="auto"/>
              <w:right w:val="single" w:sz="4" w:space="0" w:color="auto"/>
            </w:tcBorders>
            <w:vAlign w:val="center"/>
          </w:tcPr>
          <w:p w14:paraId="494110E3"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Всего,</w:t>
            </w:r>
          </w:p>
          <w:p w14:paraId="6031AB01" w14:textId="77777777" w:rsidR="00EA59C1" w:rsidRPr="00A01EF2" w:rsidRDefault="00EA59C1" w:rsidP="00EA59C1">
            <w:pPr>
              <w:pStyle w:val="af2"/>
              <w:widowControl w:val="0"/>
              <w:suppressAutoHyphens/>
              <w:spacing w:before="0" w:beforeAutospacing="0" w:after="0" w:afterAutospacing="0"/>
              <w:jc w:val="center"/>
              <w:rPr>
                <w:i/>
              </w:rPr>
            </w:pPr>
            <w:r w:rsidRPr="00A01EF2">
              <w:t>часов</w:t>
            </w:r>
          </w:p>
        </w:tc>
        <w:tc>
          <w:tcPr>
            <w:tcW w:w="576" w:type="pct"/>
            <w:tcBorders>
              <w:top w:val="single" w:sz="12" w:space="0" w:color="auto"/>
              <w:left w:val="single" w:sz="4" w:space="0" w:color="auto"/>
              <w:bottom w:val="single" w:sz="12" w:space="0" w:color="auto"/>
              <w:right w:val="single" w:sz="4" w:space="0" w:color="auto"/>
            </w:tcBorders>
            <w:vAlign w:val="center"/>
          </w:tcPr>
          <w:p w14:paraId="6C7A3DB2" w14:textId="77777777" w:rsidR="00EA59C1" w:rsidRPr="00A01EF2" w:rsidRDefault="00EA59C1" w:rsidP="00EA59C1">
            <w:pPr>
              <w:pStyle w:val="af2"/>
              <w:widowControl w:val="0"/>
              <w:suppressAutoHyphens/>
              <w:spacing w:before="0" w:beforeAutospacing="0" w:after="0" w:afterAutospacing="0"/>
            </w:pPr>
            <w:r w:rsidRPr="00A01EF2">
              <w:rPr>
                <w:b/>
              </w:rPr>
              <w:t xml:space="preserve">в т.ч. </w:t>
            </w:r>
            <w:proofErr w:type="spellStart"/>
            <w:r w:rsidRPr="00A01EF2">
              <w:rPr>
                <w:b/>
              </w:rPr>
              <w:t>лабо-раторные</w:t>
            </w:r>
            <w:proofErr w:type="spellEnd"/>
            <w:r w:rsidRPr="00A01EF2">
              <w:rPr>
                <w:b/>
              </w:rPr>
              <w:t xml:space="preserve"> работы и </w:t>
            </w:r>
            <w:proofErr w:type="spellStart"/>
            <w:r w:rsidRPr="00A01EF2">
              <w:rPr>
                <w:b/>
              </w:rPr>
              <w:t>практиче</w:t>
            </w:r>
            <w:proofErr w:type="spellEnd"/>
            <w:r w:rsidRPr="00A01EF2">
              <w:rPr>
                <w:b/>
              </w:rPr>
              <w:t xml:space="preserve">- </w:t>
            </w:r>
            <w:proofErr w:type="spellStart"/>
            <w:r w:rsidRPr="00A01EF2">
              <w:rPr>
                <w:b/>
              </w:rPr>
              <w:t>ские</w:t>
            </w:r>
            <w:proofErr w:type="spellEnd"/>
            <w:r w:rsidRPr="00A01EF2">
              <w:rPr>
                <w:b/>
              </w:rPr>
              <w:t xml:space="preserve"> </w:t>
            </w:r>
            <w:proofErr w:type="spellStart"/>
            <w:r w:rsidRPr="00A01EF2">
              <w:rPr>
                <w:b/>
              </w:rPr>
              <w:t>заня-тия</w:t>
            </w:r>
            <w:proofErr w:type="spellEnd"/>
            <w:r w:rsidRPr="00A01EF2">
              <w:rPr>
                <w:b/>
              </w:rPr>
              <w:t xml:space="preserve">, </w:t>
            </w:r>
            <w:r w:rsidRPr="00A01EF2">
              <w:t>часов</w:t>
            </w:r>
          </w:p>
        </w:tc>
        <w:tc>
          <w:tcPr>
            <w:tcW w:w="452" w:type="pct"/>
            <w:tcBorders>
              <w:top w:val="single" w:sz="12" w:space="0" w:color="auto"/>
              <w:left w:val="single" w:sz="4" w:space="0" w:color="auto"/>
              <w:bottom w:val="single" w:sz="12" w:space="0" w:color="auto"/>
              <w:right w:val="single" w:sz="12" w:space="0" w:color="auto"/>
            </w:tcBorders>
            <w:vAlign w:val="center"/>
          </w:tcPr>
          <w:p w14:paraId="289DCAEE" w14:textId="77777777" w:rsidR="00EA59C1" w:rsidRPr="00A01EF2" w:rsidRDefault="00EA59C1" w:rsidP="00EA59C1">
            <w:pPr>
              <w:pStyle w:val="23"/>
              <w:widowControl w:val="0"/>
              <w:ind w:left="0" w:firstLine="0"/>
              <w:jc w:val="center"/>
              <w:rPr>
                <w:b/>
              </w:rPr>
            </w:pPr>
            <w:r w:rsidRPr="00A01EF2">
              <w:rPr>
                <w:b/>
              </w:rPr>
              <w:t>в т.ч., курсовая работа (проект)</w:t>
            </w:r>
          </w:p>
          <w:p w14:paraId="487ECA47" w14:textId="77777777" w:rsidR="00EA59C1" w:rsidRPr="00A01EF2" w:rsidRDefault="00EA59C1" w:rsidP="00EA59C1">
            <w:pPr>
              <w:pStyle w:val="23"/>
              <w:widowControl w:val="0"/>
              <w:ind w:left="0" w:firstLine="0"/>
              <w:jc w:val="center"/>
              <w:rPr>
                <w:i/>
              </w:rPr>
            </w:pPr>
            <w:r w:rsidRPr="00A01EF2">
              <w:t>часов</w:t>
            </w:r>
          </w:p>
        </w:tc>
        <w:tc>
          <w:tcPr>
            <w:tcW w:w="384" w:type="pct"/>
            <w:tcBorders>
              <w:top w:val="single" w:sz="12" w:space="0" w:color="auto"/>
              <w:left w:val="single" w:sz="12" w:space="0" w:color="auto"/>
              <w:bottom w:val="single" w:sz="12" w:space="0" w:color="auto"/>
              <w:right w:val="single" w:sz="4" w:space="0" w:color="auto"/>
            </w:tcBorders>
            <w:vAlign w:val="center"/>
          </w:tcPr>
          <w:p w14:paraId="4322DA03"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Всего,</w:t>
            </w:r>
          </w:p>
          <w:p w14:paraId="2B128539" w14:textId="77777777" w:rsidR="00EA59C1" w:rsidRPr="00A01EF2" w:rsidRDefault="00EA59C1" w:rsidP="00EA59C1">
            <w:pPr>
              <w:pStyle w:val="af2"/>
              <w:widowControl w:val="0"/>
              <w:suppressAutoHyphens/>
              <w:spacing w:before="0" w:beforeAutospacing="0" w:after="0" w:afterAutospacing="0"/>
              <w:jc w:val="center"/>
              <w:rPr>
                <w:b/>
                <w:i/>
              </w:rPr>
            </w:pPr>
            <w:r w:rsidRPr="00A01EF2">
              <w:t>часов</w:t>
            </w:r>
          </w:p>
        </w:tc>
        <w:tc>
          <w:tcPr>
            <w:tcW w:w="483" w:type="pct"/>
            <w:tcBorders>
              <w:top w:val="single" w:sz="12" w:space="0" w:color="auto"/>
              <w:left w:val="single" w:sz="4" w:space="0" w:color="auto"/>
              <w:bottom w:val="single" w:sz="12" w:space="0" w:color="auto"/>
              <w:right w:val="single" w:sz="12" w:space="0" w:color="auto"/>
            </w:tcBorders>
            <w:vAlign w:val="center"/>
          </w:tcPr>
          <w:p w14:paraId="008DB746" w14:textId="77777777" w:rsidR="00EA59C1" w:rsidRPr="00A01EF2" w:rsidRDefault="00EA59C1" w:rsidP="00EA59C1">
            <w:pPr>
              <w:pStyle w:val="23"/>
              <w:widowControl w:val="0"/>
              <w:ind w:left="0" w:firstLine="0"/>
              <w:jc w:val="center"/>
              <w:rPr>
                <w:b/>
              </w:rPr>
            </w:pPr>
            <w:r w:rsidRPr="00A01EF2">
              <w:rPr>
                <w:b/>
              </w:rPr>
              <w:t>в т.ч., курсовая работа (проект),</w:t>
            </w:r>
          </w:p>
          <w:p w14:paraId="57BCAA8E" w14:textId="77777777" w:rsidR="00EA59C1" w:rsidRPr="00A01EF2" w:rsidRDefault="00EA59C1" w:rsidP="00EA59C1">
            <w:pPr>
              <w:pStyle w:val="23"/>
              <w:widowControl w:val="0"/>
              <w:ind w:left="0" w:firstLine="0"/>
              <w:jc w:val="center"/>
              <w:rPr>
                <w:i/>
              </w:rPr>
            </w:pPr>
            <w:r w:rsidRPr="00A01EF2">
              <w:t>часов</w:t>
            </w:r>
          </w:p>
        </w:tc>
        <w:tc>
          <w:tcPr>
            <w:tcW w:w="333" w:type="pct"/>
            <w:vMerge/>
            <w:tcBorders>
              <w:left w:val="single" w:sz="12" w:space="0" w:color="auto"/>
              <w:bottom w:val="single" w:sz="12" w:space="0" w:color="auto"/>
              <w:right w:val="single" w:sz="12" w:space="0" w:color="auto"/>
            </w:tcBorders>
            <w:vAlign w:val="center"/>
          </w:tcPr>
          <w:p w14:paraId="7BE7F747" w14:textId="77777777" w:rsidR="00EA59C1" w:rsidRPr="00A01EF2" w:rsidRDefault="00EA59C1" w:rsidP="00EA59C1">
            <w:pPr>
              <w:rPr>
                <w:rFonts w:ascii="Times New Roman" w:hAnsi="Times New Roman"/>
                <w:b/>
                <w:i/>
                <w:sz w:val="24"/>
                <w:szCs w:val="24"/>
              </w:rPr>
            </w:pPr>
          </w:p>
        </w:tc>
        <w:tc>
          <w:tcPr>
            <w:tcW w:w="378" w:type="pct"/>
            <w:vMerge/>
            <w:tcBorders>
              <w:left w:val="single" w:sz="4" w:space="0" w:color="auto"/>
              <w:bottom w:val="single" w:sz="12" w:space="0" w:color="auto"/>
              <w:right w:val="single" w:sz="12" w:space="0" w:color="auto"/>
            </w:tcBorders>
            <w:vAlign w:val="center"/>
          </w:tcPr>
          <w:p w14:paraId="0D066777" w14:textId="77777777" w:rsidR="00EA59C1" w:rsidRPr="00A01EF2" w:rsidRDefault="00EA59C1" w:rsidP="00EA59C1">
            <w:pPr>
              <w:rPr>
                <w:rFonts w:ascii="Times New Roman" w:hAnsi="Times New Roman"/>
                <w:b/>
                <w:sz w:val="24"/>
                <w:szCs w:val="24"/>
              </w:rPr>
            </w:pPr>
          </w:p>
        </w:tc>
      </w:tr>
      <w:tr w:rsidR="00EA59C1" w:rsidRPr="00A01EF2" w14:paraId="7070ED4B" w14:textId="77777777" w:rsidTr="00EA59C1">
        <w:trPr>
          <w:trHeight w:val="390"/>
        </w:trPr>
        <w:tc>
          <w:tcPr>
            <w:tcW w:w="487" w:type="pct"/>
            <w:tcBorders>
              <w:top w:val="single" w:sz="4" w:space="0" w:color="auto"/>
              <w:left w:val="single" w:sz="12" w:space="0" w:color="auto"/>
              <w:bottom w:val="single" w:sz="12" w:space="0" w:color="auto"/>
              <w:right w:val="single" w:sz="12" w:space="0" w:color="auto"/>
            </w:tcBorders>
            <w:vAlign w:val="center"/>
          </w:tcPr>
          <w:p w14:paraId="4C4D23BC"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1</w:t>
            </w:r>
          </w:p>
        </w:tc>
        <w:tc>
          <w:tcPr>
            <w:tcW w:w="1149" w:type="pct"/>
            <w:tcBorders>
              <w:top w:val="single" w:sz="4" w:space="0" w:color="auto"/>
              <w:left w:val="single" w:sz="12" w:space="0" w:color="auto"/>
              <w:bottom w:val="single" w:sz="12" w:space="0" w:color="auto"/>
              <w:right w:val="single" w:sz="12" w:space="0" w:color="auto"/>
            </w:tcBorders>
            <w:vAlign w:val="center"/>
          </w:tcPr>
          <w:p w14:paraId="4660B57E"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2</w:t>
            </w:r>
          </w:p>
        </w:tc>
        <w:tc>
          <w:tcPr>
            <w:tcW w:w="371" w:type="pct"/>
            <w:tcBorders>
              <w:top w:val="single" w:sz="4" w:space="0" w:color="auto"/>
              <w:left w:val="single" w:sz="12" w:space="0" w:color="auto"/>
              <w:bottom w:val="single" w:sz="12" w:space="0" w:color="auto"/>
              <w:right w:val="single" w:sz="12" w:space="0" w:color="auto"/>
            </w:tcBorders>
            <w:vAlign w:val="center"/>
          </w:tcPr>
          <w:p w14:paraId="071F8695"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3</w:t>
            </w:r>
          </w:p>
        </w:tc>
        <w:tc>
          <w:tcPr>
            <w:tcW w:w="386" w:type="pct"/>
            <w:tcBorders>
              <w:top w:val="single" w:sz="4" w:space="0" w:color="auto"/>
              <w:left w:val="single" w:sz="12" w:space="0" w:color="auto"/>
              <w:bottom w:val="single" w:sz="12" w:space="0" w:color="auto"/>
              <w:right w:val="single" w:sz="6" w:space="0" w:color="auto"/>
            </w:tcBorders>
            <w:vAlign w:val="center"/>
          </w:tcPr>
          <w:p w14:paraId="5F7AB381"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4</w:t>
            </w:r>
          </w:p>
        </w:tc>
        <w:tc>
          <w:tcPr>
            <w:tcW w:w="576" w:type="pct"/>
            <w:tcBorders>
              <w:top w:val="single" w:sz="12" w:space="0" w:color="auto"/>
              <w:left w:val="single" w:sz="6" w:space="0" w:color="auto"/>
              <w:bottom w:val="single" w:sz="12" w:space="0" w:color="auto"/>
              <w:right w:val="single" w:sz="6" w:space="0" w:color="auto"/>
            </w:tcBorders>
            <w:vAlign w:val="center"/>
          </w:tcPr>
          <w:p w14:paraId="0145509B"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5</w:t>
            </w:r>
          </w:p>
        </w:tc>
        <w:tc>
          <w:tcPr>
            <w:tcW w:w="452" w:type="pct"/>
            <w:tcBorders>
              <w:top w:val="single" w:sz="12" w:space="0" w:color="auto"/>
              <w:left w:val="single" w:sz="6" w:space="0" w:color="auto"/>
              <w:bottom w:val="single" w:sz="12" w:space="0" w:color="auto"/>
              <w:right w:val="single" w:sz="12" w:space="0" w:color="auto"/>
            </w:tcBorders>
            <w:vAlign w:val="center"/>
          </w:tcPr>
          <w:p w14:paraId="5B31FDA2"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6</w:t>
            </w:r>
          </w:p>
        </w:tc>
        <w:tc>
          <w:tcPr>
            <w:tcW w:w="384" w:type="pct"/>
            <w:tcBorders>
              <w:top w:val="single" w:sz="12" w:space="0" w:color="auto"/>
              <w:left w:val="single" w:sz="12" w:space="0" w:color="auto"/>
              <w:bottom w:val="single" w:sz="12" w:space="0" w:color="auto"/>
              <w:right w:val="single" w:sz="4" w:space="0" w:color="auto"/>
            </w:tcBorders>
            <w:vAlign w:val="center"/>
          </w:tcPr>
          <w:p w14:paraId="27DC19F4"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7</w:t>
            </w:r>
          </w:p>
        </w:tc>
        <w:tc>
          <w:tcPr>
            <w:tcW w:w="483" w:type="pct"/>
            <w:tcBorders>
              <w:top w:val="single" w:sz="12" w:space="0" w:color="auto"/>
              <w:left w:val="single" w:sz="4" w:space="0" w:color="auto"/>
              <w:bottom w:val="single" w:sz="12" w:space="0" w:color="auto"/>
              <w:right w:val="single" w:sz="12" w:space="0" w:color="auto"/>
            </w:tcBorders>
            <w:vAlign w:val="center"/>
          </w:tcPr>
          <w:p w14:paraId="41DC6C60" w14:textId="77777777" w:rsidR="00EA59C1" w:rsidRPr="00A01EF2" w:rsidRDefault="00EA59C1" w:rsidP="00EA59C1">
            <w:pPr>
              <w:pStyle w:val="23"/>
              <w:widowControl w:val="0"/>
              <w:ind w:left="0" w:firstLine="0"/>
              <w:jc w:val="center"/>
              <w:rPr>
                <w:b/>
              </w:rPr>
            </w:pPr>
            <w:r w:rsidRPr="00A01EF2">
              <w:rPr>
                <w:b/>
              </w:rPr>
              <w:t>8</w:t>
            </w:r>
          </w:p>
        </w:tc>
        <w:tc>
          <w:tcPr>
            <w:tcW w:w="333" w:type="pct"/>
            <w:tcBorders>
              <w:top w:val="single" w:sz="4" w:space="0" w:color="auto"/>
              <w:left w:val="single" w:sz="12" w:space="0" w:color="auto"/>
              <w:bottom w:val="single" w:sz="12" w:space="0" w:color="auto"/>
              <w:right w:val="single" w:sz="12" w:space="0" w:color="auto"/>
            </w:tcBorders>
            <w:vAlign w:val="center"/>
          </w:tcPr>
          <w:p w14:paraId="40366455" w14:textId="77777777" w:rsidR="00EA59C1" w:rsidRPr="00A01EF2" w:rsidRDefault="00EA59C1" w:rsidP="00EA59C1">
            <w:pPr>
              <w:pStyle w:val="23"/>
              <w:widowControl w:val="0"/>
              <w:ind w:left="0" w:firstLine="0"/>
              <w:jc w:val="center"/>
              <w:rPr>
                <w:b/>
              </w:rPr>
            </w:pPr>
            <w:r w:rsidRPr="00A01EF2">
              <w:rPr>
                <w:b/>
              </w:rPr>
              <w:t>9</w:t>
            </w:r>
          </w:p>
        </w:tc>
        <w:tc>
          <w:tcPr>
            <w:tcW w:w="378" w:type="pct"/>
            <w:tcBorders>
              <w:top w:val="single" w:sz="4" w:space="0" w:color="auto"/>
              <w:left w:val="single" w:sz="12" w:space="0" w:color="auto"/>
              <w:bottom w:val="single" w:sz="12" w:space="0" w:color="auto"/>
              <w:right w:val="single" w:sz="12" w:space="0" w:color="auto"/>
            </w:tcBorders>
            <w:vAlign w:val="center"/>
          </w:tcPr>
          <w:p w14:paraId="01B3F955" w14:textId="77777777" w:rsidR="00EA59C1" w:rsidRPr="00A01EF2" w:rsidRDefault="00EA59C1" w:rsidP="00EA59C1">
            <w:pPr>
              <w:pStyle w:val="23"/>
              <w:widowControl w:val="0"/>
              <w:ind w:left="0" w:firstLine="0"/>
              <w:jc w:val="center"/>
              <w:rPr>
                <w:b/>
              </w:rPr>
            </w:pPr>
            <w:r w:rsidRPr="00A01EF2">
              <w:rPr>
                <w:b/>
              </w:rPr>
              <w:t>10</w:t>
            </w:r>
          </w:p>
        </w:tc>
      </w:tr>
      <w:tr w:rsidR="00EA59C1" w:rsidRPr="00A01EF2" w14:paraId="25B25B44" w14:textId="77777777" w:rsidTr="00EA59C1">
        <w:trPr>
          <w:cantSplit/>
          <w:trHeight w:val="1410"/>
        </w:trPr>
        <w:tc>
          <w:tcPr>
            <w:tcW w:w="487" w:type="pct"/>
            <w:tcBorders>
              <w:top w:val="single" w:sz="12" w:space="0" w:color="auto"/>
              <w:left w:val="single" w:sz="12" w:space="0" w:color="auto"/>
              <w:bottom w:val="single" w:sz="4" w:space="0" w:color="auto"/>
              <w:right w:val="single" w:sz="12" w:space="0" w:color="auto"/>
            </w:tcBorders>
          </w:tcPr>
          <w:p w14:paraId="374C5806" w14:textId="77777777" w:rsidR="00EA59C1" w:rsidRPr="00A01EF2" w:rsidRDefault="00EA59C1" w:rsidP="00EA59C1">
            <w:pPr>
              <w:tabs>
                <w:tab w:val="left" w:pos="4620"/>
              </w:tabs>
              <w:rPr>
                <w:rFonts w:ascii="Times New Roman" w:hAnsi="Times New Roman"/>
                <w:sz w:val="24"/>
                <w:szCs w:val="24"/>
              </w:rPr>
            </w:pPr>
            <w:r w:rsidRPr="00A01EF2">
              <w:rPr>
                <w:rFonts w:ascii="Times New Roman" w:hAnsi="Times New Roman"/>
                <w:sz w:val="24"/>
                <w:szCs w:val="24"/>
              </w:rPr>
              <w:t>ОК1 – 4 ОК-8</w:t>
            </w:r>
          </w:p>
          <w:p w14:paraId="06D9BFD1" w14:textId="77777777" w:rsidR="00EA59C1" w:rsidRPr="00A01EF2" w:rsidRDefault="00EA59C1" w:rsidP="00EA59C1">
            <w:pPr>
              <w:rPr>
                <w:rFonts w:ascii="Times New Roman" w:hAnsi="Times New Roman"/>
                <w:b/>
                <w:sz w:val="24"/>
                <w:szCs w:val="24"/>
              </w:rPr>
            </w:pPr>
            <w:r w:rsidRPr="00A01EF2">
              <w:rPr>
                <w:rFonts w:ascii="Times New Roman" w:hAnsi="Times New Roman"/>
                <w:sz w:val="24"/>
                <w:szCs w:val="24"/>
              </w:rPr>
              <w:t>ПК 7.1-7.5</w:t>
            </w:r>
          </w:p>
        </w:tc>
        <w:tc>
          <w:tcPr>
            <w:tcW w:w="1149" w:type="pct"/>
            <w:tcBorders>
              <w:top w:val="single" w:sz="12" w:space="0" w:color="auto"/>
              <w:left w:val="single" w:sz="12" w:space="0" w:color="auto"/>
              <w:bottom w:val="single" w:sz="4" w:space="0" w:color="auto"/>
              <w:right w:val="single" w:sz="12" w:space="0" w:color="auto"/>
            </w:tcBorders>
          </w:tcPr>
          <w:p w14:paraId="6AA05C09"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Раздел 1. Общение с пациентом и его окружением в процессе профессиональной деятельности. Осуществление сестринского процесса.</w:t>
            </w:r>
          </w:p>
        </w:tc>
        <w:tc>
          <w:tcPr>
            <w:tcW w:w="371" w:type="pct"/>
            <w:tcBorders>
              <w:top w:val="single" w:sz="12" w:space="0" w:color="auto"/>
              <w:left w:val="single" w:sz="12" w:space="0" w:color="auto"/>
              <w:bottom w:val="single" w:sz="4" w:space="0" w:color="auto"/>
              <w:right w:val="single" w:sz="12" w:space="0" w:color="auto"/>
            </w:tcBorders>
            <w:vAlign w:val="center"/>
          </w:tcPr>
          <w:p w14:paraId="24F7BE6E"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72</w:t>
            </w:r>
          </w:p>
        </w:tc>
        <w:tc>
          <w:tcPr>
            <w:tcW w:w="386" w:type="pct"/>
            <w:tcBorders>
              <w:top w:val="single" w:sz="12" w:space="0" w:color="auto"/>
              <w:left w:val="single" w:sz="12" w:space="0" w:color="auto"/>
              <w:bottom w:val="single" w:sz="4" w:space="0" w:color="auto"/>
              <w:right w:val="single" w:sz="4" w:space="0" w:color="auto"/>
            </w:tcBorders>
            <w:vAlign w:val="center"/>
          </w:tcPr>
          <w:p w14:paraId="4F5150C9"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48</w:t>
            </w:r>
          </w:p>
        </w:tc>
        <w:tc>
          <w:tcPr>
            <w:tcW w:w="576" w:type="pct"/>
            <w:tcBorders>
              <w:top w:val="single" w:sz="12" w:space="0" w:color="auto"/>
              <w:left w:val="single" w:sz="4" w:space="0" w:color="auto"/>
              <w:bottom w:val="single" w:sz="4" w:space="0" w:color="auto"/>
              <w:right w:val="single" w:sz="4" w:space="0" w:color="auto"/>
            </w:tcBorders>
            <w:vAlign w:val="center"/>
          </w:tcPr>
          <w:p w14:paraId="7D950C27" w14:textId="77777777" w:rsidR="00EA59C1" w:rsidRPr="00A01EF2" w:rsidRDefault="00EA59C1" w:rsidP="00EA59C1">
            <w:pPr>
              <w:pStyle w:val="23"/>
              <w:widowControl w:val="0"/>
              <w:ind w:left="0" w:firstLine="0"/>
              <w:jc w:val="center"/>
              <w:rPr>
                <w:b/>
              </w:rPr>
            </w:pPr>
            <w:r w:rsidRPr="00A01EF2">
              <w:t>24</w:t>
            </w:r>
          </w:p>
        </w:tc>
        <w:tc>
          <w:tcPr>
            <w:tcW w:w="452" w:type="pct"/>
            <w:vMerge w:val="restart"/>
            <w:tcBorders>
              <w:top w:val="single" w:sz="12" w:space="0" w:color="auto"/>
              <w:left w:val="single" w:sz="4" w:space="0" w:color="auto"/>
              <w:bottom w:val="single" w:sz="4" w:space="0" w:color="auto"/>
              <w:right w:val="single" w:sz="12" w:space="0" w:color="auto"/>
            </w:tcBorders>
          </w:tcPr>
          <w:p w14:paraId="5A002BE7" w14:textId="77777777" w:rsidR="00EA59C1" w:rsidRPr="00A01EF2" w:rsidRDefault="00EA59C1" w:rsidP="00EA59C1">
            <w:pPr>
              <w:pStyle w:val="23"/>
              <w:widowControl w:val="0"/>
              <w:ind w:left="0" w:firstLine="0"/>
              <w:jc w:val="center"/>
            </w:pPr>
            <w:r w:rsidRPr="00A01EF2">
              <w:t>-</w:t>
            </w:r>
          </w:p>
        </w:tc>
        <w:tc>
          <w:tcPr>
            <w:tcW w:w="384" w:type="pct"/>
            <w:tcBorders>
              <w:top w:val="single" w:sz="12" w:space="0" w:color="auto"/>
              <w:left w:val="single" w:sz="12" w:space="0" w:color="auto"/>
              <w:bottom w:val="single" w:sz="4" w:space="0" w:color="auto"/>
              <w:right w:val="single" w:sz="4" w:space="0" w:color="auto"/>
            </w:tcBorders>
            <w:vAlign w:val="center"/>
          </w:tcPr>
          <w:p w14:paraId="53A120F2"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24</w:t>
            </w:r>
          </w:p>
        </w:tc>
        <w:tc>
          <w:tcPr>
            <w:tcW w:w="483" w:type="pct"/>
            <w:vMerge w:val="restart"/>
            <w:tcBorders>
              <w:top w:val="single" w:sz="12" w:space="0" w:color="auto"/>
              <w:left w:val="single" w:sz="4" w:space="0" w:color="auto"/>
              <w:bottom w:val="single" w:sz="4" w:space="0" w:color="auto"/>
              <w:right w:val="single" w:sz="12" w:space="0" w:color="auto"/>
            </w:tcBorders>
          </w:tcPr>
          <w:p w14:paraId="6779D08F" w14:textId="77777777" w:rsidR="00EA59C1" w:rsidRPr="00A01EF2" w:rsidRDefault="00EA59C1" w:rsidP="00EA59C1">
            <w:pPr>
              <w:pStyle w:val="23"/>
              <w:widowControl w:val="0"/>
              <w:ind w:left="0" w:firstLine="0"/>
              <w:jc w:val="center"/>
              <w:rPr>
                <w:b/>
              </w:rPr>
            </w:pPr>
            <w:r w:rsidRPr="00A01EF2">
              <w:t>-</w:t>
            </w:r>
          </w:p>
        </w:tc>
        <w:tc>
          <w:tcPr>
            <w:tcW w:w="333" w:type="pct"/>
            <w:tcBorders>
              <w:top w:val="single" w:sz="12" w:space="0" w:color="auto"/>
              <w:left w:val="single" w:sz="12" w:space="0" w:color="auto"/>
              <w:bottom w:val="single" w:sz="4" w:space="0" w:color="auto"/>
              <w:right w:val="single" w:sz="12" w:space="0" w:color="auto"/>
            </w:tcBorders>
            <w:vAlign w:val="center"/>
          </w:tcPr>
          <w:p w14:paraId="4742E653"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w:t>
            </w:r>
          </w:p>
        </w:tc>
        <w:tc>
          <w:tcPr>
            <w:tcW w:w="378" w:type="pct"/>
            <w:tcBorders>
              <w:top w:val="single" w:sz="12" w:space="0" w:color="auto"/>
              <w:left w:val="single" w:sz="12" w:space="0" w:color="auto"/>
              <w:bottom w:val="single" w:sz="4" w:space="0" w:color="auto"/>
              <w:right w:val="single" w:sz="12" w:space="0" w:color="auto"/>
            </w:tcBorders>
            <w:vAlign w:val="center"/>
          </w:tcPr>
          <w:p w14:paraId="6C8AD8F7" w14:textId="77777777" w:rsidR="00EA59C1" w:rsidRPr="00A01EF2" w:rsidRDefault="00EA59C1" w:rsidP="00EA59C1">
            <w:pPr>
              <w:pStyle w:val="af2"/>
              <w:widowControl w:val="0"/>
              <w:suppressAutoHyphens/>
              <w:spacing w:before="0" w:beforeAutospacing="0" w:after="0" w:afterAutospacing="0"/>
              <w:jc w:val="center"/>
              <w:rPr>
                <w:b/>
              </w:rPr>
            </w:pPr>
            <w:r w:rsidRPr="00A01EF2">
              <w:rPr>
                <w:b/>
              </w:rPr>
              <w:t>-</w:t>
            </w:r>
          </w:p>
        </w:tc>
      </w:tr>
      <w:tr w:rsidR="00EA59C1" w:rsidRPr="00A01EF2" w14:paraId="19AB9944" w14:textId="77777777" w:rsidTr="00EA59C1">
        <w:trPr>
          <w:cantSplit/>
        </w:trPr>
        <w:tc>
          <w:tcPr>
            <w:tcW w:w="487" w:type="pct"/>
            <w:tcBorders>
              <w:top w:val="single" w:sz="4" w:space="0" w:color="auto"/>
              <w:left w:val="single" w:sz="12" w:space="0" w:color="auto"/>
              <w:bottom w:val="single" w:sz="4" w:space="0" w:color="auto"/>
              <w:right w:val="single" w:sz="12" w:space="0" w:color="auto"/>
            </w:tcBorders>
          </w:tcPr>
          <w:p w14:paraId="466409F5" w14:textId="77777777" w:rsidR="00EA59C1" w:rsidRPr="00A01EF2" w:rsidRDefault="00EA59C1" w:rsidP="00EA59C1">
            <w:pPr>
              <w:tabs>
                <w:tab w:val="left" w:pos="4620"/>
              </w:tabs>
              <w:rPr>
                <w:rFonts w:ascii="Times New Roman" w:hAnsi="Times New Roman"/>
                <w:sz w:val="24"/>
                <w:szCs w:val="24"/>
              </w:rPr>
            </w:pPr>
            <w:r w:rsidRPr="00A01EF2">
              <w:rPr>
                <w:rFonts w:ascii="Times New Roman" w:hAnsi="Times New Roman"/>
                <w:sz w:val="24"/>
                <w:szCs w:val="24"/>
              </w:rPr>
              <w:t>ОК1 – 4 ОК-8</w:t>
            </w:r>
          </w:p>
          <w:p w14:paraId="06DED612" w14:textId="77777777" w:rsidR="00EA59C1" w:rsidRPr="00A01EF2" w:rsidRDefault="00EA59C1" w:rsidP="00EA59C1">
            <w:pPr>
              <w:tabs>
                <w:tab w:val="left" w:pos="4620"/>
              </w:tabs>
              <w:rPr>
                <w:rFonts w:ascii="Times New Roman" w:hAnsi="Times New Roman"/>
                <w:bCs/>
                <w:sz w:val="24"/>
                <w:szCs w:val="24"/>
              </w:rPr>
            </w:pPr>
            <w:r w:rsidRPr="00A01EF2">
              <w:rPr>
                <w:rFonts w:ascii="Times New Roman" w:hAnsi="Times New Roman"/>
                <w:sz w:val="24"/>
                <w:szCs w:val="24"/>
              </w:rPr>
              <w:t>ПК 7.1-7.5</w:t>
            </w:r>
          </w:p>
        </w:tc>
        <w:tc>
          <w:tcPr>
            <w:tcW w:w="1149" w:type="pct"/>
            <w:tcBorders>
              <w:top w:val="single" w:sz="4" w:space="0" w:color="auto"/>
              <w:left w:val="single" w:sz="12" w:space="0" w:color="auto"/>
              <w:bottom w:val="single" w:sz="4" w:space="0" w:color="auto"/>
              <w:right w:val="single" w:sz="12" w:space="0" w:color="auto"/>
            </w:tcBorders>
          </w:tcPr>
          <w:p w14:paraId="2DC730C1"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 xml:space="preserve">Раздел 2. </w:t>
            </w:r>
            <w:r w:rsidRPr="00A01EF2">
              <w:rPr>
                <w:rFonts w:ascii="Times New Roman" w:hAnsi="Times New Roman"/>
                <w:b/>
                <w:bCs/>
                <w:sz w:val="24"/>
                <w:szCs w:val="24"/>
              </w:rPr>
              <w:t>Обеспечение инфекционной безопасности. Обеспечение безопасной больничной среды для пациентов и персонала.</w:t>
            </w:r>
          </w:p>
        </w:tc>
        <w:tc>
          <w:tcPr>
            <w:tcW w:w="371" w:type="pct"/>
            <w:tcBorders>
              <w:top w:val="single" w:sz="4" w:space="0" w:color="auto"/>
              <w:left w:val="single" w:sz="12" w:space="0" w:color="auto"/>
              <w:bottom w:val="single" w:sz="4" w:space="0" w:color="auto"/>
              <w:right w:val="single" w:sz="12" w:space="0" w:color="auto"/>
            </w:tcBorders>
          </w:tcPr>
          <w:p w14:paraId="4DA62924" w14:textId="77777777" w:rsidR="00EA59C1" w:rsidRPr="00A01EF2" w:rsidRDefault="00EA59C1" w:rsidP="00EA59C1">
            <w:pPr>
              <w:pStyle w:val="23"/>
              <w:widowControl w:val="0"/>
              <w:ind w:left="0" w:firstLine="0"/>
              <w:jc w:val="center"/>
              <w:rPr>
                <w:b/>
              </w:rPr>
            </w:pPr>
            <w:r w:rsidRPr="00A01EF2">
              <w:rPr>
                <w:b/>
              </w:rPr>
              <w:t>144</w:t>
            </w:r>
          </w:p>
        </w:tc>
        <w:tc>
          <w:tcPr>
            <w:tcW w:w="386" w:type="pct"/>
            <w:tcBorders>
              <w:top w:val="single" w:sz="4" w:space="0" w:color="auto"/>
              <w:left w:val="single" w:sz="12" w:space="0" w:color="auto"/>
              <w:bottom w:val="single" w:sz="4" w:space="0" w:color="auto"/>
              <w:right w:val="single" w:sz="4" w:space="0" w:color="auto"/>
            </w:tcBorders>
          </w:tcPr>
          <w:p w14:paraId="7A85196D" w14:textId="77777777" w:rsidR="00EA59C1" w:rsidRPr="00A01EF2" w:rsidRDefault="00EA59C1" w:rsidP="00EA59C1">
            <w:pPr>
              <w:pStyle w:val="23"/>
              <w:widowControl w:val="0"/>
              <w:ind w:left="0" w:firstLine="0"/>
              <w:jc w:val="center"/>
              <w:rPr>
                <w:b/>
              </w:rPr>
            </w:pPr>
            <w:r w:rsidRPr="00A01EF2">
              <w:rPr>
                <w:b/>
              </w:rPr>
              <w:t>96</w:t>
            </w:r>
          </w:p>
        </w:tc>
        <w:tc>
          <w:tcPr>
            <w:tcW w:w="576" w:type="pct"/>
            <w:tcBorders>
              <w:top w:val="single" w:sz="4" w:space="0" w:color="auto"/>
              <w:left w:val="single" w:sz="4" w:space="0" w:color="auto"/>
              <w:bottom w:val="single" w:sz="4" w:space="0" w:color="auto"/>
              <w:right w:val="single" w:sz="4" w:space="0" w:color="auto"/>
            </w:tcBorders>
          </w:tcPr>
          <w:p w14:paraId="5F2D5226" w14:textId="77777777" w:rsidR="00EA59C1" w:rsidRPr="00A01EF2" w:rsidRDefault="00EA59C1" w:rsidP="00EA59C1">
            <w:pPr>
              <w:pStyle w:val="23"/>
              <w:widowControl w:val="0"/>
              <w:ind w:left="0" w:firstLine="0"/>
              <w:jc w:val="center"/>
              <w:rPr>
                <w:bCs/>
              </w:rPr>
            </w:pPr>
            <w:r w:rsidRPr="00A01EF2">
              <w:rPr>
                <w:bCs/>
              </w:rPr>
              <w:t>72</w:t>
            </w:r>
          </w:p>
        </w:tc>
        <w:tc>
          <w:tcPr>
            <w:tcW w:w="452" w:type="pct"/>
            <w:vMerge/>
            <w:tcBorders>
              <w:top w:val="single" w:sz="12" w:space="0" w:color="auto"/>
              <w:left w:val="single" w:sz="4" w:space="0" w:color="auto"/>
              <w:bottom w:val="single" w:sz="4" w:space="0" w:color="auto"/>
              <w:right w:val="single" w:sz="12" w:space="0" w:color="auto"/>
            </w:tcBorders>
            <w:vAlign w:val="center"/>
          </w:tcPr>
          <w:p w14:paraId="68B556D7" w14:textId="77777777" w:rsidR="00EA59C1" w:rsidRPr="00A01EF2" w:rsidRDefault="00EA59C1" w:rsidP="00EA59C1">
            <w:pPr>
              <w:rPr>
                <w:rFonts w:ascii="Times New Roman" w:hAnsi="Times New Roman"/>
                <w:sz w:val="24"/>
                <w:szCs w:val="24"/>
              </w:rPr>
            </w:pPr>
          </w:p>
        </w:tc>
        <w:tc>
          <w:tcPr>
            <w:tcW w:w="384" w:type="pct"/>
            <w:tcBorders>
              <w:top w:val="single" w:sz="4" w:space="0" w:color="auto"/>
              <w:left w:val="single" w:sz="12" w:space="0" w:color="auto"/>
              <w:bottom w:val="single" w:sz="4" w:space="0" w:color="auto"/>
              <w:right w:val="single" w:sz="4" w:space="0" w:color="auto"/>
            </w:tcBorders>
          </w:tcPr>
          <w:p w14:paraId="0FD16A8C" w14:textId="77777777" w:rsidR="00EA59C1" w:rsidRPr="00A01EF2" w:rsidRDefault="00EA59C1" w:rsidP="00EA59C1">
            <w:pPr>
              <w:pStyle w:val="23"/>
              <w:widowControl w:val="0"/>
              <w:ind w:left="0" w:firstLine="0"/>
              <w:jc w:val="center"/>
              <w:rPr>
                <w:b/>
              </w:rPr>
            </w:pPr>
            <w:r w:rsidRPr="00A01EF2">
              <w:rPr>
                <w:b/>
              </w:rPr>
              <w:t>48</w:t>
            </w:r>
          </w:p>
        </w:tc>
        <w:tc>
          <w:tcPr>
            <w:tcW w:w="483" w:type="pct"/>
            <w:vMerge/>
            <w:tcBorders>
              <w:top w:val="single" w:sz="12" w:space="0" w:color="auto"/>
              <w:left w:val="single" w:sz="4" w:space="0" w:color="auto"/>
              <w:bottom w:val="single" w:sz="4" w:space="0" w:color="auto"/>
              <w:right w:val="single" w:sz="12" w:space="0" w:color="auto"/>
            </w:tcBorders>
            <w:vAlign w:val="center"/>
          </w:tcPr>
          <w:p w14:paraId="6FF13AAC" w14:textId="77777777" w:rsidR="00EA59C1" w:rsidRPr="00A01EF2" w:rsidRDefault="00EA59C1" w:rsidP="00EA59C1">
            <w:pPr>
              <w:rPr>
                <w:rFonts w:ascii="Times New Roman" w:hAnsi="Times New Roman"/>
                <w:b/>
                <w:sz w:val="24"/>
                <w:szCs w:val="24"/>
              </w:rPr>
            </w:pPr>
          </w:p>
        </w:tc>
        <w:tc>
          <w:tcPr>
            <w:tcW w:w="333" w:type="pct"/>
            <w:tcBorders>
              <w:top w:val="single" w:sz="4" w:space="0" w:color="auto"/>
              <w:left w:val="single" w:sz="12" w:space="0" w:color="auto"/>
              <w:bottom w:val="single" w:sz="4" w:space="0" w:color="auto"/>
              <w:right w:val="single" w:sz="12" w:space="0" w:color="auto"/>
            </w:tcBorders>
          </w:tcPr>
          <w:p w14:paraId="1464D312" w14:textId="77777777" w:rsidR="00EA59C1" w:rsidRPr="00A01EF2" w:rsidRDefault="00EA59C1" w:rsidP="00EA59C1">
            <w:pPr>
              <w:pStyle w:val="23"/>
              <w:widowControl w:val="0"/>
              <w:ind w:left="0" w:firstLine="0"/>
              <w:jc w:val="center"/>
              <w:rPr>
                <w:b/>
              </w:rPr>
            </w:pPr>
          </w:p>
        </w:tc>
        <w:tc>
          <w:tcPr>
            <w:tcW w:w="378" w:type="pct"/>
            <w:tcBorders>
              <w:top w:val="single" w:sz="4" w:space="0" w:color="auto"/>
              <w:left w:val="single" w:sz="12" w:space="0" w:color="auto"/>
              <w:bottom w:val="single" w:sz="4" w:space="0" w:color="auto"/>
              <w:right w:val="single" w:sz="12" w:space="0" w:color="auto"/>
            </w:tcBorders>
          </w:tcPr>
          <w:p w14:paraId="7B02134E" w14:textId="77777777" w:rsidR="00EA59C1" w:rsidRPr="00A01EF2" w:rsidRDefault="00EA59C1" w:rsidP="00EA59C1">
            <w:pPr>
              <w:pStyle w:val="23"/>
              <w:widowControl w:val="0"/>
              <w:ind w:left="0" w:firstLine="0"/>
              <w:jc w:val="center"/>
              <w:rPr>
                <w:b/>
              </w:rPr>
            </w:pPr>
            <w:r w:rsidRPr="00A01EF2">
              <w:rPr>
                <w:b/>
              </w:rPr>
              <w:t>-</w:t>
            </w:r>
          </w:p>
        </w:tc>
      </w:tr>
      <w:tr w:rsidR="00EA59C1" w:rsidRPr="00A01EF2" w14:paraId="2416F37F" w14:textId="77777777" w:rsidTr="00EA59C1">
        <w:tc>
          <w:tcPr>
            <w:tcW w:w="487" w:type="pct"/>
            <w:tcBorders>
              <w:top w:val="single" w:sz="4" w:space="0" w:color="auto"/>
              <w:left w:val="single" w:sz="12" w:space="0" w:color="auto"/>
              <w:bottom w:val="single" w:sz="4" w:space="0" w:color="auto"/>
              <w:right w:val="single" w:sz="12" w:space="0" w:color="auto"/>
            </w:tcBorders>
          </w:tcPr>
          <w:p w14:paraId="672377FA" w14:textId="77777777" w:rsidR="00EA59C1" w:rsidRPr="00A01EF2" w:rsidRDefault="00EA59C1" w:rsidP="00EA59C1">
            <w:pPr>
              <w:tabs>
                <w:tab w:val="left" w:pos="4620"/>
              </w:tabs>
              <w:rPr>
                <w:rFonts w:ascii="Times New Roman" w:hAnsi="Times New Roman"/>
                <w:sz w:val="24"/>
                <w:szCs w:val="24"/>
              </w:rPr>
            </w:pPr>
            <w:r w:rsidRPr="00A01EF2">
              <w:rPr>
                <w:rFonts w:ascii="Times New Roman" w:hAnsi="Times New Roman"/>
                <w:sz w:val="24"/>
                <w:szCs w:val="24"/>
              </w:rPr>
              <w:lastRenderedPageBreak/>
              <w:t>ОК1 – 4 ОК-8</w:t>
            </w:r>
          </w:p>
          <w:p w14:paraId="56BEAD73" w14:textId="77777777" w:rsidR="00EA59C1" w:rsidRPr="00A01EF2" w:rsidRDefault="00EA59C1" w:rsidP="00EA59C1">
            <w:pPr>
              <w:tabs>
                <w:tab w:val="left" w:pos="4620"/>
              </w:tabs>
              <w:rPr>
                <w:rFonts w:ascii="Times New Roman" w:hAnsi="Times New Roman"/>
                <w:bCs/>
                <w:sz w:val="24"/>
                <w:szCs w:val="24"/>
              </w:rPr>
            </w:pPr>
            <w:r w:rsidRPr="00A01EF2">
              <w:rPr>
                <w:rFonts w:ascii="Times New Roman" w:hAnsi="Times New Roman"/>
                <w:sz w:val="24"/>
                <w:szCs w:val="24"/>
              </w:rPr>
              <w:t>ПК 7.1-7.5</w:t>
            </w:r>
          </w:p>
        </w:tc>
        <w:tc>
          <w:tcPr>
            <w:tcW w:w="1149" w:type="pct"/>
            <w:tcBorders>
              <w:top w:val="single" w:sz="4" w:space="0" w:color="auto"/>
              <w:left w:val="single" w:sz="12" w:space="0" w:color="auto"/>
              <w:bottom w:val="single" w:sz="4" w:space="0" w:color="auto"/>
              <w:right w:val="single" w:sz="12" w:space="0" w:color="auto"/>
            </w:tcBorders>
          </w:tcPr>
          <w:p w14:paraId="6C1109BD"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 xml:space="preserve">Раздел 3. </w:t>
            </w:r>
            <w:r w:rsidRPr="00A01EF2">
              <w:rPr>
                <w:rFonts w:ascii="Times New Roman" w:hAnsi="Times New Roman"/>
                <w:b/>
                <w:bCs/>
                <w:sz w:val="24"/>
                <w:szCs w:val="24"/>
              </w:rPr>
              <w:t>Оказание медицинских услуг в пределах своих полномочий</w:t>
            </w:r>
          </w:p>
        </w:tc>
        <w:tc>
          <w:tcPr>
            <w:tcW w:w="371" w:type="pct"/>
            <w:tcBorders>
              <w:top w:val="single" w:sz="4" w:space="0" w:color="auto"/>
              <w:left w:val="single" w:sz="12" w:space="0" w:color="auto"/>
              <w:bottom w:val="single" w:sz="4" w:space="0" w:color="auto"/>
              <w:right w:val="single" w:sz="12" w:space="0" w:color="auto"/>
            </w:tcBorders>
          </w:tcPr>
          <w:p w14:paraId="64AF8641" w14:textId="77777777" w:rsidR="00EA59C1" w:rsidRPr="00A01EF2" w:rsidRDefault="00EA59C1" w:rsidP="00EA59C1">
            <w:pPr>
              <w:pStyle w:val="23"/>
              <w:widowControl w:val="0"/>
              <w:ind w:left="0" w:firstLine="0"/>
              <w:jc w:val="center"/>
              <w:rPr>
                <w:b/>
              </w:rPr>
            </w:pPr>
            <w:r w:rsidRPr="00A01EF2">
              <w:rPr>
                <w:b/>
              </w:rPr>
              <w:t>392</w:t>
            </w:r>
          </w:p>
        </w:tc>
        <w:tc>
          <w:tcPr>
            <w:tcW w:w="386" w:type="pct"/>
            <w:tcBorders>
              <w:top w:val="single" w:sz="4" w:space="0" w:color="auto"/>
              <w:left w:val="single" w:sz="12" w:space="0" w:color="auto"/>
              <w:bottom w:val="single" w:sz="4" w:space="0" w:color="auto"/>
              <w:right w:val="single" w:sz="4" w:space="0" w:color="auto"/>
            </w:tcBorders>
          </w:tcPr>
          <w:p w14:paraId="3CBE4959" w14:textId="77777777" w:rsidR="00EA59C1" w:rsidRPr="00A01EF2" w:rsidRDefault="00EA59C1" w:rsidP="00EA59C1">
            <w:pPr>
              <w:pStyle w:val="23"/>
              <w:widowControl w:val="0"/>
              <w:ind w:left="0" w:firstLine="0"/>
              <w:jc w:val="center"/>
              <w:rPr>
                <w:b/>
              </w:rPr>
            </w:pPr>
            <w:r w:rsidRPr="00A01EF2">
              <w:rPr>
                <w:b/>
              </w:rPr>
              <w:t>264</w:t>
            </w:r>
          </w:p>
        </w:tc>
        <w:tc>
          <w:tcPr>
            <w:tcW w:w="576" w:type="pct"/>
            <w:tcBorders>
              <w:top w:val="single" w:sz="4" w:space="0" w:color="auto"/>
              <w:left w:val="single" w:sz="4" w:space="0" w:color="auto"/>
              <w:bottom w:val="single" w:sz="4" w:space="0" w:color="auto"/>
              <w:right w:val="single" w:sz="4" w:space="0" w:color="auto"/>
            </w:tcBorders>
          </w:tcPr>
          <w:p w14:paraId="6B10BE16" w14:textId="77777777" w:rsidR="00EA59C1" w:rsidRPr="00A01EF2" w:rsidRDefault="00EA59C1" w:rsidP="00EA59C1">
            <w:pPr>
              <w:pStyle w:val="23"/>
              <w:widowControl w:val="0"/>
              <w:ind w:left="0" w:firstLine="0"/>
              <w:jc w:val="center"/>
              <w:rPr>
                <w:bCs/>
              </w:rPr>
            </w:pPr>
            <w:r w:rsidRPr="00A01EF2">
              <w:rPr>
                <w:bCs/>
              </w:rPr>
              <w:t>166</w:t>
            </w:r>
          </w:p>
        </w:tc>
        <w:tc>
          <w:tcPr>
            <w:tcW w:w="452" w:type="pct"/>
            <w:tcBorders>
              <w:top w:val="single" w:sz="4" w:space="0" w:color="auto"/>
              <w:left w:val="single" w:sz="4" w:space="0" w:color="auto"/>
              <w:bottom w:val="single" w:sz="4" w:space="0" w:color="auto"/>
              <w:right w:val="single" w:sz="12" w:space="0" w:color="auto"/>
            </w:tcBorders>
          </w:tcPr>
          <w:p w14:paraId="7C593B43" w14:textId="77777777" w:rsidR="00EA59C1" w:rsidRPr="00A01EF2" w:rsidRDefault="00EA59C1" w:rsidP="00EA59C1">
            <w:pPr>
              <w:pStyle w:val="23"/>
              <w:widowControl w:val="0"/>
              <w:ind w:left="0" w:firstLine="0"/>
              <w:jc w:val="center"/>
              <w:rPr>
                <w:b/>
              </w:rPr>
            </w:pPr>
            <w:r w:rsidRPr="00A01EF2">
              <w:rPr>
                <w:b/>
              </w:rPr>
              <w:t>-</w:t>
            </w:r>
          </w:p>
        </w:tc>
        <w:tc>
          <w:tcPr>
            <w:tcW w:w="384" w:type="pct"/>
            <w:tcBorders>
              <w:top w:val="single" w:sz="4" w:space="0" w:color="auto"/>
              <w:left w:val="single" w:sz="12" w:space="0" w:color="auto"/>
              <w:bottom w:val="single" w:sz="4" w:space="0" w:color="auto"/>
              <w:right w:val="single" w:sz="4" w:space="0" w:color="auto"/>
            </w:tcBorders>
          </w:tcPr>
          <w:p w14:paraId="0643817D" w14:textId="77777777" w:rsidR="00EA59C1" w:rsidRPr="00A01EF2" w:rsidRDefault="00EA59C1" w:rsidP="00EA59C1">
            <w:pPr>
              <w:pStyle w:val="23"/>
              <w:widowControl w:val="0"/>
              <w:ind w:left="0" w:firstLine="0"/>
              <w:jc w:val="center"/>
              <w:rPr>
                <w:b/>
              </w:rPr>
            </w:pPr>
            <w:r w:rsidRPr="00A01EF2">
              <w:rPr>
                <w:b/>
              </w:rPr>
              <w:t>152</w:t>
            </w:r>
          </w:p>
        </w:tc>
        <w:tc>
          <w:tcPr>
            <w:tcW w:w="483" w:type="pct"/>
            <w:tcBorders>
              <w:top w:val="single" w:sz="4" w:space="0" w:color="auto"/>
              <w:left w:val="single" w:sz="4" w:space="0" w:color="auto"/>
              <w:bottom w:val="single" w:sz="4" w:space="0" w:color="auto"/>
              <w:right w:val="single" w:sz="12" w:space="0" w:color="auto"/>
            </w:tcBorders>
          </w:tcPr>
          <w:p w14:paraId="66CB4D88" w14:textId="77777777" w:rsidR="00EA59C1" w:rsidRPr="00A01EF2" w:rsidRDefault="00EA59C1" w:rsidP="00EA59C1">
            <w:pPr>
              <w:pStyle w:val="23"/>
              <w:widowControl w:val="0"/>
              <w:ind w:left="0" w:firstLine="0"/>
              <w:jc w:val="center"/>
              <w:rPr>
                <w:b/>
              </w:rPr>
            </w:pPr>
            <w:r w:rsidRPr="00A01EF2">
              <w:rPr>
                <w:b/>
              </w:rPr>
              <w:t>-</w:t>
            </w:r>
          </w:p>
        </w:tc>
        <w:tc>
          <w:tcPr>
            <w:tcW w:w="333" w:type="pct"/>
            <w:tcBorders>
              <w:top w:val="single" w:sz="4" w:space="0" w:color="auto"/>
              <w:left w:val="single" w:sz="12" w:space="0" w:color="auto"/>
              <w:bottom w:val="single" w:sz="4" w:space="0" w:color="auto"/>
              <w:right w:val="single" w:sz="12" w:space="0" w:color="auto"/>
            </w:tcBorders>
          </w:tcPr>
          <w:p w14:paraId="206A524B" w14:textId="77777777" w:rsidR="00EA59C1" w:rsidRPr="00A01EF2" w:rsidRDefault="00EA59C1" w:rsidP="00EA59C1">
            <w:pPr>
              <w:pStyle w:val="23"/>
              <w:widowControl w:val="0"/>
              <w:ind w:left="0" w:firstLine="0"/>
              <w:jc w:val="center"/>
              <w:rPr>
                <w:b/>
              </w:rPr>
            </w:pPr>
            <w:r w:rsidRPr="00A01EF2">
              <w:rPr>
                <w:b/>
              </w:rPr>
              <w:t>54</w:t>
            </w:r>
          </w:p>
        </w:tc>
        <w:tc>
          <w:tcPr>
            <w:tcW w:w="378" w:type="pct"/>
            <w:tcBorders>
              <w:top w:val="single" w:sz="4" w:space="0" w:color="auto"/>
              <w:left w:val="single" w:sz="12" w:space="0" w:color="auto"/>
              <w:bottom w:val="single" w:sz="4" w:space="0" w:color="auto"/>
              <w:right w:val="single" w:sz="12" w:space="0" w:color="auto"/>
            </w:tcBorders>
          </w:tcPr>
          <w:p w14:paraId="29E3D2B3" w14:textId="77777777" w:rsidR="00EA59C1" w:rsidRPr="00A01EF2" w:rsidRDefault="00EA59C1" w:rsidP="00EA59C1">
            <w:pPr>
              <w:pStyle w:val="23"/>
              <w:widowControl w:val="0"/>
              <w:ind w:left="0" w:firstLine="0"/>
              <w:jc w:val="center"/>
              <w:rPr>
                <w:b/>
              </w:rPr>
            </w:pPr>
            <w:r w:rsidRPr="00A01EF2">
              <w:rPr>
                <w:b/>
              </w:rPr>
              <w:t>-</w:t>
            </w:r>
          </w:p>
        </w:tc>
      </w:tr>
      <w:tr w:rsidR="00EA59C1" w:rsidRPr="00A01EF2" w14:paraId="431D7008" w14:textId="77777777" w:rsidTr="00EA59C1">
        <w:tc>
          <w:tcPr>
            <w:tcW w:w="487" w:type="pct"/>
            <w:tcBorders>
              <w:top w:val="single" w:sz="4" w:space="0" w:color="auto"/>
              <w:left w:val="single" w:sz="12" w:space="0" w:color="auto"/>
              <w:bottom w:val="single" w:sz="4" w:space="0" w:color="auto"/>
              <w:right w:val="single" w:sz="12" w:space="0" w:color="auto"/>
            </w:tcBorders>
          </w:tcPr>
          <w:p w14:paraId="1F881A24" w14:textId="77777777" w:rsidR="00EA59C1" w:rsidRPr="00A01EF2" w:rsidRDefault="00EA59C1" w:rsidP="00EA59C1">
            <w:pPr>
              <w:tabs>
                <w:tab w:val="left" w:pos="4620"/>
              </w:tabs>
              <w:rPr>
                <w:rFonts w:ascii="Times New Roman" w:hAnsi="Times New Roman"/>
                <w:sz w:val="24"/>
                <w:szCs w:val="24"/>
              </w:rPr>
            </w:pPr>
          </w:p>
        </w:tc>
        <w:tc>
          <w:tcPr>
            <w:tcW w:w="1149" w:type="pct"/>
            <w:tcBorders>
              <w:top w:val="single" w:sz="4" w:space="0" w:color="auto"/>
              <w:left w:val="single" w:sz="12" w:space="0" w:color="auto"/>
              <w:bottom w:val="single" w:sz="4" w:space="0" w:color="auto"/>
              <w:right w:val="single" w:sz="12" w:space="0" w:color="auto"/>
            </w:tcBorders>
          </w:tcPr>
          <w:p w14:paraId="435FAA19"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 xml:space="preserve">Производственная практика </w:t>
            </w:r>
          </w:p>
        </w:tc>
        <w:tc>
          <w:tcPr>
            <w:tcW w:w="371" w:type="pct"/>
            <w:tcBorders>
              <w:top w:val="single" w:sz="4" w:space="0" w:color="auto"/>
              <w:left w:val="single" w:sz="12" w:space="0" w:color="auto"/>
              <w:bottom w:val="single" w:sz="4" w:space="0" w:color="auto"/>
              <w:right w:val="single" w:sz="12" w:space="0" w:color="auto"/>
            </w:tcBorders>
          </w:tcPr>
          <w:p w14:paraId="480D64D0" w14:textId="77777777" w:rsidR="00EA59C1" w:rsidRPr="00A01EF2" w:rsidRDefault="00EA59C1" w:rsidP="00EA59C1">
            <w:pPr>
              <w:pStyle w:val="23"/>
              <w:widowControl w:val="0"/>
              <w:ind w:left="0" w:firstLine="0"/>
              <w:jc w:val="center"/>
              <w:rPr>
                <w:b/>
              </w:rPr>
            </w:pPr>
            <w:r w:rsidRPr="00A01EF2">
              <w:rPr>
                <w:b/>
              </w:rPr>
              <w:t>144</w:t>
            </w:r>
          </w:p>
        </w:tc>
        <w:tc>
          <w:tcPr>
            <w:tcW w:w="386" w:type="pct"/>
            <w:tcBorders>
              <w:top w:val="single" w:sz="4" w:space="0" w:color="auto"/>
              <w:left w:val="single" w:sz="12" w:space="0" w:color="auto"/>
              <w:bottom w:val="single" w:sz="4" w:space="0" w:color="auto"/>
              <w:right w:val="single" w:sz="4" w:space="0" w:color="auto"/>
            </w:tcBorders>
          </w:tcPr>
          <w:p w14:paraId="44E15056" w14:textId="77777777" w:rsidR="00EA59C1" w:rsidRPr="00A01EF2" w:rsidRDefault="00EA59C1" w:rsidP="00EA59C1">
            <w:pPr>
              <w:pStyle w:val="23"/>
              <w:widowControl w:val="0"/>
              <w:ind w:left="0" w:firstLine="0"/>
              <w:jc w:val="center"/>
              <w:rPr>
                <w:b/>
              </w:rPr>
            </w:pPr>
            <w:r w:rsidRPr="00A01EF2">
              <w:rPr>
                <w:b/>
              </w:rPr>
              <w:t>-</w:t>
            </w:r>
          </w:p>
        </w:tc>
        <w:tc>
          <w:tcPr>
            <w:tcW w:w="576" w:type="pct"/>
            <w:tcBorders>
              <w:top w:val="single" w:sz="4" w:space="0" w:color="auto"/>
              <w:left w:val="single" w:sz="4" w:space="0" w:color="auto"/>
              <w:bottom w:val="single" w:sz="4" w:space="0" w:color="auto"/>
              <w:right w:val="single" w:sz="4" w:space="0" w:color="auto"/>
            </w:tcBorders>
          </w:tcPr>
          <w:p w14:paraId="12D3C5BE" w14:textId="77777777" w:rsidR="00EA59C1" w:rsidRPr="00A01EF2" w:rsidRDefault="00EA59C1" w:rsidP="00EA59C1">
            <w:pPr>
              <w:pStyle w:val="23"/>
              <w:widowControl w:val="0"/>
              <w:ind w:left="0" w:firstLine="0"/>
              <w:jc w:val="center"/>
              <w:rPr>
                <w:bCs/>
              </w:rPr>
            </w:pPr>
            <w:r w:rsidRPr="00A01EF2">
              <w:rPr>
                <w:bCs/>
              </w:rPr>
              <w:t>-</w:t>
            </w:r>
          </w:p>
        </w:tc>
        <w:tc>
          <w:tcPr>
            <w:tcW w:w="452" w:type="pct"/>
            <w:tcBorders>
              <w:top w:val="single" w:sz="4" w:space="0" w:color="auto"/>
              <w:left w:val="single" w:sz="4" w:space="0" w:color="auto"/>
              <w:bottom w:val="single" w:sz="4" w:space="0" w:color="auto"/>
              <w:right w:val="single" w:sz="12" w:space="0" w:color="auto"/>
            </w:tcBorders>
          </w:tcPr>
          <w:p w14:paraId="6155BCF9" w14:textId="77777777" w:rsidR="00EA59C1" w:rsidRPr="00A01EF2" w:rsidRDefault="00EA59C1" w:rsidP="00EA59C1">
            <w:pPr>
              <w:pStyle w:val="23"/>
              <w:widowControl w:val="0"/>
              <w:ind w:left="0" w:firstLine="0"/>
              <w:jc w:val="center"/>
              <w:rPr>
                <w:b/>
              </w:rPr>
            </w:pPr>
            <w:r w:rsidRPr="00A01EF2">
              <w:rPr>
                <w:b/>
              </w:rPr>
              <w:t>-</w:t>
            </w:r>
          </w:p>
        </w:tc>
        <w:tc>
          <w:tcPr>
            <w:tcW w:w="384" w:type="pct"/>
            <w:tcBorders>
              <w:top w:val="single" w:sz="4" w:space="0" w:color="auto"/>
              <w:left w:val="single" w:sz="12" w:space="0" w:color="auto"/>
              <w:bottom w:val="single" w:sz="4" w:space="0" w:color="auto"/>
              <w:right w:val="single" w:sz="4" w:space="0" w:color="auto"/>
            </w:tcBorders>
          </w:tcPr>
          <w:p w14:paraId="313F8A14" w14:textId="77777777" w:rsidR="00EA59C1" w:rsidRPr="00A01EF2" w:rsidRDefault="00EA59C1" w:rsidP="00EA59C1">
            <w:pPr>
              <w:pStyle w:val="23"/>
              <w:widowControl w:val="0"/>
              <w:ind w:left="0" w:firstLine="0"/>
              <w:jc w:val="center"/>
              <w:rPr>
                <w:b/>
              </w:rPr>
            </w:pPr>
            <w:r w:rsidRPr="00A01EF2">
              <w:rPr>
                <w:b/>
              </w:rPr>
              <w:t>-</w:t>
            </w:r>
          </w:p>
        </w:tc>
        <w:tc>
          <w:tcPr>
            <w:tcW w:w="483" w:type="pct"/>
            <w:tcBorders>
              <w:top w:val="single" w:sz="4" w:space="0" w:color="auto"/>
              <w:left w:val="single" w:sz="4" w:space="0" w:color="auto"/>
              <w:bottom w:val="single" w:sz="4" w:space="0" w:color="auto"/>
              <w:right w:val="single" w:sz="12" w:space="0" w:color="auto"/>
            </w:tcBorders>
          </w:tcPr>
          <w:p w14:paraId="6DA0F123" w14:textId="77777777" w:rsidR="00EA59C1" w:rsidRPr="00A01EF2" w:rsidRDefault="00EA59C1" w:rsidP="00EA59C1">
            <w:pPr>
              <w:pStyle w:val="23"/>
              <w:widowControl w:val="0"/>
              <w:ind w:left="0" w:firstLine="0"/>
              <w:jc w:val="center"/>
              <w:rPr>
                <w:b/>
              </w:rPr>
            </w:pPr>
            <w:r w:rsidRPr="00A01EF2">
              <w:rPr>
                <w:b/>
              </w:rPr>
              <w:t>-</w:t>
            </w:r>
          </w:p>
        </w:tc>
        <w:tc>
          <w:tcPr>
            <w:tcW w:w="333" w:type="pct"/>
            <w:tcBorders>
              <w:top w:val="single" w:sz="4" w:space="0" w:color="auto"/>
              <w:left w:val="single" w:sz="12" w:space="0" w:color="auto"/>
              <w:bottom w:val="single" w:sz="4" w:space="0" w:color="auto"/>
              <w:right w:val="single" w:sz="12" w:space="0" w:color="auto"/>
            </w:tcBorders>
          </w:tcPr>
          <w:p w14:paraId="524FBDAE" w14:textId="77777777" w:rsidR="00EA59C1" w:rsidRPr="00A01EF2" w:rsidRDefault="00EA59C1" w:rsidP="00EA59C1">
            <w:pPr>
              <w:pStyle w:val="23"/>
              <w:widowControl w:val="0"/>
              <w:ind w:left="0" w:firstLine="0"/>
              <w:jc w:val="center"/>
              <w:rPr>
                <w:b/>
              </w:rPr>
            </w:pPr>
            <w:r w:rsidRPr="00A01EF2">
              <w:rPr>
                <w:b/>
              </w:rPr>
              <w:t>-</w:t>
            </w:r>
          </w:p>
        </w:tc>
        <w:tc>
          <w:tcPr>
            <w:tcW w:w="378" w:type="pct"/>
            <w:tcBorders>
              <w:top w:val="single" w:sz="4" w:space="0" w:color="auto"/>
              <w:left w:val="single" w:sz="12" w:space="0" w:color="auto"/>
              <w:bottom w:val="single" w:sz="4" w:space="0" w:color="auto"/>
              <w:right w:val="single" w:sz="12" w:space="0" w:color="auto"/>
            </w:tcBorders>
          </w:tcPr>
          <w:p w14:paraId="582CA0B0" w14:textId="77777777" w:rsidR="00EA59C1" w:rsidRPr="00A01EF2" w:rsidRDefault="00EA59C1" w:rsidP="00EA59C1">
            <w:pPr>
              <w:pStyle w:val="23"/>
              <w:widowControl w:val="0"/>
              <w:ind w:left="0" w:firstLine="0"/>
              <w:jc w:val="center"/>
              <w:rPr>
                <w:b/>
              </w:rPr>
            </w:pPr>
            <w:r w:rsidRPr="00A01EF2">
              <w:rPr>
                <w:b/>
              </w:rPr>
              <w:t>144</w:t>
            </w:r>
          </w:p>
        </w:tc>
      </w:tr>
      <w:tr w:rsidR="00EA59C1" w:rsidRPr="00A01EF2" w14:paraId="0D98910D" w14:textId="77777777" w:rsidTr="00EA59C1">
        <w:trPr>
          <w:trHeight w:val="46"/>
        </w:trPr>
        <w:tc>
          <w:tcPr>
            <w:tcW w:w="487" w:type="pct"/>
            <w:tcBorders>
              <w:top w:val="single" w:sz="12" w:space="0" w:color="auto"/>
              <w:left w:val="single" w:sz="12" w:space="0" w:color="auto"/>
              <w:bottom w:val="single" w:sz="12" w:space="0" w:color="auto"/>
              <w:right w:val="single" w:sz="12" w:space="0" w:color="auto"/>
            </w:tcBorders>
          </w:tcPr>
          <w:p w14:paraId="5B5FB28E" w14:textId="77777777" w:rsidR="00EA59C1" w:rsidRPr="00A01EF2" w:rsidRDefault="00EA59C1" w:rsidP="00EA59C1">
            <w:pPr>
              <w:pStyle w:val="23"/>
              <w:widowControl w:val="0"/>
              <w:ind w:left="0" w:firstLine="0"/>
              <w:rPr>
                <w:b/>
              </w:rPr>
            </w:pPr>
          </w:p>
        </w:tc>
        <w:tc>
          <w:tcPr>
            <w:tcW w:w="1149" w:type="pct"/>
            <w:tcBorders>
              <w:top w:val="single" w:sz="12" w:space="0" w:color="auto"/>
              <w:left w:val="single" w:sz="12" w:space="0" w:color="auto"/>
              <w:bottom w:val="single" w:sz="12" w:space="0" w:color="auto"/>
              <w:right w:val="single" w:sz="12" w:space="0" w:color="auto"/>
            </w:tcBorders>
          </w:tcPr>
          <w:p w14:paraId="0151CEA7" w14:textId="77777777" w:rsidR="00EA59C1" w:rsidRPr="00A01EF2" w:rsidRDefault="00EA59C1" w:rsidP="00EA59C1">
            <w:pPr>
              <w:pStyle w:val="23"/>
              <w:widowControl w:val="0"/>
              <w:ind w:left="0" w:firstLine="0"/>
              <w:jc w:val="both"/>
              <w:rPr>
                <w:b/>
              </w:rPr>
            </w:pPr>
            <w:r w:rsidRPr="00A01EF2">
              <w:rPr>
                <w:b/>
              </w:rPr>
              <w:t>Всего:</w:t>
            </w:r>
          </w:p>
        </w:tc>
        <w:tc>
          <w:tcPr>
            <w:tcW w:w="371" w:type="pct"/>
            <w:tcBorders>
              <w:top w:val="single" w:sz="12" w:space="0" w:color="auto"/>
              <w:left w:val="single" w:sz="12" w:space="0" w:color="auto"/>
              <w:bottom w:val="single" w:sz="12" w:space="0" w:color="auto"/>
              <w:right w:val="single" w:sz="12" w:space="0" w:color="auto"/>
            </w:tcBorders>
          </w:tcPr>
          <w:p w14:paraId="3A7180B6"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612</w:t>
            </w:r>
          </w:p>
        </w:tc>
        <w:tc>
          <w:tcPr>
            <w:tcW w:w="386" w:type="pct"/>
            <w:tcBorders>
              <w:top w:val="single" w:sz="12" w:space="0" w:color="auto"/>
              <w:left w:val="single" w:sz="12" w:space="0" w:color="auto"/>
              <w:bottom w:val="single" w:sz="12" w:space="0" w:color="auto"/>
              <w:right w:val="single" w:sz="4" w:space="0" w:color="auto"/>
            </w:tcBorders>
          </w:tcPr>
          <w:p w14:paraId="2F6387C2"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146</w:t>
            </w:r>
          </w:p>
        </w:tc>
        <w:tc>
          <w:tcPr>
            <w:tcW w:w="576" w:type="pct"/>
            <w:tcBorders>
              <w:top w:val="single" w:sz="12" w:space="0" w:color="auto"/>
              <w:left w:val="single" w:sz="4" w:space="0" w:color="auto"/>
              <w:bottom w:val="single" w:sz="12" w:space="0" w:color="auto"/>
              <w:right w:val="single" w:sz="12" w:space="0" w:color="auto"/>
            </w:tcBorders>
          </w:tcPr>
          <w:p w14:paraId="185BE0EA"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262</w:t>
            </w:r>
          </w:p>
        </w:tc>
        <w:tc>
          <w:tcPr>
            <w:tcW w:w="452" w:type="pct"/>
            <w:tcBorders>
              <w:top w:val="single" w:sz="12" w:space="0" w:color="auto"/>
              <w:left w:val="single" w:sz="4" w:space="0" w:color="auto"/>
              <w:bottom w:val="single" w:sz="12" w:space="0" w:color="auto"/>
              <w:right w:val="single" w:sz="12" w:space="0" w:color="auto"/>
            </w:tcBorders>
          </w:tcPr>
          <w:p w14:paraId="17D036C5"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w:t>
            </w:r>
          </w:p>
        </w:tc>
        <w:tc>
          <w:tcPr>
            <w:tcW w:w="384" w:type="pct"/>
            <w:tcBorders>
              <w:top w:val="single" w:sz="12" w:space="0" w:color="auto"/>
              <w:left w:val="single" w:sz="12" w:space="0" w:color="auto"/>
              <w:bottom w:val="single" w:sz="12" w:space="0" w:color="auto"/>
              <w:right w:val="single" w:sz="12" w:space="0" w:color="auto"/>
            </w:tcBorders>
          </w:tcPr>
          <w:p w14:paraId="29D1DB2A"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200</w:t>
            </w:r>
          </w:p>
        </w:tc>
        <w:tc>
          <w:tcPr>
            <w:tcW w:w="483" w:type="pct"/>
            <w:tcBorders>
              <w:top w:val="single" w:sz="12" w:space="0" w:color="auto"/>
              <w:left w:val="single" w:sz="4" w:space="0" w:color="auto"/>
              <w:bottom w:val="single" w:sz="12" w:space="0" w:color="auto"/>
              <w:right w:val="single" w:sz="12" w:space="0" w:color="auto"/>
            </w:tcBorders>
          </w:tcPr>
          <w:p w14:paraId="72D1AB8D"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w:t>
            </w:r>
          </w:p>
        </w:tc>
        <w:tc>
          <w:tcPr>
            <w:tcW w:w="333" w:type="pct"/>
            <w:tcBorders>
              <w:top w:val="single" w:sz="12" w:space="0" w:color="auto"/>
              <w:left w:val="single" w:sz="12" w:space="0" w:color="auto"/>
              <w:bottom w:val="single" w:sz="12" w:space="0" w:color="auto"/>
              <w:right w:val="single" w:sz="12" w:space="0" w:color="auto"/>
            </w:tcBorders>
          </w:tcPr>
          <w:p w14:paraId="70AF437F"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72</w:t>
            </w:r>
          </w:p>
        </w:tc>
        <w:tc>
          <w:tcPr>
            <w:tcW w:w="378" w:type="pct"/>
            <w:tcBorders>
              <w:top w:val="single" w:sz="12" w:space="0" w:color="auto"/>
              <w:left w:val="single" w:sz="12" w:space="0" w:color="auto"/>
              <w:bottom w:val="single" w:sz="12" w:space="0" w:color="auto"/>
              <w:right w:val="single" w:sz="12" w:space="0" w:color="auto"/>
            </w:tcBorders>
          </w:tcPr>
          <w:p w14:paraId="0EBD41F8"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72</w:t>
            </w:r>
          </w:p>
        </w:tc>
      </w:tr>
    </w:tbl>
    <w:p w14:paraId="31015DEA" w14:textId="77777777" w:rsidR="00EA59C1" w:rsidRPr="00A01EF2" w:rsidRDefault="00EA59C1" w:rsidP="00EA59C1">
      <w:pPr>
        <w:jc w:val="both"/>
        <w:rPr>
          <w:rFonts w:ascii="Times New Roman" w:hAnsi="Times New Roman"/>
          <w:i/>
          <w:sz w:val="24"/>
          <w:szCs w:val="24"/>
        </w:rPr>
      </w:pPr>
    </w:p>
    <w:p w14:paraId="1C7CAAB5" w14:textId="77777777" w:rsidR="00EA59C1" w:rsidRPr="00A01EF2" w:rsidRDefault="00EA59C1" w:rsidP="00EA59C1">
      <w:pPr>
        <w:jc w:val="both"/>
        <w:rPr>
          <w:rFonts w:ascii="Times New Roman" w:hAnsi="Times New Roman"/>
          <w:b/>
          <w:bCs/>
          <w:sz w:val="24"/>
          <w:szCs w:val="24"/>
        </w:rPr>
      </w:pPr>
      <w:r w:rsidRPr="00A01EF2">
        <w:rPr>
          <w:rFonts w:ascii="Times New Roman" w:hAnsi="Times New Roman"/>
          <w:b/>
          <w:caps/>
          <w:sz w:val="24"/>
          <w:szCs w:val="24"/>
        </w:rPr>
        <w:t xml:space="preserve">3.2. </w:t>
      </w:r>
      <w:r w:rsidRPr="00A01EF2">
        <w:rPr>
          <w:rFonts w:ascii="Times New Roman" w:hAnsi="Times New Roman"/>
          <w:b/>
          <w:sz w:val="24"/>
          <w:szCs w:val="24"/>
        </w:rPr>
        <w:t>Содержание обучения по профессиональному модулю (ПМ)</w:t>
      </w:r>
      <w:r w:rsidRPr="00A01EF2">
        <w:rPr>
          <w:rFonts w:ascii="Times New Roman" w:hAnsi="Times New Roman"/>
          <w:b/>
          <w:bCs/>
          <w:sz w:val="24"/>
          <w:szCs w:val="24"/>
        </w:rPr>
        <w:t xml:space="preserve"> «Выполнение работ по одной или нескольким профессиям рабочих, должностям служащих»</w:t>
      </w:r>
    </w:p>
    <w:p w14:paraId="75ADAD47" w14:textId="77777777" w:rsidR="00EA59C1" w:rsidRPr="00A01EF2" w:rsidRDefault="00EA59C1" w:rsidP="00EA59C1">
      <w:pPr>
        <w:jc w:val="both"/>
        <w:rPr>
          <w:rFonts w:ascii="Times New Roman" w:hAnsi="Times New Roman"/>
          <w:sz w:val="24"/>
          <w:szCs w:val="24"/>
        </w:rPr>
      </w:pPr>
    </w:p>
    <w:tbl>
      <w:tblPr>
        <w:tblW w:w="14952" w:type="dxa"/>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9"/>
        <w:gridCol w:w="636"/>
        <w:gridCol w:w="8396"/>
        <w:gridCol w:w="1134"/>
        <w:gridCol w:w="1417"/>
      </w:tblGrid>
      <w:tr w:rsidR="00EA59C1" w:rsidRPr="00A01EF2" w14:paraId="7D46A5CB" w14:textId="77777777" w:rsidTr="00EA59C1">
        <w:tc>
          <w:tcPr>
            <w:tcW w:w="3369" w:type="dxa"/>
            <w:tcBorders>
              <w:top w:val="single" w:sz="4" w:space="0" w:color="auto"/>
              <w:left w:val="single" w:sz="4" w:space="0" w:color="auto"/>
              <w:bottom w:val="single" w:sz="4" w:space="0" w:color="auto"/>
              <w:right w:val="single" w:sz="4" w:space="0" w:color="auto"/>
            </w:tcBorders>
          </w:tcPr>
          <w:p w14:paraId="22DD809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4"/>
                <w:szCs w:val="24"/>
              </w:rPr>
            </w:pPr>
            <w:r w:rsidRPr="00A01EF2">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9032" w:type="dxa"/>
            <w:gridSpan w:val="2"/>
            <w:tcBorders>
              <w:top w:val="single" w:sz="4" w:space="0" w:color="auto"/>
              <w:left w:val="single" w:sz="4" w:space="0" w:color="auto"/>
              <w:bottom w:val="single" w:sz="4" w:space="0" w:color="auto"/>
              <w:right w:val="single" w:sz="4" w:space="0" w:color="auto"/>
            </w:tcBorders>
          </w:tcPr>
          <w:p w14:paraId="269B0E2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4"/>
                <w:szCs w:val="24"/>
              </w:rPr>
            </w:pPr>
            <w:r w:rsidRPr="00A01EF2">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34" w:type="dxa"/>
            <w:tcBorders>
              <w:top w:val="single" w:sz="4" w:space="0" w:color="auto"/>
              <w:left w:val="single" w:sz="4" w:space="0" w:color="auto"/>
              <w:bottom w:val="single" w:sz="4" w:space="0" w:color="auto"/>
              <w:right w:val="single" w:sz="4" w:space="0" w:color="auto"/>
            </w:tcBorders>
          </w:tcPr>
          <w:p w14:paraId="257BAEB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4"/>
                <w:szCs w:val="24"/>
              </w:rPr>
            </w:pPr>
            <w:r w:rsidRPr="00A01EF2">
              <w:rPr>
                <w:rFonts w:ascii="Times New Roman" w:hAnsi="Times New Roman"/>
                <w:b/>
                <w:bCs/>
                <w:sz w:val="24"/>
                <w:szCs w:val="24"/>
              </w:rPr>
              <w:t>Объем часов</w:t>
            </w:r>
          </w:p>
        </w:tc>
        <w:tc>
          <w:tcPr>
            <w:tcW w:w="1417" w:type="dxa"/>
            <w:tcBorders>
              <w:top w:val="single" w:sz="4" w:space="0" w:color="auto"/>
              <w:left w:val="single" w:sz="4" w:space="0" w:color="auto"/>
              <w:bottom w:val="single" w:sz="4" w:space="0" w:color="auto"/>
              <w:right w:val="single" w:sz="4" w:space="0" w:color="auto"/>
            </w:tcBorders>
          </w:tcPr>
          <w:p w14:paraId="14EA583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4"/>
                <w:szCs w:val="24"/>
              </w:rPr>
            </w:pPr>
            <w:r w:rsidRPr="00A01EF2">
              <w:rPr>
                <w:rFonts w:ascii="Times New Roman" w:hAnsi="Times New Roman"/>
                <w:b/>
                <w:bCs/>
                <w:sz w:val="24"/>
                <w:szCs w:val="24"/>
              </w:rPr>
              <w:t>Уровень освоения</w:t>
            </w:r>
          </w:p>
        </w:tc>
      </w:tr>
      <w:tr w:rsidR="00EA59C1" w:rsidRPr="00A01EF2" w14:paraId="70905215" w14:textId="77777777" w:rsidTr="00EA59C1">
        <w:tc>
          <w:tcPr>
            <w:tcW w:w="3369" w:type="dxa"/>
            <w:tcBorders>
              <w:top w:val="single" w:sz="4" w:space="0" w:color="auto"/>
              <w:left w:val="single" w:sz="4" w:space="0" w:color="auto"/>
              <w:bottom w:val="single" w:sz="4" w:space="0" w:color="auto"/>
              <w:right w:val="single" w:sz="4" w:space="0" w:color="auto"/>
            </w:tcBorders>
          </w:tcPr>
          <w:p w14:paraId="1A5353F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1</w:t>
            </w:r>
          </w:p>
        </w:tc>
        <w:tc>
          <w:tcPr>
            <w:tcW w:w="9032" w:type="dxa"/>
            <w:gridSpan w:val="2"/>
            <w:tcBorders>
              <w:top w:val="single" w:sz="4" w:space="0" w:color="auto"/>
              <w:left w:val="single" w:sz="4" w:space="0" w:color="auto"/>
              <w:bottom w:val="single" w:sz="4" w:space="0" w:color="auto"/>
              <w:right w:val="single" w:sz="4" w:space="0" w:color="auto"/>
            </w:tcBorders>
          </w:tcPr>
          <w:p w14:paraId="09C8B78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74362BA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3</w:t>
            </w:r>
          </w:p>
        </w:tc>
        <w:tc>
          <w:tcPr>
            <w:tcW w:w="1417" w:type="dxa"/>
            <w:tcBorders>
              <w:top w:val="single" w:sz="4" w:space="0" w:color="auto"/>
              <w:left w:val="single" w:sz="4" w:space="0" w:color="auto"/>
              <w:bottom w:val="single" w:sz="4" w:space="0" w:color="auto"/>
              <w:right w:val="single" w:sz="4" w:space="0" w:color="auto"/>
            </w:tcBorders>
          </w:tcPr>
          <w:p w14:paraId="5D35B5E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4</w:t>
            </w:r>
          </w:p>
        </w:tc>
      </w:tr>
      <w:tr w:rsidR="00EA59C1" w:rsidRPr="00A01EF2" w14:paraId="57B898D1" w14:textId="77777777" w:rsidTr="00EA59C1">
        <w:tc>
          <w:tcPr>
            <w:tcW w:w="3369" w:type="dxa"/>
            <w:tcBorders>
              <w:top w:val="single" w:sz="4" w:space="0" w:color="auto"/>
              <w:left w:val="single" w:sz="4" w:space="0" w:color="auto"/>
              <w:bottom w:val="single" w:sz="4" w:space="0" w:color="auto"/>
              <w:right w:val="single" w:sz="4" w:space="0" w:color="auto"/>
            </w:tcBorders>
          </w:tcPr>
          <w:p w14:paraId="6BA9D06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Раздел 1</w:t>
            </w:r>
            <w:r w:rsidRPr="00A01EF2">
              <w:rPr>
                <w:rFonts w:ascii="Times New Roman" w:hAnsi="Times New Roman"/>
                <w:bCs/>
                <w:sz w:val="24"/>
                <w:szCs w:val="24"/>
              </w:rPr>
              <w:t xml:space="preserve"> </w:t>
            </w:r>
            <w:r w:rsidRPr="00A01EF2">
              <w:rPr>
                <w:rFonts w:ascii="Times New Roman" w:hAnsi="Times New Roman"/>
                <w:b/>
                <w:sz w:val="24"/>
                <w:szCs w:val="24"/>
              </w:rPr>
              <w:t>Общение с пациентом и его окружением в процессе профессиональной деятельности. Осуществление сестринского процесса.</w:t>
            </w:r>
          </w:p>
        </w:tc>
        <w:tc>
          <w:tcPr>
            <w:tcW w:w="9032" w:type="dxa"/>
            <w:gridSpan w:val="2"/>
            <w:tcBorders>
              <w:top w:val="single" w:sz="4" w:space="0" w:color="auto"/>
              <w:left w:val="single" w:sz="4" w:space="0" w:color="auto"/>
              <w:bottom w:val="single" w:sz="4" w:space="0" w:color="auto"/>
              <w:right w:val="single" w:sz="4" w:space="0" w:color="auto"/>
            </w:tcBorders>
          </w:tcPr>
          <w:p w14:paraId="6CAE263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FFDCBF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687EDB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p>
        </w:tc>
      </w:tr>
      <w:tr w:rsidR="00EA59C1" w:rsidRPr="00A01EF2" w14:paraId="25D1C3D6" w14:textId="77777777" w:rsidTr="00EA59C1">
        <w:tc>
          <w:tcPr>
            <w:tcW w:w="3369" w:type="dxa"/>
            <w:tcBorders>
              <w:top w:val="single" w:sz="4" w:space="0" w:color="auto"/>
              <w:left w:val="single" w:sz="4" w:space="0" w:color="auto"/>
              <w:bottom w:val="single" w:sz="4" w:space="0" w:color="auto"/>
              <w:right w:val="single" w:sz="4" w:space="0" w:color="auto"/>
            </w:tcBorders>
          </w:tcPr>
          <w:p w14:paraId="5FCB816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МДК 01.01. Теория и практика сестринского дела.</w:t>
            </w:r>
          </w:p>
        </w:tc>
        <w:tc>
          <w:tcPr>
            <w:tcW w:w="9032" w:type="dxa"/>
            <w:gridSpan w:val="2"/>
            <w:tcBorders>
              <w:top w:val="single" w:sz="4" w:space="0" w:color="auto"/>
              <w:left w:val="single" w:sz="4" w:space="0" w:color="auto"/>
              <w:bottom w:val="single" w:sz="4" w:space="0" w:color="auto"/>
              <w:right w:val="single" w:sz="4" w:space="0" w:color="auto"/>
            </w:tcBorders>
          </w:tcPr>
          <w:p w14:paraId="1D3174A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D55627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48</w:t>
            </w:r>
          </w:p>
        </w:tc>
        <w:tc>
          <w:tcPr>
            <w:tcW w:w="1417" w:type="dxa"/>
            <w:tcBorders>
              <w:top w:val="single" w:sz="4" w:space="0" w:color="auto"/>
              <w:left w:val="single" w:sz="4" w:space="0" w:color="auto"/>
              <w:bottom w:val="single" w:sz="4" w:space="0" w:color="auto"/>
              <w:right w:val="single" w:sz="4" w:space="0" w:color="auto"/>
            </w:tcBorders>
          </w:tcPr>
          <w:p w14:paraId="1FAF5EB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r w:rsidR="00EA59C1" w:rsidRPr="00A01EF2" w14:paraId="35DC40DD"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7B52C06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Тема 1.1.</w:t>
            </w:r>
          </w:p>
          <w:p w14:paraId="30AC438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sz w:val="24"/>
                <w:szCs w:val="24"/>
              </w:rPr>
              <w:lastRenderedPageBreak/>
              <w:t>Предмет, место и роль общественного здраво-охранения и здоровья. Система здравоохранения в России.</w:t>
            </w:r>
          </w:p>
        </w:tc>
        <w:tc>
          <w:tcPr>
            <w:tcW w:w="9032" w:type="dxa"/>
            <w:gridSpan w:val="2"/>
            <w:tcBorders>
              <w:top w:val="single" w:sz="4" w:space="0" w:color="auto"/>
              <w:left w:val="single" w:sz="4" w:space="0" w:color="auto"/>
              <w:bottom w:val="single" w:sz="4" w:space="0" w:color="auto"/>
              <w:right w:val="single" w:sz="4" w:space="0" w:color="auto"/>
            </w:tcBorders>
          </w:tcPr>
          <w:p w14:paraId="5BA8561B"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lastRenderedPageBreak/>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63FC3A8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5E5D218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r w:rsidR="00EA59C1" w:rsidRPr="00A01EF2" w14:paraId="015B720E"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DB12BAF"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0E5CAC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3AA0942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Медико-демографические и другие показатели, характеризующие состояние  здоровья и среды обитания человека. Система и социальная политика здравоохранения в России.</w:t>
            </w:r>
          </w:p>
        </w:tc>
        <w:tc>
          <w:tcPr>
            <w:tcW w:w="1134" w:type="dxa"/>
            <w:vMerge/>
            <w:tcBorders>
              <w:top w:val="single" w:sz="4" w:space="0" w:color="auto"/>
              <w:left w:val="single" w:sz="4" w:space="0" w:color="auto"/>
              <w:bottom w:val="single" w:sz="4" w:space="0" w:color="auto"/>
              <w:right w:val="single" w:sz="4" w:space="0" w:color="auto"/>
            </w:tcBorders>
            <w:vAlign w:val="center"/>
          </w:tcPr>
          <w:p w14:paraId="3D6052A4"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4F397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47CFDD4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C3339EF"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4425E2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41235C8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Правовая и юридическая база сестринского дела. Российские государственные организационные структуры, занимающиеся вопросами сестринского дела.</w:t>
            </w:r>
          </w:p>
        </w:tc>
        <w:tc>
          <w:tcPr>
            <w:tcW w:w="1134" w:type="dxa"/>
            <w:vMerge/>
            <w:tcBorders>
              <w:top w:val="single" w:sz="4" w:space="0" w:color="auto"/>
              <w:left w:val="single" w:sz="4" w:space="0" w:color="auto"/>
              <w:bottom w:val="single" w:sz="4" w:space="0" w:color="auto"/>
              <w:right w:val="single" w:sz="4" w:space="0" w:color="auto"/>
            </w:tcBorders>
            <w:vAlign w:val="center"/>
          </w:tcPr>
          <w:p w14:paraId="04A121A7"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494B42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53B49984"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C691E4D"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7BC2F3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96C102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Структура и организация работы типового лечебно-профилактического учреждения. Ос</w:t>
            </w:r>
            <w:r w:rsidRPr="00A01EF2">
              <w:rPr>
                <w:rFonts w:ascii="Times New Roman" w:hAnsi="Times New Roman"/>
                <w:sz w:val="24"/>
                <w:szCs w:val="24"/>
              </w:rPr>
              <w:softHyphen/>
              <w:t>новные направления  деятельности сестринского персонала в различных лечебно-профилактических учреждениях.</w:t>
            </w:r>
          </w:p>
        </w:tc>
        <w:tc>
          <w:tcPr>
            <w:tcW w:w="1134" w:type="dxa"/>
            <w:vMerge/>
            <w:tcBorders>
              <w:top w:val="single" w:sz="4" w:space="0" w:color="auto"/>
              <w:left w:val="single" w:sz="4" w:space="0" w:color="auto"/>
              <w:bottom w:val="single" w:sz="4" w:space="0" w:color="auto"/>
              <w:right w:val="single" w:sz="4" w:space="0" w:color="auto"/>
            </w:tcBorders>
            <w:vAlign w:val="center"/>
          </w:tcPr>
          <w:p w14:paraId="51B43A00"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A21F4A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1A3993F9"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527242C8" w14:textId="77777777" w:rsidR="00EA59C1" w:rsidRPr="00A01EF2" w:rsidRDefault="00EA59C1" w:rsidP="00EA59C1">
            <w:pPr>
              <w:jc w:val="center"/>
              <w:rPr>
                <w:rFonts w:ascii="Times New Roman" w:hAnsi="Times New Roman"/>
                <w:sz w:val="24"/>
                <w:szCs w:val="24"/>
              </w:rPr>
            </w:pPr>
            <w:r w:rsidRPr="00A01EF2">
              <w:rPr>
                <w:rFonts w:ascii="Times New Roman" w:hAnsi="Times New Roman"/>
                <w:b/>
                <w:sz w:val="24"/>
                <w:szCs w:val="24"/>
              </w:rPr>
              <w:t>Тема 1.2.</w:t>
            </w:r>
          </w:p>
          <w:p w14:paraId="0478C6B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sz w:val="24"/>
                <w:szCs w:val="24"/>
              </w:rPr>
              <w:t>История сестринского дела. Перспективы развития сестринского дела</w:t>
            </w:r>
          </w:p>
        </w:tc>
        <w:tc>
          <w:tcPr>
            <w:tcW w:w="9032" w:type="dxa"/>
            <w:gridSpan w:val="2"/>
            <w:tcBorders>
              <w:top w:val="single" w:sz="4" w:space="0" w:color="auto"/>
              <w:left w:val="single" w:sz="4" w:space="0" w:color="auto"/>
              <w:bottom w:val="single" w:sz="4" w:space="0" w:color="auto"/>
              <w:right w:val="single" w:sz="4" w:space="0" w:color="auto"/>
            </w:tcBorders>
          </w:tcPr>
          <w:p w14:paraId="286C9FC5"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6A3A060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4F05527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642097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DEE6AC9"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E8364C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01BD21C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История сестринского дела как часть истории человечества. Источники информации о сестринском деле.</w:t>
            </w:r>
          </w:p>
        </w:tc>
        <w:tc>
          <w:tcPr>
            <w:tcW w:w="1134" w:type="dxa"/>
            <w:vMerge/>
            <w:tcBorders>
              <w:top w:val="single" w:sz="4" w:space="0" w:color="auto"/>
              <w:left w:val="single" w:sz="4" w:space="0" w:color="auto"/>
              <w:bottom w:val="single" w:sz="4" w:space="0" w:color="auto"/>
              <w:right w:val="single" w:sz="4" w:space="0" w:color="auto"/>
            </w:tcBorders>
            <w:vAlign w:val="center"/>
          </w:tcPr>
          <w:p w14:paraId="4FC469DD"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D1E161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65D2B1E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E71A192"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850569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5D170F7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Современные представления о сестринской специальности. Факторы, влияющие на развитие теории и практики сестринского дела. Основные на</w:t>
            </w:r>
            <w:r w:rsidRPr="00A01EF2">
              <w:rPr>
                <w:rFonts w:ascii="Times New Roman" w:hAnsi="Times New Roman"/>
                <w:sz w:val="24"/>
                <w:szCs w:val="24"/>
              </w:rPr>
              <w:softHyphen/>
              <w:t>правления  реформы сестринского дела в России</w:t>
            </w:r>
          </w:p>
        </w:tc>
        <w:tc>
          <w:tcPr>
            <w:tcW w:w="1134" w:type="dxa"/>
            <w:vMerge/>
            <w:tcBorders>
              <w:top w:val="single" w:sz="4" w:space="0" w:color="auto"/>
              <w:left w:val="single" w:sz="4" w:space="0" w:color="auto"/>
              <w:bottom w:val="single" w:sz="4" w:space="0" w:color="auto"/>
              <w:right w:val="single" w:sz="4" w:space="0" w:color="auto"/>
            </w:tcBorders>
            <w:vAlign w:val="center"/>
          </w:tcPr>
          <w:p w14:paraId="58B90093"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C57F80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598B8C0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EFEEB50"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4964F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572E47D"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Стандартизация в сестринском деле. Контроль качества сестринской деятельности. Дальнейшие перспективы развития сестринского дела в России.</w:t>
            </w:r>
          </w:p>
        </w:tc>
        <w:tc>
          <w:tcPr>
            <w:tcW w:w="1134" w:type="dxa"/>
            <w:vMerge/>
            <w:tcBorders>
              <w:top w:val="single" w:sz="4" w:space="0" w:color="auto"/>
              <w:left w:val="single" w:sz="4" w:space="0" w:color="auto"/>
              <w:bottom w:val="single" w:sz="4" w:space="0" w:color="auto"/>
              <w:right w:val="single" w:sz="4" w:space="0" w:color="auto"/>
            </w:tcBorders>
            <w:vAlign w:val="center"/>
          </w:tcPr>
          <w:p w14:paraId="63B47709"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D47762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35570059"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5986EF28"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1.3</w:t>
            </w:r>
          </w:p>
          <w:p w14:paraId="2891C7D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sz w:val="24"/>
                <w:szCs w:val="24"/>
              </w:rPr>
              <w:t>Философия сестринского дела</w:t>
            </w:r>
          </w:p>
        </w:tc>
        <w:tc>
          <w:tcPr>
            <w:tcW w:w="9032" w:type="dxa"/>
            <w:gridSpan w:val="2"/>
            <w:tcBorders>
              <w:top w:val="single" w:sz="4" w:space="0" w:color="auto"/>
              <w:left w:val="single" w:sz="4" w:space="0" w:color="auto"/>
              <w:bottom w:val="single" w:sz="4" w:space="0" w:color="auto"/>
              <w:right w:val="single" w:sz="4" w:space="0" w:color="auto"/>
            </w:tcBorders>
          </w:tcPr>
          <w:p w14:paraId="7BAC7C09"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231F6B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077BD99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906D6D2"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5B51A4A"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FBE7F6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A2B1358"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Необходимость философского осмысления сестринской практики для дальнейшего прогресс  в сестринском деле.</w:t>
            </w:r>
          </w:p>
        </w:tc>
        <w:tc>
          <w:tcPr>
            <w:tcW w:w="1134" w:type="dxa"/>
            <w:vMerge/>
            <w:tcBorders>
              <w:top w:val="single" w:sz="4" w:space="0" w:color="auto"/>
              <w:left w:val="single" w:sz="4" w:space="0" w:color="auto"/>
              <w:bottom w:val="single" w:sz="4" w:space="0" w:color="auto"/>
              <w:right w:val="single" w:sz="4" w:space="0" w:color="auto"/>
            </w:tcBorders>
            <w:vAlign w:val="center"/>
          </w:tcPr>
          <w:p w14:paraId="61921153"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BAF8ED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561EC03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66C0988"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9B69F0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5E002D8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Содержание философии сестринского дела. Определение «сестринское де</w:t>
            </w:r>
            <w:r w:rsidRPr="00A01EF2">
              <w:rPr>
                <w:rFonts w:ascii="Times New Roman" w:hAnsi="Times New Roman"/>
                <w:sz w:val="24"/>
                <w:szCs w:val="24"/>
              </w:rPr>
              <w:softHyphen/>
              <w:t>ло». Миссия, цели и задачи сестринского дела. Сестринское дело и общество</w:t>
            </w:r>
          </w:p>
        </w:tc>
        <w:tc>
          <w:tcPr>
            <w:tcW w:w="1134" w:type="dxa"/>
            <w:vMerge/>
            <w:tcBorders>
              <w:top w:val="single" w:sz="4" w:space="0" w:color="auto"/>
              <w:left w:val="single" w:sz="4" w:space="0" w:color="auto"/>
              <w:bottom w:val="single" w:sz="4" w:space="0" w:color="auto"/>
              <w:right w:val="single" w:sz="4" w:space="0" w:color="auto"/>
            </w:tcBorders>
            <w:vAlign w:val="center"/>
          </w:tcPr>
          <w:p w14:paraId="47E08224"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AED8BF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2061D08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4C00C9C"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6B0C3B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650436E"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Этические элементы философии сестринского дела.</w:t>
            </w:r>
          </w:p>
        </w:tc>
        <w:tc>
          <w:tcPr>
            <w:tcW w:w="1134" w:type="dxa"/>
            <w:vMerge/>
            <w:tcBorders>
              <w:top w:val="single" w:sz="4" w:space="0" w:color="auto"/>
              <w:left w:val="single" w:sz="4" w:space="0" w:color="auto"/>
              <w:bottom w:val="single" w:sz="4" w:space="0" w:color="auto"/>
              <w:right w:val="single" w:sz="4" w:space="0" w:color="auto"/>
            </w:tcBorders>
            <w:vAlign w:val="center"/>
          </w:tcPr>
          <w:p w14:paraId="10379C8B"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07D423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5A619F38"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638AC79A"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1.4</w:t>
            </w:r>
          </w:p>
          <w:p w14:paraId="5E184DFD" w14:textId="77777777" w:rsidR="00EA59C1" w:rsidRPr="00A01EF2" w:rsidRDefault="00EA59C1" w:rsidP="00EA59C1">
            <w:pPr>
              <w:jc w:val="center"/>
              <w:rPr>
                <w:rFonts w:ascii="Times New Roman" w:hAnsi="Times New Roman"/>
                <w:b/>
                <w:bCs/>
                <w:iCs/>
                <w:sz w:val="24"/>
                <w:szCs w:val="24"/>
              </w:rPr>
            </w:pPr>
            <w:r w:rsidRPr="00A01EF2">
              <w:rPr>
                <w:rFonts w:ascii="Times New Roman" w:hAnsi="Times New Roman"/>
                <w:b/>
                <w:bCs/>
                <w:sz w:val="24"/>
                <w:szCs w:val="24"/>
              </w:rPr>
              <w:lastRenderedPageBreak/>
              <w:t>Биоэтика. Общение в сестринском деле.</w:t>
            </w:r>
          </w:p>
        </w:tc>
        <w:tc>
          <w:tcPr>
            <w:tcW w:w="9032" w:type="dxa"/>
            <w:gridSpan w:val="2"/>
            <w:tcBorders>
              <w:top w:val="single" w:sz="4" w:space="0" w:color="auto"/>
              <w:left w:val="single" w:sz="4" w:space="0" w:color="auto"/>
              <w:bottom w:val="single" w:sz="4" w:space="0" w:color="auto"/>
              <w:right w:val="single" w:sz="4" w:space="0" w:color="auto"/>
            </w:tcBorders>
          </w:tcPr>
          <w:p w14:paraId="6574C417"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lastRenderedPageBreak/>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4B9396B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780B08E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F667C4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E2619C2"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6B70F5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7D3DA0F"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 xml:space="preserve">  Проблемы сестринской этики в истории медицины и на современном эта</w:t>
            </w:r>
            <w:r w:rsidRPr="00A01EF2">
              <w:rPr>
                <w:rFonts w:ascii="Times New Roman" w:hAnsi="Times New Roman"/>
                <w:sz w:val="24"/>
                <w:szCs w:val="24"/>
              </w:rPr>
              <w:softHyphen/>
              <w:t>пе. Права пациента и сестринского персонала. Медицинская тайна и информи</w:t>
            </w:r>
            <w:r w:rsidRPr="00A01EF2">
              <w:rPr>
                <w:rFonts w:ascii="Times New Roman" w:hAnsi="Times New Roman"/>
                <w:sz w:val="24"/>
                <w:szCs w:val="24"/>
              </w:rPr>
              <w:softHyphen/>
              <w:t>рование пациента.</w:t>
            </w:r>
          </w:p>
        </w:tc>
        <w:tc>
          <w:tcPr>
            <w:tcW w:w="1134" w:type="dxa"/>
            <w:vMerge/>
            <w:tcBorders>
              <w:top w:val="single" w:sz="4" w:space="0" w:color="auto"/>
              <w:left w:val="single" w:sz="4" w:space="0" w:color="auto"/>
              <w:bottom w:val="single" w:sz="4" w:space="0" w:color="auto"/>
              <w:right w:val="single" w:sz="4" w:space="0" w:color="auto"/>
            </w:tcBorders>
            <w:vAlign w:val="center"/>
          </w:tcPr>
          <w:p w14:paraId="15617BC5"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7D5F40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45FFAAF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7C4F0B0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AA7CC3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9B9C7B8"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72FAC4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4AF199E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Общение как средство сестринской помощи и социальной поддержки. Функции общения. Элементы эффективного общения</w:t>
            </w:r>
          </w:p>
        </w:tc>
        <w:tc>
          <w:tcPr>
            <w:tcW w:w="1134" w:type="dxa"/>
            <w:vMerge/>
            <w:tcBorders>
              <w:top w:val="single" w:sz="4" w:space="0" w:color="auto"/>
              <w:left w:val="single" w:sz="4" w:space="0" w:color="auto"/>
              <w:bottom w:val="single" w:sz="4" w:space="0" w:color="auto"/>
              <w:right w:val="single" w:sz="4" w:space="0" w:color="auto"/>
            </w:tcBorders>
            <w:vAlign w:val="center"/>
          </w:tcPr>
          <w:p w14:paraId="31AA18E6"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589EB3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7710CD7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r w:rsidR="00EA59C1" w:rsidRPr="00A01EF2" w14:paraId="6C52B487" w14:textId="77777777" w:rsidTr="00EA59C1">
        <w:trPr>
          <w:cantSplit/>
        </w:trPr>
        <w:tc>
          <w:tcPr>
            <w:tcW w:w="3369" w:type="dxa"/>
            <w:vMerge w:val="restart"/>
            <w:tcBorders>
              <w:top w:val="single" w:sz="4" w:space="0" w:color="auto"/>
              <w:left w:val="single" w:sz="4" w:space="0" w:color="auto"/>
              <w:right w:val="single" w:sz="4" w:space="0" w:color="auto"/>
            </w:tcBorders>
          </w:tcPr>
          <w:p w14:paraId="72531101"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1.5</w:t>
            </w:r>
          </w:p>
          <w:p w14:paraId="77C0533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4"/>
                <w:szCs w:val="24"/>
              </w:rPr>
            </w:pPr>
            <w:r w:rsidRPr="00A01EF2">
              <w:rPr>
                <w:rFonts w:ascii="Times New Roman" w:hAnsi="Times New Roman"/>
                <w:b/>
                <w:bCs/>
                <w:sz w:val="24"/>
                <w:szCs w:val="24"/>
              </w:rPr>
              <w:t>Потребности человека в здоровье и болезни.</w:t>
            </w:r>
          </w:p>
        </w:tc>
        <w:tc>
          <w:tcPr>
            <w:tcW w:w="9032" w:type="dxa"/>
            <w:gridSpan w:val="2"/>
            <w:tcBorders>
              <w:top w:val="single" w:sz="4" w:space="0" w:color="auto"/>
              <w:left w:val="single" w:sz="4" w:space="0" w:color="auto"/>
              <w:bottom w:val="single" w:sz="4" w:space="0" w:color="auto"/>
              <w:right w:val="single" w:sz="4" w:space="0" w:color="auto"/>
            </w:tcBorders>
          </w:tcPr>
          <w:p w14:paraId="28445425"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605CE51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66CD481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p>
        </w:tc>
      </w:tr>
      <w:tr w:rsidR="00EA59C1" w:rsidRPr="00A01EF2" w14:paraId="6B03F606" w14:textId="77777777" w:rsidTr="00EA59C1">
        <w:trPr>
          <w:cantSplit/>
        </w:trPr>
        <w:tc>
          <w:tcPr>
            <w:tcW w:w="0" w:type="auto"/>
            <w:vMerge/>
            <w:tcBorders>
              <w:left w:val="single" w:sz="4" w:space="0" w:color="auto"/>
              <w:right w:val="single" w:sz="4" w:space="0" w:color="auto"/>
            </w:tcBorders>
            <w:vAlign w:val="center"/>
          </w:tcPr>
          <w:p w14:paraId="3BE47EA7" w14:textId="77777777" w:rsidR="00EA59C1" w:rsidRPr="00A01EF2" w:rsidRDefault="00EA59C1" w:rsidP="00EA59C1">
            <w:pPr>
              <w:rPr>
                <w:rFonts w:ascii="Times New Roman" w:hAnsi="Times New Roman"/>
                <w:b/>
                <w:bCs/>
                <w:i/>
                <w:sz w:val="24"/>
                <w:szCs w:val="24"/>
              </w:rPr>
            </w:pPr>
          </w:p>
        </w:tc>
        <w:tc>
          <w:tcPr>
            <w:tcW w:w="636" w:type="dxa"/>
            <w:tcBorders>
              <w:top w:val="single" w:sz="4" w:space="0" w:color="auto"/>
              <w:left w:val="single" w:sz="4" w:space="0" w:color="auto"/>
              <w:bottom w:val="single" w:sz="4" w:space="0" w:color="auto"/>
              <w:right w:val="single" w:sz="4" w:space="0" w:color="auto"/>
            </w:tcBorders>
          </w:tcPr>
          <w:p w14:paraId="47DB9DD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4F4229E6" w14:textId="77777777" w:rsidR="00EA59C1" w:rsidRPr="00A01EF2" w:rsidRDefault="00EA59C1" w:rsidP="00EA59C1">
            <w:pPr>
              <w:shd w:val="clear" w:color="auto" w:fill="FFFFFF"/>
              <w:autoSpaceDE w:val="0"/>
              <w:autoSpaceDN w:val="0"/>
              <w:adjustRightInd w:val="0"/>
              <w:rPr>
                <w:rFonts w:ascii="Times New Roman" w:hAnsi="Times New Roman"/>
                <w:i/>
                <w:sz w:val="24"/>
                <w:szCs w:val="24"/>
              </w:rPr>
            </w:pPr>
            <w:r w:rsidRPr="00A01EF2">
              <w:rPr>
                <w:rFonts w:ascii="Times New Roman" w:hAnsi="Times New Roman"/>
                <w:sz w:val="24"/>
                <w:szCs w:val="24"/>
              </w:rPr>
              <w:t>Понятие о потребностях.  Разнообразие теорий и классификаций потребностей. Иерархия потребностей по А. Маслоу, характеристика основных потребностей человека.</w:t>
            </w:r>
          </w:p>
        </w:tc>
        <w:tc>
          <w:tcPr>
            <w:tcW w:w="1134" w:type="dxa"/>
            <w:vMerge/>
            <w:tcBorders>
              <w:top w:val="single" w:sz="4" w:space="0" w:color="auto"/>
              <w:left w:val="single" w:sz="4" w:space="0" w:color="auto"/>
              <w:bottom w:val="single" w:sz="4" w:space="0" w:color="auto"/>
              <w:right w:val="single" w:sz="4" w:space="0" w:color="auto"/>
            </w:tcBorders>
            <w:vAlign w:val="center"/>
          </w:tcPr>
          <w:p w14:paraId="384E47A1"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E1EB49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468229F7" w14:textId="77777777" w:rsidTr="00EA59C1">
        <w:trPr>
          <w:cantSplit/>
        </w:trPr>
        <w:tc>
          <w:tcPr>
            <w:tcW w:w="0" w:type="auto"/>
            <w:vMerge/>
            <w:tcBorders>
              <w:left w:val="single" w:sz="4" w:space="0" w:color="auto"/>
              <w:right w:val="single" w:sz="4" w:space="0" w:color="auto"/>
            </w:tcBorders>
            <w:vAlign w:val="center"/>
          </w:tcPr>
          <w:p w14:paraId="12024236" w14:textId="77777777" w:rsidR="00EA59C1" w:rsidRPr="00A01EF2" w:rsidRDefault="00EA59C1" w:rsidP="00EA59C1">
            <w:pPr>
              <w:rPr>
                <w:rFonts w:ascii="Times New Roman" w:hAnsi="Times New Roman"/>
                <w:b/>
                <w:bCs/>
                <w:i/>
                <w:sz w:val="24"/>
                <w:szCs w:val="24"/>
              </w:rPr>
            </w:pPr>
          </w:p>
        </w:tc>
        <w:tc>
          <w:tcPr>
            <w:tcW w:w="636" w:type="dxa"/>
            <w:tcBorders>
              <w:top w:val="single" w:sz="4" w:space="0" w:color="auto"/>
              <w:left w:val="single" w:sz="4" w:space="0" w:color="auto"/>
              <w:bottom w:val="single" w:sz="4" w:space="0" w:color="auto"/>
              <w:right w:val="single" w:sz="4" w:space="0" w:color="auto"/>
            </w:tcBorders>
          </w:tcPr>
          <w:p w14:paraId="7BB2D92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174258BC" w14:textId="77777777" w:rsidR="00EA59C1" w:rsidRPr="00A01EF2" w:rsidRDefault="00EA59C1" w:rsidP="00EA59C1">
            <w:pPr>
              <w:shd w:val="clear" w:color="auto" w:fill="FFFFFF"/>
              <w:autoSpaceDE w:val="0"/>
              <w:autoSpaceDN w:val="0"/>
              <w:adjustRightInd w:val="0"/>
              <w:rPr>
                <w:rFonts w:ascii="Times New Roman" w:hAnsi="Times New Roman"/>
                <w:i/>
                <w:sz w:val="24"/>
                <w:szCs w:val="24"/>
              </w:rPr>
            </w:pPr>
            <w:r w:rsidRPr="00A01EF2">
              <w:rPr>
                <w:rFonts w:ascii="Times New Roman" w:hAnsi="Times New Roman"/>
                <w:sz w:val="24"/>
                <w:szCs w:val="24"/>
              </w:rPr>
              <w:t>Потребность в уходе, возможные причины болезни, травма, возраст. Проблемы, связанные с нарушением удовлетворения основных потребностей. Сестринская помощь в поддержании и восстановлении независимости пациента в удовлетворении его потребностей.</w:t>
            </w:r>
          </w:p>
        </w:tc>
        <w:tc>
          <w:tcPr>
            <w:tcW w:w="1134" w:type="dxa"/>
            <w:tcBorders>
              <w:top w:val="single" w:sz="4" w:space="0" w:color="auto"/>
              <w:left w:val="single" w:sz="4" w:space="0" w:color="auto"/>
              <w:bottom w:val="single" w:sz="4" w:space="0" w:color="auto"/>
              <w:right w:val="single" w:sz="4" w:space="0" w:color="auto"/>
            </w:tcBorders>
          </w:tcPr>
          <w:p w14:paraId="6752DF9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1578B2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69738FDE" w14:textId="77777777" w:rsidTr="00EA59C1">
        <w:trPr>
          <w:cantSplit/>
        </w:trPr>
        <w:tc>
          <w:tcPr>
            <w:tcW w:w="0" w:type="auto"/>
            <w:vMerge/>
            <w:tcBorders>
              <w:left w:val="single" w:sz="4" w:space="0" w:color="auto"/>
              <w:bottom w:val="single" w:sz="4" w:space="0" w:color="auto"/>
              <w:right w:val="single" w:sz="4" w:space="0" w:color="auto"/>
            </w:tcBorders>
            <w:vAlign w:val="center"/>
          </w:tcPr>
          <w:p w14:paraId="0A90B7A2" w14:textId="77777777" w:rsidR="00EA59C1" w:rsidRPr="00A01EF2" w:rsidRDefault="00EA59C1" w:rsidP="00EA59C1">
            <w:pPr>
              <w:rPr>
                <w:rFonts w:ascii="Times New Roman" w:hAnsi="Times New Roman"/>
                <w:b/>
                <w:bCs/>
                <w:i/>
                <w:sz w:val="24"/>
                <w:szCs w:val="24"/>
              </w:rPr>
            </w:pPr>
          </w:p>
        </w:tc>
        <w:tc>
          <w:tcPr>
            <w:tcW w:w="636" w:type="dxa"/>
            <w:tcBorders>
              <w:top w:val="single" w:sz="4" w:space="0" w:color="auto"/>
              <w:left w:val="single" w:sz="4" w:space="0" w:color="auto"/>
              <w:bottom w:val="single" w:sz="4" w:space="0" w:color="auto"/>
              <w:right w:val="single" w:sz="4" w:space="0" w:color="auto"/>
            </w:tcBorders>
          </w:tcPr>
          <w:p w14:paraId="6CE17F9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8396" w:type="dxa"/>
            <w:tcBorders>
              <w:top w:val="single" w:sz="4" w:space="0" w:color="auto"/>
              <w:left w:val="single" w:sz="4" w:space="0" w:color="auto"/>
              <w:bottom w:val="single" w:sz="4" w:space="0" w:color="auto"/>
              <w:right w:val="single" w:sz="4" w:space="0" w:color="auto"/>
            </w:tcBorders>
          </w:tcPr>
          <w:p w14:paraId="21E8B779"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77D35A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253F1E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9443443" w14:textId="77777777" w:rsidTr="00EA59C1">
        <w:trPr>
          <w:cantSplit/>
        </w:trPr>
        <w:tc>
          <w:tcPr>
            <w:tcW w:w="0" w:type="auto"/>
            <w:vMerge/>
            <w:tcBorders>
              <w:left w:val="single" w:sz="4" w:space="0" w:color="auto"/>
              <w:bottom w:val="single" w:sz="4" w:space="0" w:color="auto"/>
              <w:right w:val="single" w:sz="4" w:space="0" w:color="auto"/>
            </w:tcBorders>
            <w:vAlign w:val="center"/>
          </w:tcPr>
          <w:p w14:paraId="116321E7" w14:textId="77777777" w:rsidR="00EA59C1" w:rsidRPr="00A01EF2" w:rsidRDefault="00EA59C1" w:rsidP="00EA59C1">
            <w:pPr>
              <w:rPr>
                <w:rFonts w:ascii="Times New Roman" w:hAnsi="Times New Roman"/>
                <w:b/>
                <w:bCs/>
                <w:i/>
                <w:sz w:val="24"/>
                <w:szCs w:val="24"/>
              </w:rPr>
            </w:pPr>
          </w:p>
        </w:tc>
        <w:tc>
          <w:tcPr>
            <w:tcW w:w="636" w:type="dxa"/>
            <w:tcBorders>
              <w:top w:val="single" w:sz="4" w:space="0" w:color="auto"/>
              <w:left w:val="single" w:sz="4" w:space="0" w:color="auto"/>
              <w:bottom w:val="single" w:sz="4" w:space="0" w:color="auto"/>
              <w:right w:val="single" w:sz="4" w:space="0" w:color="auto"/>
            </w:tcBorders>
          </w:tcPr>
          <w:p w14:paraId="231854C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7789F5E"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Сестринская помощь в поддержании и восстановлении независимости пациента в удовлетворении его потребностей.</w:t>
            </w:r>
          </w:p>
        </w:tc>
        <w:tc>
          <w:tcPr>
            <w:tcW w:w="1134" w:type="dxa"/>
            <w:tcBorders>
              <w:top w:val="single" w:sz="4" w:space="0" w:color="auto"/>
              <w:left w:val="single" w:sz="4" w:space="0" w:color="auto"/>
              <w:bottom w:val="single" w:sz="4" w:space="0" w:color="auto"/>
              <w:right w:val="single" w:sz="4" w:space="0" w:color="auto"/>
            </w:tcBorders>
          </w:tcPr>
          <w:p w14:paraId="6986D3E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01EF2">
              <w:rPr>
                <w:rFonts w:ascii="Times New Roman" w:hAnsi="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747B4CF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2C3F0835"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0895BF7E"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1.6</w:t>
            </w:r>
          </w:p>
          <w:p w14:paraId="73DFED62" w14:textId="77777777" w:rsidR="00EA59C1" w:rsidRPr="00A01EF2" w:rsidRDefault="00EA59C1" w:rsidP="00EA59C1">
            <w:pPr>
              <w:widowControl w:val="0"/>
              <w:jc w:val="center"/>
              <w:rPr>
                <w:rFonts w:ascii="Times New Roman" w:hAnsi="Times New Roman"/>
                <w:b/>
                <w:bCs/>
                <w:iCs/>
                <w:sz w:val="24"/>
                <w:szCs w:val="24"/>
              </w:rPr>
            </w:pPr>
            <w:r w:rsidRPr="00A01EF2">
              <w:rPr>
                <w:rFonts w:ascii="Times New Roman" w:hAnsi="Times New Roman"/>
                <w:b/>
                <w:bCs/>
                <w:sz w:val="24"/>
                <w:szCs w:val="24"/>
              </w:rPr>
              <w:t>Модели сестринского дела</w:t>
            </w:r>
          </w:p>
        </w:tc>
        <w:tc>
          <w:tcPr>
            <w:tcW w:w="9032" w:type="dxa"/>
            <w:gridSpan w:val="2"/>
            <w:tcBorders>
              <w:top w:val="single" w:sz="4" w:space="0" w:color="auto"/>
              <w:left w:val="single" w:sz="4" w:space="0" w:color="auto"/>
              <w:bottom w:val="single" w:sz="4" w:space="0" w:color="auto"/>
              <w:right w:val="single" w:sz="4" w:space="0" w:color="auto"/>
            </w:tcBorders>
          </w:tcPr>
          <w:p w14:paraId="70A2B3AC"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2CD3BD0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5208876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17C05EB"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92A9CEB"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2D297A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2411731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Концептуальные  модели  сестринского  дела как необходимое  условие  профессиональной сестринской практики.  Основные положения модели сестринского дела: цель, пациент, роль медицинской сестры, источник проблем, направленность действий, способы сестринских вмешательств, оценка качества и результатов  ухода.</w:t>
            </w:r>
          </w:p>
        </w:tc>
        <w:tc>
          <w:tcPr>
            <w:tcW w:w="1134" w:type="dxa"/>
            <w:vMerge/>
            <w:tcBorders>
              <w:top w:val="single" w:sz="4" w:space="0" w:color="auto"/>
              <w:left w:val="single" w:sz="4" w:space="0" w:color="auto"/>
              <w:bottom w:val="single" w:sz="4" w:space="0" w:color="auto"/>
              <w:right w:val="single" w:sz="4" w:space="0" w:color="auto"/>
            </w:tcBorders>
            <w:vAlign w:val="center"/>
          </w:tcPr>
          <w:p w14:paraId="4C78BF0D"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F46281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093FF7E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DFBD7DF"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19555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38EFF25D"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 xml:space="preserve">Основные положения модели В. Хендерсон. Взаимосвязь основных потребностей человека по А. Маслоу и видов повседневной </w:t>
            </w:r>
            <w:proofErr w:type="spellStart"/>
            <w:r w:rsidRPr="00A01EF2">
              <w:rPr>
                <w:rFonts w:ascii="Times New Roman" w:hAnsi="Times New Roman"/>
                <w:sz w:val="24"/>
                <w:szCs w:val="24"/>
              </w:rPr>
              <w:t>детельности</w:t>
            </w:r>
            <w:proofErr w:type="spellEnd"/>
            <w:r w:rsidRPr="00A01EF2">
              <w:rPr>
                <w:rFonts w:ascii="Times New Roman" w:hAnsi="Times New Roman"/>
                <w:sz w:val="24"/>
                <w:szCs w:val="24"/>
              </w:rPr>
              <w:t xml:space="preserve"> Вирджинии Хендерсон.</w:t>
            </w:r>
          </w:p>
        </w:tc>
        <w:tc>
          <w:tcPr>
            <w:tcW w:w="1134" w:type="dxa"/>
            <w:vMerge/>
            <w:tcBorders>
              <w:top w:val="single" w:sz="4" w:space="0" w:color="auto"/>
              <w:left w:val="single" w:sz="4" w:space="0" w:color="auto"/>
              <w:bottom w:val="single" w:sz="4" w:space="0" w:color="auto"/>
              <w:right w:val="single" w:sz="4" w:space="0" w:color="auto"/>
            </w:tcBorders>
            <w:vAlign w:val="center"/>
          </w:tcPr>
          <w:p w14:paraId="68319AAC"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2079DD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0D3D71DB"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6166A33"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4F52E7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5D03B86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Применение моделей сестринского дела при анализе конкретных ситуа</w:t>
            </w:r>
            <w:r w:rsidRPr="00A01EF2">
              <w:rPr>
                <w:rFonts w:ascii="Times New Roman" w:hAnsi="Times New Roman"/>
                <w:sz w:val="24"/>
                <w:szCs w:val="24"/>
              </w:rPr>
              <w:softHyphen/>
              <w:t>ций в условиях стационара и на дому.</w:t>
            </w:r>
          </w:p>
        </w:tc>
        <w:tc>
          <w:tcPr>
            <w:tcW w:w="1134" w:type="dxa"/>
            <w:tcBorders>
              <w:top w:val="single" w:sz="4" w:space="0" w:color="auto"/>
              <w:left w:val="single" w:sz="4" w:space="0" w:color="auto"/>
              <w:bottom w:val="single" w:sz="4" w:space="0" w:color="auto"/>
              <w:right w:val="single" w:sz="4" w:space="0" w:color="auto"/>
            </w:tcBorders>
          </w:tcPr>
          <w:p w14:paraId="72C75F2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59B2D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1D73B726"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09459E1A"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1.7</w:t>
            </w:r>
          </w:p>
          <w:p w14:paraId="4ECF001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sz w:val="24"/>
                <w:szCs w:val="24"/>
              </w:rPr>
              <w:t>Сестринский процесс: понятия и термины.</w:t>
            </w:r>
          </w:p>
        </w:tc>
        <w:tc>
          <w:tcPr>
            <w:tcW w:w="9032" w:type="dxa"/>
            <w:gridSpan w:val="2"/>
            <w:tcBorders>
              <w:top w:val="single" w:sz="4" w:space="0" w:color="auto"/>
              <w:left w:val="single" w:sz="4" w:space="0" w:color="auto"/>
              <w:bottom w:val="single" w:sz="4" w:space="0" w:color="auto"/>
              <w:right w:val="single" w:sz="4" w:space="0" w:color="auto"/>
            </w:tcBorders>
          </w:tcPr>
          <w:p w14:paraId="7644735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Cs/>
                <w:sz w:val="24"/>
                <w:szCs w:val="24"/>
              </w:rPr>
            </w:pPr>
            <w:r w:rsidRPr="00A01EF2">
              <w:rPr>
                <w:rFonts w:ascii="Times New Roman" w:hAnsi="Times New Roman"/>
                <w:b/>
                <w:bCs/>
                <w:iCs/>
                <w:sz w:val="24"/>
                <w:szCs w:val="24"/>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3B098E6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78A9998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081BB1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B45DDE1"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25DFFF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2B31910E"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Требования к профессиональному уходу: научность, системность, индиви</w:t>
            </w:r>
            <w:r w:rsidRPr="00A01EF2">
              <w:rPr>
                <w:rFonts w:ascii="Times New Roman" w:hAnsi="Times New Roman"/>
                <w:sz w:val="24"/>
                <w:szCs w:val="24"/>
              </w:rPr>
              <w:softHyphen/>
              <w:t xml:space="preserve">дуальность. Сестринский процесс: понятия и термины. </w:t>
            </w:r>
          </w:p>
        </w:tc>
        <w:tc>
          <w:tcPr>
            <w:tcW w:w="1134" w:type="dxa"/>
            <w:vMerge/>
            <w:tcBorders>
              <w:top w:val="single" w:sz="4" w:space="0" w:color="auto"/>
              <w:left w:val="single" w:sz="4" w:space="0" w:color="auto"/>
              <w:bottom w:val="single" w:sz="4" w:space="0" w:color="auto"/>
              <w:right w:val="single" w:sz="4" w:space="0" w:color="auto"/>
            </w:tcBorders>
            <w:vAlign w:val="center"/>
          </w:tcPr>
          <w:p w14:paraId="27969643"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70F497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61AFD0A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BF21913"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1B8B39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05CE63FD"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История вопроса.  Цель сестринского процесса. Преимущества внедрения сестринского процесса в сестринское образова</w:t>
            </w:r>
            <w:r w:rsidRPr="00A01EF2">
              <w:rPr>
                <w:rFonts w:ascii="Times New Roman" w:hAnsi="Times New Roman"/>
                <w:sz w:val="24"/>
                <w:szCs w:val="24"/>
              </w:rPr>
              <w:softHyphen/>
              <w:t xml:space="preserve">ние и сестринские практику. </w:t>
            </w:r>
          </w:p>
        </w:tc>
        <w:tc>
          <w:tcPr>
            <w:tcW w:w="1134" w:type="dxa"/>
            <w:vMerge/>
            <w:tcBorders>
              <w:top w:val="single" w:sz="4" w:space="0" w:color="auto"/>
              <w:left w:val="single" w:sz="4" w:space="0" w:color="auto"/>
              <w:bottom w:val="single" w:sz="4" w:space="0" w:color="auto"/>
              <w:right w:val="single" w:sz="4" w:space="0" w:color="auto"/>
            </w:tcBorders>
            <w:vAlign w:val="center"/>
          </w:tcPr>
          <w:p w14:paraId="59DE9EA6"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C7939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1E08FE2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0E36550"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EB28A1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267D6D7"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Этапы сестринского процесса, их взаимосвязь и краткое содержание каж</w:t>
            </w:r>
            <w:r w:rsidRPr="00A01EF2">
              <w:rPr>
                <w:rFonts w:ascii="Times New Roman" w:hAnsi="Times New Roman"/>
                <w:sz w:val="24"/>
                <w:szCs w:val="24"/>
              </w:rPr>
              <w:softHyphen/>
              <w:t>дого этапа.</w:t>
            </w:r>
          </w:p>
        </w:tc>
        <w:tc>
          <w:tcPr>
            <w:tcW w:w="1134" w:type="dxa"/>
            <w:vMerge/>
            <w:tcBorders>
              <w:top w:val="single" w:sz="4" w:space="0" w:color="auto"/>
              <w:left w:val="single" w:sz="4" w:space="0" w:color="auto"/>
              <w:bottom w:val="single" w:sz="4" w:space="0" w:color="auto"/>
              <w:right w:val="single" w:sz="4" w:space="0" w:color="auto"/>
            </w:tcBorders>
            <w:vAlign w:val="center"/>
          </w:tcPr>
          <w:p w14:paraId="24A9CB13"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0E070F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5D5B98F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3EF63178"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5A0AC248"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1.8</w:t>
            </w:r>
          </w:p>
          <w:p w14:paraId="69CC331F" w14:textId="77777777" w:rsidR="00EA59C1" w:rsidRPr="00A01EF2" w:rsidRDefault="00EA59C1" w:rsidP="00EA59C1">
            <w:pPr>
              <w:pStyle w:val="a0"/>
              <w:rPr>
                <w:iCs/>
                <w:sz w:val="24"/>
              </w:rPr>
            </w:pPr>
            <w:r w:rsidRPr="00A01EF2">
              <w:rPr>
                <w:sz w:val="24"/>
              </w:rPr>
              <w:t>Первый этап: субъективное сестринское обследование</w:t>
            </w:r>
          </w:p>
          <w:p w14:paraId="59D22CD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6F0F024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2DD662C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Cs/>
                <w:sz w:val="24"/>
                <w:szCs w:val="24"/>
              </w:rPr>
            </w:pPr>
            <w:r w:rsidRPr="00A01EF2">
              <w:rPr>
                <w:rFonts w:ascii="Times New Roman" w:hAnsi="Times New Roman"/>
                <w:b/>
                <w:bCs/>
                <w:iCs/>
                <w:sz w:val="24"/>
                <w:szCs w:val="24"/>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1497A31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1858717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1404A57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114D710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2F69B8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9B9261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C1AB65A"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5D4938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72C47B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08C8B8C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 xml:space="preserve">Методика сестринского обследования пациента, основанная на модели </w:t>
            </w:r>
            <w:proofErr w:type="spellStart"/>
            <w:r w:rsidRPr="00A01EF2">
              <w:rPr>
                <w:rFonts w:ascii="Times New Roman" w:hAnsi="Times New Roman"/>
                <w:sz w:val="24"/>
                <w:szCs w:val="24"/>
              </w:rPr>
              <w:t>В.Хендерсои</w:t>
            </w:r>
            <w:proofErr w:type="spellEnd"/>
            <w:r w:rsidRPr="00A01EF2">
              <w:rPr>
                <w:rFonts w:ascii="Times New Roman" w:hAnsi="Times New Roman"/>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tcPr>
          <w:p w14:paraId="1765C76C"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6A029E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3973D76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0793B46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7D255D1"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B32F27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6C8C9A44" w14:textId="77777777" w:rsidR="00EA59C1" w:rsidRPr="00A01EF2" w:rsidRDefault="00EA59C1" w:rsidP="00EA59C1">
            <w:pPr>
              <w:shd w:val="clear" w:color="auto" w:fill="FFFFFF"/>
              <w:autoSpaceDE w:val="0"/>
              <w:autoSpaceDN w:val="0"/>
              <w:adjustRightInd w:val="0"/>
              <w:ind w:right="-108"/>
              <w:rPr>
                <w:rFonts w:ascii="Times New Roman" w:hAnsi="Times New Roman"/>
                <w:iCs/>
                <w:sz w:val="24"/>
                <w:szCs w:val="24"/>
              </w:rPr>
            </w:pPr>
            <w:r w:rsidRPr="00A01EF2">
              <w:rPr>
                <w:rFonts w:ascii="Times New Roman" w:hAnsi="Times New Roman"/>
                <w:sz w:val="24"/>
                <w:szCs w:val="24"/>
              </w:rPr>
              <w:t>Цели сестринского обследования пациента. Источники информации. Методы обследования пациента: субъективный и объективный.</w:t>
            </w:r>
          </w:p>
        </w:tc>
        <w:tc>
          <w:tcPr>
            <w:tcW w:w="1134" w:type="dxa"/>
            <w:vMerge/>
            <w:tcBorders>
              <w:top w:val="single" w:sz="4" w:space="0" w:color="auto"/>
              <w:left w:val="single" w:sz="4" w:space="0" w:color="auto"/>
              <w:bottom w:val="single" w:sz="4" w:space="0" w:color="auto"/>
              <w:right w:val="single" w:sz="4" w:space="0" w:color="auto"/>
            </w:tcBorders>
            <w:vAlign w:val="center"/>
          </w:tcPr>
          <w:p w14:paraId="69071737"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012843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716695F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34B7F45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87C38D1"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609C979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vAlign w:val="center"/>
          </w:tcPr>
          <w:p w14:paraId="7271859A"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81F52C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DE335AB"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0246E3E"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0A5F77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5A12AFB9" w14:textId="77777777" w:rsidR="00EA59C1" w:rsidRPr="00A01EF2" w:rsidRDefault="00EA59C1" w:rsidP="00EA59C1">
            <w:pPr>
              <w:widowControl w:val="0"/>
              <w:rPr>
                <w:rFonts w:ascii="Times New Roman" w:hAnsi="Times New Roman"/>
                <w:iCs/>
                <w:sz w:val="24"/>
                <w:szCs w:val="24"/>
              </w:rPr>
            </w:pPr>
            <w:r w:rsidRPr="00A01EF2">
              <w:rPr>
                <w:rFonts w:ascii="Times New Roman" w:hAnsi="Times New Roman"/>
                <w:sz w:val="24"/>
                <w:szCs w:val="24"/>
              </w:rPr>
              <w:t>Сбор информации у пациента и о пациенте. Оформление титульного листа сестринской истории болезни.</w:t>
            </w:r>
          </w:p>
        </w:tc>
        <w:tc>
          <w:tcPr>
            <w:tcW w:w="1134" w:type="dxa"/>
            <w:tcBorders>
              <w:top w:val="single" w:sz="4" w:space="0" w:color="auto"/>
              <w:left w:val="single" w:sz="4" w:space="0" w:color="auto"/>
              <w:bottom w:val="single" w:sz="4" w:space="0" w:color="auto"/>
              <w:right w:val="single" w:sz="4" w:space="0" w:color="auto"/>
            </w:tcBorders>
            <w:vAlign w:val="center"/>
          </w:tcPr>
          <w:p w14:paraId="19EC27D9" w14:textId="77777777" w:rsidR="00EA59C1" w:rsidRPr="00A01EF2" w:rsidRDefault="00EA59C1" w:rsidP="00EA59C1">
            <w:pPr>
              <w:rPr>
                <w:rFonts w:ascii="Times New Roman" w:hAnsi="Times New Roman"/>
                <w:iCs/>
                <w:sz w:val="24"/>
                <w:szCs w:val="24"/>
              </w:rPr>
            </w:pPr>
            <w:r w:rsidRPr="00A01EF2">
              <w:rPr>
                <w:rFonts w:ascii="Times New Roman" w:hAnsi="Times New Roman"/>
                <w:iCs/>
                <w:sz w:val="24"/>
                <w:szCs w:val="24"/>
              </w:rPr>
              <w:t>8</w:t>
            </w:r>
          </w:p>
        </w:tc>
        <w:tc>
          <w:tcPr>
            <w:tcW w:w="1417" w:type="dxa"/>
            <w:tcBorders>
              <w:top w:val="single" w:sz="4" w:space="0" w:color="auto"/>
              <w:left w:val="single" w:sz="4" w:space="0" w:color="auto"/>
              <w:bottom w:val="single" w:sz="4" w:space="0" w:color="auto"/>
              <w:right w:val="single" w:sz="4" w:space="0" w:color="auto"/>
            </w:tcBorders>
          </w:tcPr>
          <w:p w14:paraId="13C168E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28D3D10"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108EDEB4"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1.9</w:t>
            </w:r>
          </w:p>
          <w:p w14:paraId="5402635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sz w:val="24"/>
                <w:szCs w:val="24"/>
              </w:rPr>
              <w:t>Первый этап: объективное сестринское обследование</w:t>
            </w:r>
          </w:p>
        </w:tc>
        <w:tc>
          <w:tcPr>
            <w:tcW w:w="9032" w:type="dxa"/>
            <w:gridSpan w:val="2"/>
            <w:tcBorders>
              <w:top w:val="single" w:sz="4" w:space="0" w:color="auto"/>
              <w:left w:val="single" w:sz="4" w:space="0" w:color="auto"/>
              <w:bottom w:val="single" w:sz="4" w:space="0" w:color="auto"/>
              <w:right w:val="single" w:sz="4" w:space="0" w:color="auto"/>
            </w:tcBorders>
          </w:tcPr>
          <w:p w14:paraId="7AAA43DE"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70FA831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585369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3D9E64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F6C7DB5"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01F5BF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E193E45" w14:textId="77777777" w:rsidR="00EA59C1" w:rsidRPr="00A01EF2" w:rsidRDefault="00EA59C1" w:rsidP="00EA59C1">
            <w:pPr>
              <w:rPr>
                <w:rFonts w:ascii="Times New Roman" w:hAnsi="Times New Roman"/>
                <w:iCs/>
                <w:sz w:val="24"/>
                <w:szCs w:val="24"/>
              </w:rPr>
            </w:pPr>
            <w:r w:rsidRPr="00A01EF2">
              <w:rPr>
                <w:rFonts w:ascii="Times New Roman" w:hAnsi="Times New Roman"/>
                <w:sz w:val="24"/>
                <w:szCs w:val="24"/>
              </w:rPr>
              <w:t>Содержание объективного метода обследования   пациента: физическое обследование пациента, знакомство с данными медицинской карты, информация от врача и других медицинских работников, изучение специальной литературы.</w:t>
            </w:r>
          </w:p>
        </w:tc>
        <w:tc>
          <w:tcPr>
            <w:tcW w:w="1134" w:type="dxa"/>
            <w:vMerge/>
            <w:tcBorders>
              <w:top w:val="single" w:sz="4" w:space="0" w:color="auto"/>
              <w:left w:val="single" w:sz="4" w:space="0" w:color="auto"/>
              <w:bottom w:val="single" w:sz="4" w:space="0" w:color="auto"/>
              <w:right w:val="single" w:sz="4" w:space="0" w:color="auto"/>
            </w:tcBorders>
            <w:vAlign w:val="center"/>
          </w:tcPr>
          <w:p w14:paraId="2976C7FE"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CE3168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3EE49FF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23C9460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9631A70"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9FA17D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A70CB0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Физическое (объективное) обследование пациента.</w:t>
            </w:r>
          </w:p>
        </w:tc>
        <w:tc>
          <w:tcPr>
            <w:tcW w:w="1134" w:type="dxa"/>
            <w:vMerge/>
            <w:tcBorders>
              <w:top w:val="single" w:sz="4" w:space="0" w:color="auto"/>
              <w:left w:val="single" w:sz="4" w:space="0" w:color="auto"/>
              <w:bottom w:val="single" w:sz="4" w:space="0" w:color="auto"/>
              <w:right w:val="single" w:sz="4" w:space="0" w:color="auto"/>
            </w:tcBorders>
            <w:vAlign w:val="center"/>
          </w:tcPr>
          <w:p w14:paraId="5429890F"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87BE33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2, 3</w:t>
            </w:r>
          </w:p>
        </w:tc>
      </w:tr>
      <w:tr w:rsidR="00EA59C1" w:rsidRPr="00A01EF2" w14:paraId="2A6EEE5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B9003C1"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EED106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79C159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Систематизация собранных о пациенте субъективных и объективных дан</w:t>
            </w:r>
            <w:r w:rsidRPr="00A01EF2">
              <w:rPr>
                <w:rFonts w:ascii="Times New Roman" w:hAnsi="Times New Roman"/>
                <w:sz w:val="24"/>
                <w:szCs w:val="24"/>
              </w:rPr>
              <w:softHyphen/>
              <w:t>ных с точки зрения нарушения удовлетворения основных потребностей паци</w:t>
            </w:r>
            <w:r w:rsidRPr="00A01EF2">
              <w:rPr>
                <w:rFonts w:ascii="Times New Roman" w:hAnsi="Times New Roman"/>
                <w:sz w:val="24"/>
                <w:szCs w:val="24"/>
              </w:rPr>
              <w:softHyphen/>
              <w:t>ента.</w:t>
            </w:r>
          </w:p>
        </w:tc>
        <w:tc>
          <w:tcPr>
            <w:tcW w:w="1134" w:type="dxa"/>
            <w:vMerge/>
            <w:tcBorders>
              <w:top w:val="single" w:sz="4" w:space="0" w:color="auto"/>
              <w:left w:val="single" w:sz="4" w:space="0" w:color="auto"/>
              <w:bottom w:val="single" w:sz="4" w:space="0" w:color="auto"/>
              <w:right w:val="single" w:sz="4" w:space="0" w:color="auto"/>
            </w:tcBorders>
            <w:vAlign w:val="center"/>
          </w:tcPr>
          <w:p w14:paraId="49F61714"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0E03B7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355574C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7C3BD3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CBB177F" w14:textId="77777777" w:rsidR="00EA59C1" w:rsidRPr="00A01EF2" w:rsidRDefault="00EA59C1" w:rsidP="00EA59C1">
            <w:pPr>
              <w:rPr>
                <w:rFonts w:ascii="Times New Roman" w:hAnsi="Times New Roman"/>
                <w:b/>
                <w:bCs/>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3081640D" w14:textId="77777777" w:rsidR="00EA59C1" w:rsidRPr="00A01EF2" w:rsidRDefault="00EA59C1" w:rsidP="00EA59C1">
            <w:pPr>
              <w:widowControl w:val="0"/>
              <w:rPr>
                <w:rFonts w:ascii="Times New Roman" w:hAnsi="Times New Roman"/>
                <w:iCs/>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6EE8212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A4D04F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3E239B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B3E9FC8"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C8462F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DD691F9" w14:textId="77777777" w:rsidR="00EA59C1" w:rsidRPr="00A01EF2" w:rsidRDefault="00EA59C1" w:rsidP="00EA59C1">
            <w:pPr>
              <w:rPr>
                <w:rFonts w:ascii="Times New Roman" w:hAnsi="Times New Roman"/>
                <w:iCs/>
                <w:sz w:val="24"/>
                <w:szCs w:val="24"/>
              </w:rPr>
            </w:pPr>
            <w:r w:rsidRPr="00A01EF2">
              <w:rPr>
                <w:rFonts w:ascii="Times New Roman" w:hAnsi="Times New Roman"/>
                <w:sz w:val="24"/>
                <w:szCs w:val="24"/>
              </w:rPr>
              <w:t>Отработка навыков общего осмотра, измерения артериального давления, исследования пульса, частоты дыхательный движений, регистрация полученных данных в листе наблюдения.</w:t>
            </w:r>
          </w:p>
        </w:tc>
        <w:tc>
          <w:tcPr>
            <w:tcW w:w="1134" w:type="dxa"/>
            <w:tcBorders>
              <w:top w:val="single" w:sz="4" w:space="0" w:color="auto"/>
              <w:left w:val="single" w:sz="4" w:space="0" w:color="auto"/>
              <w:bottom w:val="single" w:sz="4" w:space="0" w:color="auto"/>
              <w:right w:val="single" w:sz="4" w:space="0" w:color="auto"/>
            </w:tcBorders>
            <w:vAlign w:val="center"/>
          </w:tcPr>
          <w:p w14:paraId="2BAAE64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10</w:t>
            </w:r>
          </w:p>
          <w:p w14:paraId="5651367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04A44D8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E3FE28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D1C08F3"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8CE3305"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988307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18B82391" w14:textId="77777777" w:rsidR="00EA59C1" w:rsidRPr="00A01EF2" w:rsidRDefault="00EA59C1" w:rsidP="00EA59C1">
            <w:pPr>
              <w:jc w:val="both"/>
              <w:rPr>
                <w:rFonts w:ascii="Times New Roman" w:hAnsi="Times New Roman"/>
                <w:iCs/>
                <w:sz w:val="24"/>
                <w:szCs w:val="24"/>
              </w:rPr>
            </w:pPr>
            <w:r w:rsidRPr="00A01EF2">
              <w:rPr>
                <w:rFonts w:ascii="Times New Roman" w:hAnsi="Times New Roman"/>
                <w:sz w:val="24"/>
                <w:szCs w:val="24"/>
              </w:rPr>
              <w:t>Отработка навыков измерения роста пациента стоя, сидя, измерение окружности грудной клетки, определение водного баланса, регистрация полученных данных в листе наблюдения.</w:t>
            </w:r>
          </w:p>
        </w:tc>
        <w:tc>
          <w:tcPr>
            <w:tcW w:w="1134" w:type="dxa"/>
            <w:tcBorders>
              <w:top w:val="single" w:sz="4" w:space="0" w:color="auto"/>
              <w:left w:val="single" w:sz="4" w:space="0" w:color="auto"/>
              <w:bottom w:val="single" w:sz="4" w:space="0" w:color="auto"/>
              <w:right w:val="single" w:sz="4" w:space="0" w:color="auto"/>
            </w:tcBorders>
            <w:vAlign w:val="center"/>
          </w:tcPr>
          <w:p w14:paraId="6B393F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0E440D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3C4B33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0C1B446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0F0B1D4"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07900A7A"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1.10</w:t>
            </w:r>
          </w:p>
          <w:p w14:paraId="3BEEA6A3" w14:textId="77777777" w:rsidR="00EA59C1" w:rsidRPr="00A01EF2" w:rsidRDefault="00EA59C1" w:rsidP="00EA59C1">
            <w:pPr>
              <w:pStyle w:val="a0"/>
              <w:rPr>
                <w:iCs/>
                <w:sz w:val="24"/>
              </w:rPr>
            </w:pPr>
            <w:r w:rsidRPr="00A01EF2">
              <w:rPr>
                <w:sz w:val="24"/>
              </w:rPr>
              <w:t>Второй этап: сестринская диагностика.</w:t>
            </w:r>
          </w:p>
          <w:p w14:paraId="4D7B9D8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1A56DD26"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116EA88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5D437BC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2704F1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CE2C365"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26EC81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3EFE195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Формулирование проблем пациента. Дифференциация понятия «проблема пациента» и других понятий. Классификация проблем пациента</w:t>
            </w:r>
          </w:p>
        </w:tc>
        <w:tc>
          <w:tcPr>
            <w:tcW w:w="1134" w:type="dxa"/>
            <w:vMerge/>
            <w:tcBorders>
              <w:top w:val="single" w:sz="4" w:space="0" w:color="auto"/>
              <w:left w:val="single" w:sz="4" w:space="0" w:color="auto"/>
              <w:bottom w:val="single" w:sz="4" w:space="0" w:color="auto"/>
              <w:right w:val="single" w:sz="4" w:space="0" w:color="auto"/>
            </w:tcBorders>
            <w:vAlign w:val="center"/>
          </w:tcPr>
          <w:p w14:paraId="351FFD88"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274E2C6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7D0AA87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1CED9B6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4482DF70" w14:textId="77777777" w:rsidTr="00EA59C1">
        <w:trPr>
          <w:cantSplit/>
          <w:trHeight w:val="322"/>
        </w:trPr>
        <w:tc>
          <w:tcPr>
            <w:tcW w:w="0" w:type="auto"/>
            <w:vMerge/>
            <w:tcBorders>
              <w:top w:val="single" w:sz="4" w:space="0" w:color="auto"/>
              <w:left w:val="single" w:sz="4" w:space="0" w:color="auto"/>
              <w:bottom w:val="single" w:sz="4" w:space="0" w:color="auto"/>
              <w:right w:val="single" w:sz="4" w:space="0" w:color="auto"/>
            </w:tcBorders>
            <w:vAlign w:val="center"/>
          </w:tcPr>
          <w:p w14:paraId="0996B21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53B17E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71133A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sz w:val="24"/>
                <w:szCs w:val="24"/>
              </w:rPr>
              <w:t>Установление очерёдности решения проблем пациента</w:t>
            </w:r>
          </w:p>
        </w:tc>
        <w:tc>
          <w:tcPr>
            <w:tcW w:w="1134" w:type="dxa"/>
            <w:vMerge/>
            <w:tcBorders>
              <w:top w:val="single" w:sz="4" w:space="0" w:color="auto"/>
              <w:left w:val="single" w:sz="4" w:space="0" w:color="auto"/>
              <w:bottom w:val="single" w:sz="4" w:space="0" w:color="auto"/>
              <w:right w:val="single" w:sz="4" w:space="0" w:color="auto"/>
            </w:tcBorders>
            <w:vAlign w:val="center"/>
          </w:tcPr>
          <w:p w14:paraId="69F6E6EE" w14:textId="77777777" w:rsidR="00EA59C1" w:rsidRPr="00A01EF2" w:rsidRDefault="00EA59C1" w:rsidP="00EA59C1">
            <w:pP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400615E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D385317" w14:textId="77777777" w:rsidTr="00EA59C1">
        <w:trPr>
          <w:cantSplit/>
        </w:trPr>
        <w:tc>
          <w:tcPr>
            <w:tcW w:w="3369" w:type="dxa"/>
            <w:vMerge w:val="restart"/>
            <w:tcBorders>
              <w:top w:val="single" w:sz="4" w:space="0" w:color="auto"/>
              <w:left w:val="single" w:sz="4" w:space="0" w:color="auto"/>
              <w:right w:val="single" w:sz="4" w:space="0" w:color="auto"/>
            </w:tcBorders>
          </w:tcPr>
          <w:p w14:paraId="6BC29F15"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1.11</w:t>
            </w:r>
          </w:p>
          <w:p w14:paraId="245DC8D7" w14:textId="77777777" w:rsidR="00EA59C1" w:rsidRPr="00A01EF2" w:rsidRDefault="00EA59C1" w:rsidP="00EA59C1">
            <w:pPr>
              <w:jc w:val="center"/>
              <w:rPr>
                <w:rFonts w:ascii="Times New Roman" w:hAnsi="Times New Roman"/>
                <w:b/>
                <w:bCs/>
                <w:sz w:val="24"/>
                <w:szCs w:val="24"/>
              </w:rPr>
            </w:pPr>
            <w:r w:rsidRPr="00A01EF2">
              <w:rPr>
                <w:rFonts w:ascii="Times New Roman" w:hAnsi="Times New Roman"/>
                <w:b/>
                <w:bCs/>
                <w:sz w:val="24"/>
                <w:szCs w:val="24"/>
              </w:rPr>
              <w:t>Третий этап: определение целей сестринского вмешательства.</w:t>
            </w:r>
          </w:p>
          <w:p w14:paraId="3CEE9C46" w14:textId="77777777" w:rsidR="00EA59C1" w:rsidRPr="00A01EF2" w:rsidRDefault="00EA59C1" w:rsidP="00EA59C1">
            <w:pPr>
              <w:tabs>
                <w:tab w:val="left" w:pos="4620"/>
              </w:tabs>
              <w:jc w:val="center"/>
              <w:rPr>
                <w:rFonts w:ascii="Times New Roman" w:hAnsi="Times New Roman"/>
                <w:b/>
                <w:bCs/>
                <w:sz w:val="24"/>
                <w:szCs w:val="24"/>
              </w:rPr>
            </w:pPr>
            <w:r w:rsidRPr="00A01EF2">
              <w:rPr>
                <w:rFonts w:ascii="Times New Roman" w:hAnsi="Times New Roman"/>
                <w:b/>
                <w:bCs/>
                <w:sz w:val="24"/>
                <w:szCs w:val="24"/>
              </w:rPr>
              <w:t>Четвертый этап: планирование объема сестринских вмешательств.</w:t>
            </w:r>
          </w:p>
          <w:p w14:paraId="28EDFDCD" w14:textId="77777777" w:rsidR="00EA59C1" w:rsidRPr="00A01EF2" w:rsidRDefault="00EA59C1" w:rsidP="00EA59C1">
            <w:pPr>
              <w:jc w:val="center"/>
              <w:rPr>
                <w:rFonts w:ascii="Times New Roman" w:hAnsi="Times New Roman"/>
                <w:iCs/>
                <w:sz w:val="24"/>
                <w:szCs w:val="24"/>
              </w:rPr>
            </w:pPr>
            <w:r w:rsidRPr="00A01EF2">
              <w:rPr>
                <w:rFonts w:ascii="Times New Roman" w:hAnsi="Times New Roman"/>
                <w:b/>
                <w:bCs/>
                <w:sz w:val="24"/>
                <w:szCs w:val="24"/>
              </w:rPr>
              <w:t>Пятый этап: оценка результатов и коррекция ухода.</w:t>
            </w:r>
          </w:p>
        </w:tc>
        <w:tc>
          <w:tcPr>
            <w:tcW w:w="9032" w:type="dxa"/>
            <w:gridSpan w:val="2"/>
            <w:tcBorders>
              <w:top w:val="single" w:sz="4" w:space="0" w:color="auto"/>
              <w:left w:val="single" w:sz="4" w:space="0" w:color="auto"/>
              <w:bottom w:val="single" w:sz="4" w:space="0" w:color="auto"/>
              <w:right w:val="single" w:sz="4" w:space="0" w:color="auto"/>
            </w:tcBorders>
          </w:tcPr>
          <w:p w14:paraId="4D2E692E" w14:textId="77777777" w:rsidR="00EA59C1" w:rsidRPr="00A01EF2" w:rsidRDefault="00EA59C1" w:rsidP="00EA59C1">
            <w:pPr>
              <w:pStyle w:val="4"/>
            </w:pPr>
            <w:r w:rsidRPr="00A01EF2">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0885DD0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127D552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839CF9E" w14:textId="77777777" w:rsidTr="00EA59C1">
        <w:trPr>
          <w:cantSplit/>
        </w:trPr>
        <w:tc>
          <w:tcPr>
            <w:tcW w:w="0" w:type="auto"/>
            <w:vMerge/>
            <w:tcBorders>
              <w:left w:val="single" w:sz="4" w:space="0" w:color="auto"/>
              <w:right w:val="single" w:sz="4" w:space="0" w:color="auto"/>
            </w:tcBorders>
            <w:vAlign w:val="center"/>
          </w:tcPr>
          <w:p w14:paraId="24D893B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3A79EC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0834D8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01EF2">
              <w:rPr>
                <w:rFonts w:ascii="Times New Roman" w:hAnsi="Times New Roman"/>
                <w:sz w:val="24"/>
                <w:szCs w:val="24"/>
              </w:rPr>
              <w:t>Третий этап сестринского процесса: определение целей сестринско-го ухо</w:t>
            </w:r>
            <w:r w:rsidRPr="00A01EF2">
              <w:rPr>
                <w:rFonts w:ascii="Times New Roman" w:hAnsi="Times New Roman"/>
                <w:sz w:val="24"/>
                <w:szCs w:val="24"/>
              </w:rPr>
              <w:softHyphen/>
              <w:t>да. Значение определения целей сестринского вмешательства. Требования к формулированию целей.</w:t>
            </w:r>
          </w:p>
        </w:tc>
        <w:tc>
          <w:tcPr>
            <w:tcW w:w="1134" w:type="dxa"/>
            <w:vMerge/>
            <w:tcBorders>
              <w:top w:val="single" w:sz="4" w:space="0" w:color="auto"/>
              <w:left w:val="single" w:sz="4" w:space="0" w:color="auto"/>
              <w:bottom w:val="single" w:sz="4" w:space="0" w:color="auto"/>
              <w:right w:val="single" w:sz="4" w:space="0" w:color="auto"/>
            </w:tcBorders>
            <w:vAlign w:val="center"/>
          </w:tcPr>
          <w:p w14:paraId="7842ED77"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3A9CE6F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3054770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336637D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p w14:paraId="7378B16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F37265F" w14:textId="77777777" w:rsidTr="00EA59C1">
        <w:trPr>
          <w:cantSplit/>
        </w:trPr>
        <w:tc>
          <w:tcPr>
            <w:tcW w:w="0" w:type="auto"/>
            <w:vMerge/>
            <w:tcBorders>
              <w:left w:val="single" w:sz="4" w:space="0" w:color="auto"/>
              <w:right w:val="single" w:sz="4" w:space="0" w:color="auto"/>
            </w:tcBorders>
            <w:vAlign w:val="center"/>
          </w:tcPr>
          <w:p w14:paraId="5CDEEA7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ED6B49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3DDC113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01EF2">
              <w:rPr>
                <w:rFonts w:ascii="Times New Roman" w:hAnsi="Times New Roman"/>
                <w:sz w:val="24"/>
                <w:szCs w:val="24"/>
              </w:rPr>
              <w:t>Четвёртый этап сестринского процесса: планирование объёма сестринских вмешательств. Типы сестринских вмешательств: зависимые, независимые, взаимозависимые.</w:t>
            </w:r>
          </w:p>
        </w:tc>
        <w:tc>
          <w:tcPr>
            <w:tcW w:w="1134" w:type="dxa"/>
            <w:vMerge/>
            <w:tcBorders>
              <w:top w:val="single" w:sz="4" w:space="0" w:color="auto"/>
              <w:left w:val="single" w:sz="4" w:space="0" w:color="auto"/>
              <w:bottom w:val="single" w:sz="4" w:space="0" w:color="auto"/>
              <w:right w:val="single" w:sz="4" w:space="0" w:color="auto"/>
            </w:tcBorders>
            <w:vAlign w:val="center"/>
          </w:tcPr>
          <w:p w14:paraId="3E8DB36A" w14:textId="77777777" w:rsidR="00EA59C1" w:rsidRPr="00A01EF2" w:rsidRDefault="00EA59C1" w:rsidP="00EA59C1">
            <w:pPr>
              <w:rPr>
                <w:rFonts w:ascii="Times New Roman" w:hAnsi="Times New Roman"/>
                <w:iCs/>
                <w:sz w:val="24"/>
                <w:szCs w:val="24"/>
              </w:rPr>
            </w:pPr>
          </w:p>
        </w:tc>
        <w:tc>
          <w:tcPr>
            <w:tcW w:w="1417" w:type="dxa"/>
            <w:vMerge/>
            <w:tcBorders>
              <w:left w:val="single" w:sz="4" w:space="0" w:color="auto"/>
              <w:right w:val="single" w:sz="4" w:space="0" w:color="auto"/>
            </w:tcBorders>
          </w:tcPr>
          <w:p w14:paraId="5D28BF1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64A9069" w14:textId="77777777" w:rsidTr="00EA59C1">
        <w:trPr>
          <w:cantSplit/>
        </w:trPr>
        <w:tc>
          <w:tcPr>
            <w:tcW w:w="0" w:type="auto"/>
            <w:vMerge/>
            <w:tcBorders>
              <w:left w:val="single" w:sz="4" w:space="0" w:color="auto"/>
              <w:right w:val="single" w:sz="4" w:space="0" w:color="auto"/>
            </w:tcBorders>
            <w:vAlign w:val="center"/>
          </w:tcPr>
          <w:p w14:paraId="01C80EF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2F3B8C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0B04A55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01EF2">
              <w:rPr>
                <w:rFonts w:ascii="Times New Roman" w:hAnsi="Times New Roman"/>
                <w:sz w:val="24"/>
                <w:szCs w:val="24"/>
              </w:rPr>
              <w:t>Пятый этап сестринского процесса: оценка результатов и коррекция ухода. Динамика исследования результатов сестринских вмешательств. Момент оцен</w:t>
            </w:r>
            <w:r w:rsidRPr="00A01EF2">
              <w:rPr>
                <w:rFonts w:ascii="Times New Roman" w:hAnsi="Times New Roman"/>
                <w:sz w:val="24"/>
                <w:szCs w:val="24"/>
              </w:rPr>
              <w:softHyphen/>
              <w:t>ки. Источники и критерии оценки. Аспекты оценки.</w:t>
            </w:r>
          </w:p>
        </w:tc>
        <w:tc>
          <w:tcPr>
            <w:tcW w:w="1134" w:type="dxa"/>
            <w:vMerge/>
            <w:tcBorders>
              <w:top w:val="single" w:sz="4" w:space="0" w:color="auto"/>
              <w:left w:val="single" w:sz="4" w:space="0" w:color="auto"/>
              <w:bottom w:val="single" w:sz="4" w:space="0" w:color="auto"/>
              <w:right w:val="single" w:sz="4" w:space="0" w:color="auto"/>
            </w:tcBorders>
            <w:vAlign w:val="center"/>
          </w:tcPr>
          <w:p w14:paraId="4C475BCF" w14:textId="77777777" w:rsidR="00EA59C1" w:rsidRPr="00A01EF2" w:rsidRDefault="00EA59C1" w:rsidP="00EA59C1">
            <w:pP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6899FB4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766E2F8" w14:textId="77777777" w:rsidTr="00EA59C1">
        <w:trPr>
          <w:cantSplit/>
        </w:trPr>
        <w:tc>
          <w:tcPr>
            <w:tcW w:w="0" w:type="auto"/>
            <w:vMerge/>
            <w:tcBorders>
              <w:left w:val="single" w:sz="4" w:space="0" w:color="auto"/>
              <w:right w:val="single" w:sz="4" w:space="0" w:color="auto"/>
            </w:tcBorders>
            <w:vAlign w:val="center"/>
          </w:tcPr>
          <w:p w14:paraId="25930B60"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152825D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vAlign w:val="center"/>
          </w:tcPr>
          <w:p w14:paraId="404052EA" w14:textId="77777777" w:rsidR="00EA59C1" w:rsidRPr="00A01EF2" w:rsidRDefault="00EA59C1" w:rsidP="00EA59C1">
            <w:pPr>
              <w:rPr>
                <w:rFonts w:ascii="Times New Roman" w:hAnsi="Times New Roman"/>
                <w:iCs/>
                <w:sz w:val="24"/>
                <w:szCs w:val="24"/>
              </w:rPr>
            </w:pPr>
          </w:p>
        </w:tc>
        <w:tc>
          <w:tcPr>
            <w:tcW w:w="1417" w:type="dxa"/>
            <w:tcBorders>
              <w:left w:val="single" w:sz="4" w:space="0" w:color="auto"/>
              <w:bottom w:val="single" w:sz="4" w:space="0" w:color="auto"/>
              <w:right w:val="single" w:sz="4" w:space="0" w:color="auto"/>
            </w:tcBorders>
          </w:tcPr>
          <w:p w14:paraId="7EB9C27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D420743" w14:textId="77777777" w:rsidTr="00EA59C1">
        <w:trPr>
          <w:cantSplit/>
        </w:trPr>
        <w:tc>
          <w:tcPr>
            <w:tcW w:w="0" w:type="auto"/>
            <w:vMerge/>
            <w:tcBorders>
              <w:left w:val="single" w:sz="4" w:space="0" w:color="auto"/>
              <w:bottom w:val="single" w:sz="4" w:space="0" w:color="auto"/>
              <w:right w:val="single" w:sz="4" w:space="0" w:color="auto"/>
            </w:tcBorders>
            <w:vAlign w:val="center"/>
          </w:tcPr>
          <w:p w14:paraId="011E085C"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83350B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63AD600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01EF2">
              <w:rPr>
                <w:rFonts w:ascii="Times New Roman" w:hAnsi="Times New Roman"/>
                <w:sz w:val="24"/>
                <w:szCs w:val="24"/>
              </w:rPr>
              <w:t>Динамика исследования результатов сестринских вмешательств. Момент оцен</w:t>
            </w:r>
            <w:r w:rsidRPr="00A01EF2">
              <w:rPr>
                <w:rFonts w:ascii="Times New Roman" w:hAnsi="Times New Roman"/>
                <w:sz w:val="24"/>
                <w:szCs w:val="24"/>
              </w:rPr>
              <w:softHyphen/>
              <w:t>ки. Источники и критерии оценки. Аспекты оценки.</w:t>
            </w:r>
          </w:p>
        </w:tc>
        <w:tc>
          <w:tcPr>
            <w:tcW w:w="1134" w:type="dxa"/>
            <w:tcBorders>
              <w:top w:val="single" w:sz="4" w:space="0" w:color="auto"/>
              <w:left w:val="single" w:sz="4" w:space="0" w:color="auto"/>
              <w:bottom w:val="single" w:sz="4" w:space="0" w:color="auto"/>
              <w:right w:val="single" w:sz="4" w:space="0" w:color="auto"/>
            </w:tcBorders>
            <w:vAlign w:val="center"/>
          </w:tcPr>
          <w:p w14:paraId="0D495A7D" w14:textId="77777777" w:rsidR="00EA59C1" w:rsidRPr="00A01EF2" w:rsidRDefault="00EA59C1" w:rsidP="00EA59C1">
            <w:pPr>
              <w:rPr>
                <w:rFonts w:ascii="Times New Roman" w:hAnsi="Times New Roman"/>
                <w:iCs/>
                <w:sz w:val="24"/>
                <w:szCs w:val="24"/>
              </w:rPr>
            </w:pPr>
            <w:r w:rsidRPr="00A01EF2">
              <w:rPr>
                <w:rFonts w:ascii="Times New Roman" w:hAnsi="Times New Roman"/>
                <w:iCs/>
                <w:sz w:val="24"/>
                <w:szCs w:val="24"/>
              </w:rPr>
              <w:t>2</w:t>
            </w:r>
          </w:p>
        </w:tc>
        <w:tc>
          <w:tcPr>
            <w:tcW w:w="1417" w:type="dxa"/>
            <w:tcBorders>
              <w:left w:val="single" w:sz="4" w:space="0" w:color="auto"/>
              <w:bottom w:val="single" w:sz="4" w:space="0" w:color="auto"/>
              <w:right w:val="single" w:sz="4" w:space="0" w:color="auto"/>
            </w:tcBorders>
          </w:tcPr>
          <w:p w14:paraId="5221298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4589B2F"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491D8788"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1.12</w:t>
            </w:r>
          </w:p>
          <w:p w14:paraId="0CE53F5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sz w:val="24"/>
                <w:szCs w:val="24"/>
              </w:rPr>
              <w:t>Обучение в сестринском деле.</w:t>
            </w:r>
          </w:p>
        </w:tc>
        <w:tc>
          <w:tcPr>
            <w:tcW w:w="9032" w:type="dxa"/>
            <w:gridSpan w:val="2"/>
            <w:tcBorders>
              <w:top w:val="single" w:sz="4" w:space="0" w:color="auto"/>
              <w:left w:val="single" w:sz="4" w:space="0" w:color="auto"/>
              <w:bottom w:val="single" w:sz="4" w:space="0" w:color="auto"/>
              <w:right w:val="single" w:sz="4" w:space="0" w:color="auto"/>
            </w:tcBorders>
          </w:tcPr>
          <w:p w14:paraId="51BC3C75"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auto"/>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3D68296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6009002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04EEB1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64635EF"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E90063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664A3CA5"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Терапевтическое обучение как элемент лечебного процесса.  Функции медицинской сестры как преподавателя по вопросам, касающим</w:t>
            </w:r>
            <w:r w:rsidRPr="00A01EF2">
              <w:rPr>
                <w:rFonts w:ascii="Times New Roman" w:hAnsi="Times New Roman"/>
                <w:sz w:val="24"/>
                <w:szCs w:val="24"/>
              </w:rPr>
              <w:softHyphen/>
              <w:t>ся состояния здоровья.</w:t>
            </w:r>
          </w:p>
        </w:tc>
        <w:tc>
          <w:tcPr>
            <w:tcW w:w="1134" w:type="dxa"/>
            <w:vMerge/>
            <w:tcBorders>
              <w:top w:val="single" w:sz="4" w:space="0" w:color="auto"/>
              <w:left w:val="single" w:sz="4" w:space="0" w:color="auto"/>
              <w:bottom w:val="single" w:sz="4" w:space="0" w:color="auto"/>
              <w:right w:val="single" w:sz="4" w:space="0" w:color="auto"/>
            </w:tcBorders>
            <w:vAlign w:val="center"/>
          </w:tcPr>
          <w:p w14:paraId="490584A5"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73BE8DB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tc>
      </w:tr>
      <w:tr w:rsidR="00EA59C1" w:rsidRPr="00A01EF2" w14:paraId="09558004"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E9E7E58" w14:textId="77777777" w:rsidR="00EA59C1" w:rsidRPr="00A01EF2" w:rsidRDefault="00EA59C1" w:rsidP="00EA59C1">
            <w:pPr>
              <w:rPr>
                <w:rFonts w:ascii="Times New Roman" w:hAnsi="Times New Roman"/>
                <w:b/>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161C27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5E6E60E4"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sz w:val="24"/>
                <w:szCs w:val="24"/>
              </w:rPr>
              <w:t>Сестринский процесс как основа обучения в сестринском деле.</w:t>
            </w:r>
          </w:p>
        </w:tc>
        <w:tc>
          <w:tcPr>
            <w:tcW w:w="1134" w:type="dxa"/>
            <w:vMerge/>
            <w:tcBorders>
              <w:top w:val="single" w:sz="4" w:space="0" w:color="auto"/>
              <w:left w:val="single" w:sz="4" w:space="0" w:color="auto"/>
              <w:bottom w:val="single" w:sz="4" w:space="0" w:color="auto"/>
              <w:right w:val="single" w:sz="4" w:space="0" w:color="auto"/>
            </w:tcBorders>
            <w:vAlign w:val="center"/>
          </w:tcPr>
          <w:p w14:paraId="4B87E8DD" w14:textId="77777777" w:rsidR="00EA59C1" w:rsidRPr="00A01EF2" w:rsidRDefault="00EA59C1" w:rsidP="00EA59C1">
            <w:pP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37FD3E8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927F6A0"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301CD64C" w14:textId="77777777" w:rsidR="00EA59C1" w:rsidRPr="00A01EF2" w:rsidRDefault="00EA59C1" w:rsidP="00EA59C1">
            <w:pPr>
              <w:jc w:val="both"/>
              <w:rPr>
                <w:rFonts w:ascii="Times New Roman" w:hAnsi="Times New Roman"/>
                <w:b/>
                <w:sz w:val="24"/>
                <w:szCs w:val="24"/>
              </w:rPr>
            </w:pPr>
            <w:r w:rsidRPr="00A01EF2">
              <w:rPr>
                <w:rFonts w:ascii="Times New Roman" w:hAnsi="Times New Roman"/>
                <w:b/>
                <w:sz w:val="24"/>
                <w:szCs w:val="24"/>
              </w:rPr>
              <w:t>Самостоятельная работа при изучении раздела 1</w:t>
            </w:r>
          </w:p>
          <w:p w14:paraId="5D55E7F7" w14:textId="77777777" w:rsidR="00EA59C1" w:rsidRPr="00A01EF2" w:rsidRDefault="00EA59C1" w:rsidP="00EA59C1">
            <w:pPr>
              <w:rPr>
                <w:rFonts w:ascii="Times New Roman" w:hAnsi="Times New Roman"/>
                <w:sz w:val="24"/>
                <w:szCs w:val="24"/>
              </w:rPr>
            </w:pPr>
            <w:r w:rsidRPr="00A01EF2">
              <w:rPr>
                <w:rFonts w:ascii="Times New Roman" w:hAnsi="Times New Roman"/>
                <w:b/>
                <w:sz w:val="24"/>
                <w:szCs w:val="24"/>
              </w:rPr>
              <w:t xml:space="preserve">- </w:t>
            </w:r>
            <w:r w:rsidRPr="00A01EF2">
              <w:rPr>
                <w:rFonts w:ascii="Times New Roman" w:hAnsi="Times New Roman"/>
                <w:bCs/>
                <w:sz w:val="24"/>
                <w:szCs w:val="24"/>
              </w:rPr>
              <w:t>написание рефератов по заданным темам:</w:t>
            </w:r>
            <w:r w:rsidRPr="00A01EF2">
              <w:rPr>
                <w:rFonts w:ascii="Times New Roman" w:hAnsi="Times New Roman"/>
                <w:sz w:val="24"/>
                <w:szCs w:val="24"/>
              </w:rPr>
              <w:t xml:space="preserve">  </w:t>
            </w:r>
          </w:p>
          <w:p w14:paraId="43B0DE13"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«Место и роль сестринского персонала  в системе здравоохранения »  2 часа</w:t>
            </w:r>
          </w:p>
          <w:p w14:paraId="7344559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«Сестринское дело в памятниках литературы и искусства», 2 часа</w:t>
            </w:r>
          </w:p>
          <w:p w14:paraId="1F948821"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«Некоторые аспекты международного сотрудничества в области сестринского дела». 2 часа</w:t>
            </w:r>
          </w:p>
          <w:p w14:paraId="203720A6"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«Реформаторство  в сестринском деле».  2 часа</w:t>
            </w:r>
          </w:p>
          <w:p w14:paraId="7DEC3ECB"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«Правовые нарушения медицинских сестер за неоказание помощи пациенту».   2 часа</w:t>
            </w:r>
          </w:p>
          <w:p w14:paraId="6B31DE51"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«Медицинская этика и деонтология» 2 часа</w:t>
            </w:r>
          </w:p>
          <w:p w14:paraId="732AAAE8"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«Медицинский этикет». 2 часа</w:t>
            </w:r>
          </w:p>
          <w:p w14:paraId="46EB6C42"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«Медицинская тайна». 2 часа</w:t>
            </w:r>
          </w:p>
          <w:p w14:paraId="50A5020F"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Роль   медсестры   в   восстановлении   и   поддержании   независимости пациента в удовлетворении его основных потребностей». 2 час</w:t>
            </w:r>
          </w:p>
          <w:p w14:paraId="654CCA5F"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Решение ситуационных задач 2часа</w:t>
            </w:r>
          </w:p>
          <w:p w14:paraId="4DFC7EF2"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Решение ситуационных задач 2часа</w:t>
            </w:r>
          </w:p>
          <w:p w14:paraId="6A9EDAFC"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lastRenderedPageBreak/>
              <w:t>Составление ситуационных задач 2 часа</w:t>
            </w:r>
          </w:p>
        </w:tc>
        <w:tc>
          <w:tcPr>
            <w:tcW w:w="1134" w:type="dxa"/>
            <w:tcBorders>
              <w:top w:val="single" w:sz="4" w:space="0" w:color="auto"/>
              <w:left w:val="single" w:sz="4" w:space="0" w:color="auto"/>
              <w:bottom w:val="single" w:sz="4" w:space="0" w:color="auto"/>
              <w:right w:val="single" w:sz="4" w:space="0" w:color="auto"/>
            </w:tcBorders>
          </w:tcPr>
          <w:p w14:paraId="6B43E3E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268B773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24</w:t>
            </w:r>
          </w:p>
        </w:tc>
        <w:tc>
          <w:tcPr>
            <w:tcW w:w="1417" w:type="dxa"/>
            <w:tcBorders>
              <w:top w:val="single" w:sz="4" w:space="0" w:color="auto"/>
              <w:left w:val="single" w:sz="4" w:space="0" w:color="auto"/>
              <w:bottom w:val="single" w:sz="4" w:space="0" w:color="auto"/>
              <w:right w:val="single" w:sz="4" w:space="0" w:color="auto"/>
            </w:tcBorders>
          </w:tcPr>
          <w:p w14:paraId="4F68CEA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02CC781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F9194B9" w14:textId="77777777" w:rsidTr="00EA59C1">
        <w:tc>
          <w:tcPr>
            <w:tcW w:w="3369" w:type="dxa"/>
            <w:tcBorders>
              <w:top w:val="single" w:sz="4" w:space="0" w:color="auto"/>
              <w:left w:val="single" w:sz="4" w:space="0" w:color="auto"/>
              <w:bottom w:val="single" w:sz="4" w:space="0" w:color="auto"/>
              <w:right w:val="single" w:sz="4" w:space="0" w:color="auto"/>
            </w:tcBorders>
          </w:tcPr>
          <w:p w14:paraId="0D2D440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b/>
                <w:bCs/>
                <w:iCs/>
                <w:sz w:val="24"/>
                <w:szCs w:val="24"/>
              </w:rPr>
              <w:t xml:space="preserve">Раздел 2. </w:t>
            </w:r>
            <w:r w:rsidRPr="00A01EF2">
              <w:rPr>
                <w:rFonts w:ascii="Times New Roman" w:hAnsi="Times New Roman"/>
                <w:b/>
                <w:bCs/>
                <w:sz w:val="24"/>
                <w:szCs w:val="24"/>
              </w:rPr>
              <w:t>Обеспечение инфекционной безопасности. Обеспечение безопасной больничной среды для пациентов и персонала.</w:t>
            </w:r>
          </w:p>
        </w:tc>
        <w:tc>
          <w:tcPr>
            <w:tcW w:w="9032" w:type="dxa"/>
            <w:gridSpan w:val="2"/>
            <w:tcBorders>
              <w:top w:val="single" w:sz="4" w:space="0" w:color="auto"/>
              <w:left w:val="single" w:sz="4" w:space="0" w:color="auto"/>
              <w:bottom w:val="single" w:sz="4" w:space="0" w:color="auto"/>
              <w:right w:val="single" w:sz="4" w:space="0" w:color="auto"/>
            </w:tcBorders>
          </w:tcPr>
          <w:p w14:paraId="1C977A5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3C2A9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144</w:t>
            </w:r>
          </w:p>
        </w:tc>
        <w:tc>
          <w:tcPr>
            <w:tcW w:w="1417" w:type="dxa"/>
            <w:tcBorders>
              <w:top w:val="single" w:sz="4" w:space="0" w:color="auto"/>
              <w:left w:val="single" w:sz="4" w:space="0" w:color="auto"/>
              <w:bottom w:val="single" w:sz="4" w:space="0" w:color="auto"/>
              <w:right w:val="single" w:sz="4" w:space="0" w:color="auto"/>
            </w:tcBorders>
          </w:tcPr>
          <w:p w14:paraId="713C149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28EFB8C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5860E1D" w14:textId="77777777" w:rsidTr="00EA59C1">
        <w:tc>
          <w:tcPr>
            <w:tcW w:w="3369" w:type="dxa"/>
            <w:tcBorders>
              <w:top w:val="single" w:sz="4" w:space="0" w:color="auto"/>
              <w:left w:val="single" w:sz="4" w:space="0" w:color="auto"/>
              <w:bottom w:val="single" w:sz="4" w:space="0" w:color="auto"/>
              <w:right w:val="single" w:sz="4" w:space="0" w:color="auto"/>
            </w:tcBorders>
          </w:tcPr>
          <w:p w14:paraId="5F03478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Cs/>
                <w:sz w:val="24"/>
                <w:szCs w:val="24"/>
              </w:rPr>
            </w:pPr>
            <w:r w:rsidRPr="00A01EF2">
              <w:rPr>
                <w:rFonts w:ascii="Times New Roman" w:hAnsi="Times New Roman"/>
                <w:b/>
                <w:bCs/>
                <w:iCs/>
                <w:sz w:val="24"/>
                <w:szCs w:val="24"/>
              </w:rPr>
              <w:t>МДК 01.02.</w:t>
            </w:r>
            <w:r w:rsidRPr="00A01EF2">
              <w:rPr>
                <w:rFonts w:ascii="Times New Roman" w:hAnsi="Times New Roman"/>
                <w:b/>
                <w:bCs/>
                <w:sz w:val="24"/>
                <w:szCs w:val="24"/>
              </w:rPr>
              <w:t xml:space="preserve">                             Безопасная</w:t>
            </w:r>
            <w:r w:rsidRPr="00A01EF2">
              <w:rPr>
                <w:rFonts w:ascii="Times New Roman" w:hAnsi="Times New Roman"/>
                <w:b/>
                <w:sz w:val="24"/>
                <w:szCs w:val="24"/>
              </w:rPr>
              <w:t xml:space="preserve"> среда для пациентов и персонала.</w:t>
            </w:r>
          </w:p>
        </w:tc>
        <w:tc>
          <w:tcPr>
            <w:tcW w:w="9032" w:type="dxa"/>
            <w:gridSpan w:val="2"/>
            <w:tcBorders>
              <w:top w:val="single" w:sz="4" w:space="0" w:color="auto"/>
              <w:left w:val="single" w:sz="4" w:space="0" w:color="auto"/>
              <w:bottom w:val="single" w:sz="4" w:space="0" w:color="auto"/>
              <w:right w:val="single" w:sz="4" w:space="0" w:color="auto"/>
            </w:tcBorders>
          </w:tcPr>
          <w:p w14:paraId="1BDC33C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9BC21E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16E74D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AFF743D"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72D8417A"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2.1</w:t>
            </w:r>
          </w:p>
          <w:p w14:paraId="6D54E871"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Инфекционный контроль и профилактика внутрибольничной инфекции.</w:t>
            </w:r>
          </w:p>
          <w:p w14:paraId="6D66327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04AA92A4"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rPr>
            </w:pPr>
            <w:r w:rsidRPr="00A01EF2">
              <w:rPr>
                <w:rFonts w:ascii="Times New Roman" w:hAnsi="Times New Roman" w:cs="Times New Roman"/>
                <w:iCs/>
                <w:color w:val="auto"/>
              </w:rPr>
              <w:t xml:space="preserve">Содержание </w:t>
            </w:r>
          </w:p>
        </w:tc>
        <w:tc>
          <w:tcPr>
            <w:tcW w:w="1134" w:type="dxa"/>
            <w:tcBorders>
              <w:top w:val="single" w:sz="4" w:space="0" w:color="auto"/>
              <w:left w:val="single" w:sz="4" w:space="0" w:color="auto"/>
              <w:bottom w:val="single" w:sz="4" w:space="0" w:color="auto"/>
              <w:right w:val="single" w:sz="4" w:space="0" w:color="auto"/>
            </w:tcBorders>
          </w:tcPr>
          <w:p w14:paraId="1EC852D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61F54A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88FBE08"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51B45BE"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24F4DF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676F8CB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Понятия "инфекционный процесс", "внутрибольничная инфекция", масштаб проблемы ВБИ. Заболевания, относящиеся и ВБИ. Способы передачи  инфекции в лечебно-профилактических учреждениях.</w:t>
            </w:r>
          </w:p>
        </w:tc>
        <w:tc>
          <w:tcPr>
            <w:tcW w:w="1134" w:type="dxa"/>
            <w:tcBorders>
              <w:top w:val="single" w:sz="4" w:space="0" w:color="auto"/>
              <w:left w:val="single" w:sz="4" w:space="0" w:color="auto"/>
              <w:bottom w:val="single" w:sz="4" w:space="0" w:color="auto"/>
              <w:right w:val="single" w:sz="4" w:space="0" w:color="auto"/>
            </w:tcBorders>
            <w:vAlign w:val="center"/>
          </w:tcPr>
          <w:p w14:paraId="3D76567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p w14:paraId="7FE01B7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5389ED2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D5C046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7E21BA5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6EF643B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11FE548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D7A25E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20DDA0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38720BB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Роль медицинской сестры в профилактике и контроле распространения ВБИ. Универсальные и стандартные меры предосторожности.</w:t>
            </w:r>
          </w:p>
        </w:tc>
        <w:tc>
          <w:tcPr>
            <w:tcW w:w="1134" w:type="dxa"/>
            <w:tcBorders>
              <w:top w:val="single" w:sz="4" w:space="0" w:color="auto"/>
              <w:left w:val="single" w:sz="4" w:space="0" w:color="auto"/>
              <w:bottom w:val="single" w:sz="4" w:space="0" w:color="auto"/>
              <w:right w:val="single" w:sz="4" w:space="0" w:color="auto"/>
            </w:tcBorders>
            <w:vAlign w:val="center"/>
          </w:tcPr>
          <w:p w14:paraId="0A386F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320C244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6D9534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2A5B775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r>
      <w:tr w:rsidR="00EA59C1" w:rsidRPr="00A01EF2" w14:paraId="33C3CE1E"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4FE2FB6"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679437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751D163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 xml:space="preserve">Технологии дезинфекции, предстерилизационной очистки и стерилизации их значение.                                                      </w:t>
            </w:r>
          </w:p>
        </w:tc>
        <w:tc>
          <w:tcPr>
            <w:tcW w:w="1134" w:type="dxa"/>
            <w:tcBorders>
              <w:top w:val="single" w:sz="4" w:space="0" w:color="auto"/>
              <w:left w:val="single" w:sz="4" w:space="0" w:color="auto"/>
              <w:bottom w:val="single" w:sz="4" w:space="0" w:color="auto"/>
              <w:right w:val="single" w:sz="4" w:space="0" w:color="auto"/>
            </w:tcBorders>
            <w:vAlign w:val="center"/>
          </w:tcPr>
          <w:p w14:paraId="77EA702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p w14:paraId="77DE8F1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02370D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1, 2</w:t>
            </w:r>
          </w:p>
          <w:p w14:paraId="5AACD71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70DBF58" w14:textId="77777777" w:rsidTr="00EA59C1">
        <w:trPr>
          <w:cantSplit/>
          <w:trHeight w:val="455"/>
        </w:trPr>
        <w:tc>
          <w:tcPr>
            <w:tcW w:w="0" w:type="auto"/>
            <w:vMerge/>
            <w:tcBorders>
              <w:top w:val="single" w:sz="4" w:space="0" w:color="auto"/>
              <w:left w:val="single" w:sz="4" w:space="0" w:color="auto"/>
              <w:bottom w:val="single" w:sz="4" w:space="0" w:color="auto"/>
              <w:right w:val="single" w:sz="4" w:space="0" w:color="auto"/>
            </w:tcBorders>
            <w:vAlign w:val="center"/>
          </w:tcPr>
          <w:p w14:paraId="79C7230C"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7986E8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5DD44179" w14:textId="77777777" w:rsidR="00EA59C1" w:rsidRPr="00A01EF2" w:rsidRDefault="00EA59C1" w:rsidP="00EA59C1">
            <w:pPr>
              <w:jc w:val="both"/>
              <w:rPr>
                <w:rFonts w:ascii="Times New Roman" w:hAnsi="Times New Roman"/>
                <w:iCs/>
                <w:sz w:val="24"/>
                <w:szCs w:val="24"/>
              </w:rPr>
            </w:pPr>
            <w:r w:rsidRPr="00A01EF2">
              <w:rPr>
                <w:rFonts w:ascii="Times New Roman" w:hAnsi="Times New Roman"/>
                <w:color w:val="000000"/>
                <w:sz w:val="24"/>
                <w:szCs w:val="24"/>
              </w:rPr>
              <w:t>Обработка пациента с педикулезом.</w:t>
            </w:r>
          </w:p>
        </w:tc>
        <w:tc>
          <w:tcPr>
            <w:tcW w:w="1134" w:type="dxa"/>
            <w:tcBorders>
              <w:top w:val="single" w:sz="4" w:space="0" w:color="auto"/>
              <w:left w:val="single" w:sz="4" w:space="0" w:color="auto"/>
              <w:bottom w:val="single" w:sz="4" w:space="0" w:color="auto"/>
              <w:right w:val="single" w:sz="4" w:space="0" w:color="auto"/>
            </w:tcBorders>
            <w:vAlign w:val="center"/>
          </w:tcPr>
          <w:p w14:paraId="32E0AD6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7069183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AD2E0F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2, 3</w:t>
            </w:r>
          </w:p>
        </w:tc>
      </w:tr>
      <w:tr w:rsidR="00EA59C1" w:rsidRPr="00A01EF2" w14:paraId="7B62B70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5727BB8"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40119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492E1EA5"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Обработка рук и слизистых при контакте с биологическими жидкостями.</w:t>
            </w:r>
          </w:p>
        </w:tc>
        <w:tc>
          <w:tcPr>
            <w:tcW w:w="1134" w:type="dxa"/>
            <w:tcBorders>
              <w:top w:val="single" w:sz="4" w:space="0" w:color="auto"/>
              <w:left w:val="single" w:sz="4" w:space="0" w:color="auto"/>
              <w:bottom w:val="single" w:sz="4" w:space="0" w:color="auto"/>
              <w:right w:val="single" w:sz="4" w:space="0" w:color="auto"/>
            </w:tcBorders>
            <w:vAlign w:val="center"/>
          </w:tcPr>
          <w:p w14:paraId="095A6BF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6CEDD71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2, 3</w:t>
            </w:r>
          </w:p>
        </w:tc>
      </w:tr>
      <w:tr w:rsidR="00EA59C1" w:rsidRPr="00A01EF2" w14:paraId="0C99C08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5143746"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4399470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highlight w:val="yellow"/>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6A46C62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highlight w:val="yellow"/>
              </w:rPr>
            </w:pPr>
          </w:p>
        </w:tc>
        <w:tc>
          <w:tcPr>
            <w:tcW w:w="1417" w:type="dxa"/>
            <w:tcBorders>
              <w:top w:val="single" w:sz="4" w:space="0" w:color="auto"/>
              <w:left w:val="single" w:sz="4" w:space="0" w:color="auto"/>
              <w:bottom w:val="single" w:sz="4" w:space="0" w:color="auto"/>
              <w:right w:val="single" w:sz="4" w:space="0" w:color="auto"/>
            </w:tcBorders>
          </w:tcPr>
          <w:p w14:paraId="382C0A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highlight w:val="yellow"/>
              </w:rPr>
            </w:pPr>
          </w:p>
        </w:tc>
      </w:tr>
      <w:tr w:rsidR="00EA59C1" w:rsidRPr="00A01EF2" w14:paraId="6EFB973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17C0AAF"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EB296E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45489D0"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Проводить влажную уборку ЛПУ с применением дезинфицирующих растворов. Готовят дезинфицирующие растворы различной концентрации, мытье рук, надевание и снятие перчаток, проветривание и кварцевание палат.</w:t>
            </w:r>
          </w:p>
        </w:tc>
        <w:tc>
          <w:tcPr>
            <w:tcW w:w="1134" w:type="dxa"/>
            <w:tcBorders>
              <w:top w:val="single" w:sz="4" w:space="0" w:color="auto"/>
              <w:left w:val="single" w:sz="4" w:space="0" w:color="auto"/>
              <w:bottom w:val="single" w:sz="4" w:space="0" w:color="auto"/>
              <w:right w:val="single" w:sz="4" w:space="0" w:color="auto"/>
            </w:tcBorders>
          </w:tcPr>
          <w:p w14:paraId="6A37F11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6</w:t>
            </w:r>
          </w:p>
        </w:tc>
        <w:tc>
          <w:tcPr>
            <w:tcW w:w="1417" w:type="dxa"/>
            <w:vMerge w:val="restart"/>
            <w:tcBorders>
              <w:top w:val="single" w:sz="4" w:space="0" w:color="auto"/>
              <w:left w:val="single" w:sz="4" w:space="0" w:color="auto"/>
              <w:right w:val="single" w:sz="4" w:space="0" w:color="auto"/>
            </w:tcBorders>
          </w:tcPr>
          <w:p w14:paraId="7F29505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850277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4E4AD4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3D8AC0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A4D4317"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Дезинфекция предметов ухода, контроль за санитарным состоянием палат,</w:t>
            </w:r>
            <w:r w:rsidRPr="00A01EF2">
              <w:rPr>
                <w:rFonts w:ascii="Times New Roman" w:hAnsi="Times New Roman"/>
                <w:sz w:val="24"/>
                <w:szCs w:val="24"/>
              </w:rPr>
              <w:t xml:space="preserve"> </w:t>
            </w:r>
            <w:r w:rsidRPr="00A01EF2">
              <w:rPr>
                <w:rFonts w:ascii="Times New Roman" w:hAnsi="Times New Roman"/>
                <w:color w:val="000000"/>
                <w:sz w:val="24"/>
                <w:szCs w:val="24"/>
              </w:rPr>
              <w:t>тумбочек.</w:t>
            </w:r>
          </w:p>
        </w:tc>
        <w:tc>
          <w:tcPr>
            <w:tcW w:w="1134" w:type="dxa"/>
            <w:tcBorders>
              <w:top w:val="single" w:sz="4" w:space="0" w:color="auto"/>
              <w:left w:val="single" w:sz="4" w:space="0" w:color="auto"/>
              <w:bottom w:val="single" w:sz="4" w:space="0" w:color="auto"/>
              <w:right w:val="single" w:sz="4" w:space="0" w:color="auto"/>
            </w:tcBorders>
          </w:tcPr>
          <w:p w14:paraId="0113B76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8</w:t>
            </w:r>
          </w:p>
        </w:tc>
        <w:tc>
          <w:tcPr>
            <w:tcW w:w="1417" w:type="dxa"/>
            <w:vMerge/>
            <w:tcBorders>
              <w:left w:val="single" w:sz="4" w:space="0" w:color="auto"/>
              <w:right w:val="single" w:sz="4" w:space="0" w:color="auto"/>
            </w:tcBorders>
          </w:tcPr>
          <w:p w14:paraId="6C70A3F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206E0E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60787C0"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9EFCA7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1F35DD91"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Готовят моющие растворы, осуществляют предстерилизационную очистку</w:t>
            </w:r>
            <w:r w:rsidRPr="00A01EF2">
              <w:rPr>
                <w:rFonts w:ascii="Times New Roman" w:hAnsi="Times New Roman"/>
                <w:sz w:val="24"/>
                <w:szCs w:val="24"/>
              </w:rPr>
              <w:t xml:space="preserve"> </w:t>
            </w:r>
            <w:r w:rsidRPr="00A01EF2">
              <w:rPr>
                <w:rFonts w:ascii="Times New Roman" w:hAnsi="Times New Roman"/>
                <w:color w:val="000000"/>
                <w:sz w:val="24"/>
                <w:szCs w:val="24"/>
              </w:rPr>
              <w:t>изделий медицинского назначения.</w:t>
            </w:r>
          </w:p>
        </w:tc>
        <w:tc>
          <w:tcPr>
            <w:tcW w:w="1134" w:type="dxa"/>
            <w:tcBorders>
              <w:top w:val="single" w:sz="4" w:space="0" w:color="auto"/>
              <w:left w:val="single" w:sz="4" w:space="0" w:color="auto"/>
              <w:bottom w:val="single" w:sz="4" w:space="0" w:color="auto"/>
              <w:right w:val="single" w:sz="4" w:space="0" w:color="auto"/>
            </w:tcBorders>
          </w:tcPr>
          <w:p w14:paraId="7081C3F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8</w:t>
            </w:r>
          </w:p>
        </w:tc>
        <w:tc>
          <w:tcPr>
            <w:tcW w:w="1417" w:type="dxa"/>
            <w:vMerge/>
            <w:tcBorders>
              <w:left w:val="single" w:sz="4" w:space="0" w:color="auto"/>
              <w:right w:val="single" w:sz="4" w:space="0" w:color="auto"/>
            </w:tcBorders>
          </w:tcPr>
          <w:p w14:paraId="3D47AEB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D5D49C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CEDB9E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701CC8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0B10405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Подготовка к стерилизации шприцев, контроль качества предстерилизационной очистки, дезинфекцию и утилизацию использованного одноразового инструментария.</w:t>
            </w:r>
          </w:p>
        </w:tc>
        <w:tc>
          <w:tcPr>
            <w:tcW w:w="1134" w:type="dxa"/>
            <w:tcBorders>
              <w:top w:val="single" w:sz="4" w:space="0" w:color="auto"/>
              <w:left w:val="single" w:sz="4" w:space="0" w:color="auto"/>
              <w:bottom w:val="single" w:sz="4" w:space="0" w:color="auto"/>
              <w:right w:val="single" w:sz="4" w:space="0" w:color="auto"/>
            </w:tcBorders>
          </w:tcPr>
          <w:p w14:paraId="0980452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8</w:t>
            </w:r>
          </w:p>
        </w:tc>
        <w:tc>
          <w:tcPr>
            <w:tcW w:w="1417" w:type="dxa"/>
            <w:vMerge/>
            <w:tcBorders>
              <w:left w:val="single" w:sz="4" w:space="0" w:color="auto"/>
              <w:right w:val="single" w:sz="4" w:space="0" w:color="auto"/>
            </w:tcBorders>
          </w:tcPr>
          <w:p w14:paraId="18E8FDC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226ACB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EE47338"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D2504F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703C0E22"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Экскурсия в ЦСО больницы - цели, задачи и принципы ЦСО.</w:t>
            </w:r>
          </w:p>
        </w:tc>
        <w:tc>
          <w:tcPr>
            <w:tcW w:w="1134" w:type="dxa"/>
            <w:tcBorders>
              <w:top w:val="single" w:sz="4" w:space="0" w:color="auto"/>
              <w:left w:val="single" w:sz="4" w:space="0" w:color="auto"/>
              <w:bottom w:val="single" w:sz="4" w:space="0" w:color="auto"/>
              <w:right w:val="single" w:sz="4" w:space="0" w:color="auto"/>
            </w:tcBorders>
          </w:tcPr>
          <w:p w14:paraId="4AF7141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6</w:t>
            </w:r>
          </w:p>
        </w:tc>
        <w:tc>
          <w:tcPr>
            <w:tcW w:w="1417" w:type="dxa"/>
            <w:vMerge/>
            <w:tcBorders>
              <w:left w:val="single" w:sz="4" w:space="0" w:color="auto"/>
              <w:right w:val="single" w:sz="4" w:space="0" w:color="auto"/>
            </w:tcBorders>
          </w:tcPr>
          <w:p w14:paraId="03CB1D1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3B337C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0BC5094"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36C19C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6.</w:t>
            </w:r>
          </w:p>
        </w:tc>
        <w:tc>
          <w:tcPr>
            <w:tcW w:w="8396" w:type="dxa"/>
            <w:tcBorders>
              <w:top w:val="single" w:sz="4" w:space="0" w:color="auto"/>
              <w:left w:val="single" w:sz="4" w:space="0" w:color="auto"/>
              <w:bottom w:val="single" w:sz="4" w:space="0" w:color="auto"/>
              <w:right w:val="single" w:sz="4" w:space="0" w:color="auto"/>
            </w:tcBorders>
          </w:tcPr>
          <w:p w14:paraId="3525C33B"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color w:val="000000"/>
                <w:sz w:val="24"/>
                <w:szCs w:val="24"/>
              </w:rPr>
              <w:t>Подготовка к работе процедурного кабинета, влажная уборка</w:t>
            </w:r>
          </w:p>
          <w:p w14:paraId="04BF8368"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палат, коридора.</w:t>
            </w:r>
          </w:p>
        </w:tc>
        <w:tc>
          <w:tcPr>
            <w:tcW w:w="1134" w:type="dxa"/>
            <w:tcBorders>
              <w:top w:val="single" w:sz="4" w:space="0" w:color="auto"/>
              <w:left w:val="single" w:sz="4" w:space="0" w:color="auto"/>
              <w:bottom w:val="single" w:sz="4" w:space="0" w:color="auto"/>
              <w:right w:val="single" w:sz="4" w:space="0" w:color="auto"/>
            </w:tcBorders>
          </w:tcPr>
          <w:p w14:paraId="4220DF8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right w:val="single" w:sz="4" w:space="0" w:color="auto"/>
            </w:tcBorders>
          </w:tcPr>
          <w:p w14:paraId="022B56F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469342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D700ADE"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E5D9FE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7.</w:t>
            </w:r>
          </w:p>
        </w:tc>
        <w:tc>
          <w:tcPr>
            <w:tcW w:w="8396" w:type="dxa"/>
            <w:tcBorders>
              <w:top w:val="single" w:sz="4" w:space="0" w:color="auto"/>
              <w:left w:val="single" w:sz="4" w:space="0" w:color="auto"/>
              <w:bottom w:val="single" w:sz="4" w:space="0" w:color="auto"/>
              <w:right w:val="single" w:sz="4" w:space="0" w:color="auto"/>
            </w:tcBorders>
          </w:tcPr>
          <w:p w14:paraId="18CBE557"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Обработка пациента с педикулезом.</w:t>
            </w:r>
          </w:p>
        </w:tc>
        <w:tc>
          <w:tcPr>
            <w:tcW w:w="1134" w:type="dxa"/>
            <w:tcBorders>
              <w:top w:val="single" w:sz="4" w:space="0" w:color="auto"/>
              <w:left w:val="single" w:sz="4" w:space="0" w:color="auto"/>
              <w:bottom w:val="single" w:sz="4" w:space="0" w:color="auto"/>
              <w:right w:val="single" w:sz="4" w:space="0" w:color="auto"/>
            </w:tcBorders>
          </w:tcPr>
          <w:p w14:paraId="612A09A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right w:val="single" w:sz="4" w:space="0" w:color="auto"/>
            </w:tcBorders>
          </w:tcPr>
          <w:p w14:paraId="24C13DB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36EDD6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30194A0"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EAFB8A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8.</w:t>
            </w:r>
          </w:p>
        </w:tc>
        <w:tc>
          <w:tcPr>
            <w:tcW w:w="8396" w:type="dxa"/>
            <w:tcBorders>
              <w:top w:val="single" w:sz="4" w:space="0" w:color="auto"/>
              <w:left w:val="single" w:sz="4" w:space="0" w:color="auto"/>
              <w:bottom w:val="single" w:sz="4" w:space="0" w:color="auto"/>
              <w:right w:val="single" w:sz="4" w:space="0" w:color="auto"/>
            </w:tcBorders>
          </w:tcPr>
          <w:p w14:paraId="564AF817"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Приказ №295 - обработка рук и слизистых при контакте с биологическими</w:t>
            </w:r>
            <w:r w:rsidRPr="00A01EF2">
              <w:rPr>
                <w:rFonts w:ascii="Times New Roman" w:hAnsi="Times New Roman"/>
                <w:sz w:val="24"/>
                <w:szCs w:val="24"/>
              </w:rPr>
              <w:t xml:space="preserve"> </w:t>
            </w:r>
            <w:r w:rsidRPr="00A01EF2">
              <w:rPr>
                <w:rFonts w:ascii="Times New Roman" w:hAnsi="Times New Roman"/>
                <w:color w:val="000000"/>
                <w:sz w:val="24"/>
                <w:szCs w:val="24"/>
              </w:rPr>
              <w:t>жидкостями, использование защитной одежды.</w:t>
            </w:r>
          </w:p>
        </w:tc>
        <w:tc>
          <w:tcPr>
            <w:tcW w:w="1134" w:type="dxa"/>
            <w:tcBorders>
              <w:top w:val="single" w:sz="4" w:space="0" w:color="auto"/>
              <w:left w:val="single" w:sz="4" w:space="0" w:color="auto"/>
              <w:bottom w:val="single" w:sz="4" w:space="0" w:color="auto"/>
              <w:right w:val="single" w:sz="4" w:space="0" w:color="auto"/>
            </w:tcBorders>
          </w:tcPr>
          <w:p w14:paraId="151C710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6</w:t>
            </w:r>
          </w:p>
        </w:tc>
        <w:tc>
          <w:tcPr>
            <w:tcW w:w="1417" w:type="dxa"/>
            <w:vMerge/>
            <w:tcBorders>
              <w:left w:val="single" w:sz="4" w:space="0" w:color="auto"/>
              <w:bottom w:val="single" w:sz="4" w:space="0" w:color="auto"/>
              <w:right w:val="single" w:sz="4" w:space="0" w:color="auto"/>
            </w:tcBorders>
          </w:tcPr>
          <w:p w14:paraId="7F282DB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4B81451"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0F31D341"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2.2</w:t>
            </w:r>
          </w:p>
          <w:p w14:paraId="0582159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Лечебно-охранительный режим. Правильная</w:t>
            </w:r>
            <w:r w:rsidRPr="00A01EF2">
              <w:rPr>
                <w:rFonts w:ascii="Times New Roman" w:hAnsi="Times New Roman"/>
                <w:bCs/>
                <w:sz w:val="24"/>
                <w:szCs w:val="24"/>
              </w:rPr>
              <w:t xml:space="preserve"> </w:t>
            </w:r>
            <w:r w:rsidRPr="00A01EF2">
              <w:rPr>
                <w:rFonts w:ascii="Times New Roman" w:hAnsi="Times New Roman"/>
                <w:b/>
                <w:sz w:val="24"/>
                <w:szCs w:val="24"/>
              </w:rPr>
              <w:t>биомеханика тела пациента и медицинской сестры.</w:t>
            </w:r>
          </w:p>
        </w:tc>
        <w:tc>
          <w:tcPr>
            <w:tcW w:w="9032" w:type="dxa"/>
            <w:gridSpan w:val="2"/>
            <w:tcBorders>
              <w:top w:val="single" w:sz="4" w:space="0" w:color="auto"/>
              <w:left w:val="single" w:sz="4" w:space="0" w:color="auto"/>
              <w:bottom w:val="single" w:sz="4" w:space="0" w:color="auto"/>
              <w:right w:val="single" w:sz="4" w:space="0" w:color="auto"/>
            </w:tcBorders>
          </w:tcPr>
          <w:p w14:paraId="6A84204B" w14:textId="77777777" w:rsidR="00EA59C1" w:rsidRPr="00A01EF2" w:rsidRDefault="00EA59C1" w:rsidP="00EA59C1">
            <w:pPr>
              <w:pStyle w:val="5"/>
              <w:rPr>
                <w:rFonts w:ascii="Times New Roman" w:hAnsi="Times New Roman" w:cs="Times New Roman"/>
              </w:rPr>
            </w:pPr>
            <w:r w:rsidRPr="00A01EF2">
              <w:rPr>
                <w:rFonts w:ascii="Times New Roman" w:hAnsi="Times New Roman" w:cs="Times New Roman"/>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69D7CB8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16A8555C" w14:textId="77777777" w:rsidR="00EA59C1" w:rsidRPr="00A01EF2" w:rsidRDefault="00EA59C1" w:rsidP="00EA59C1">
            <w:pPr>
              <w:jc w:val="center"/>
              <w:rPr>
                <w:rFonts w:ascii="Times New Roman" w:hAnsi="Times New Roman"/>
                <w:sz w:val="24"/>
                <w:szCs w:val="24"/>
              </w:rPr>
            </w:pPr>
            <w:r w:rsidRPr="00A01EF2">
              <w:rPr>
                <w:rFonts w:ascii="Times New Roman" w:hAnsi="Times New Roman"/>
                <w:sz w:val="24"/>
                <w:szCs w:val="24"/>
              </w:rPr>
              <w:t>2</w:t>
            </w:r>
          </w:p>
          <w:p w14:paraId="52DF774C" w14:textId="77777777" w:rsidR="00EA59C1" w:rsidRPr="00A01EF2" w:rsidRDefault="00EA59C1" w:rsidP="00EA59C1">
            <w:pPr>
              <w:jc w:val="center"/>
              <w:rPr>
                <w:rFonts w:ascii="Times New Roman" w:hAnsi="Times New Roman"/>
                <w:sz w:val="24"/>
                <w:szCs w:val="24"/>
              </w:rPr>
            </w:pPr>
          </w:p>
          <w:p w14:paraId="61F08662" w14:textId="77777777" w:rsidR="00EA59C1" w:rsidRPr="00A01EF2" w:rsidRDefault="00EA59C1" w:rsidP="00EA59C1">
            <w:pPr>
              <w:jc w:val="center"/>
              <w:rPr>
                <w:rFonts w:ascii="Times New Roman" w:hAnsi="Times New Roman"/>
                <w:sz w:val="24"/>
                <w:szCs w:val="24"/>
              </w:rPr>
            </w:pPr>
          </w:p>
          <w:p w14:paraId="63604D65" w14:textId="77777777" w:rsidR="00EA59C1" w:rsidRPr="00A01EF2" w:rsidRDefault="00EA59C1" w:rsidP="00EA59C1">
            <w:pPr>
              <w:jc w:val="center"/>
              <w:rPr>
                <w:rFonts w:ascii="Times New Roman" w:hAnsi="Times New Roman"/>
                <w:sz w:val="24"/>
                <w:szCs w:val="24"/>
              </w:rPr>
            </w:pPr>
            <w:r w:rsidRPr="00A01EF2">
              <w:rPr>
                <w:rFonts w:ascii="Times New Roman" w:hAnsi="Times New Roman"/>
                <w:sz w:val="24"/>
                <w:szCs w:val="24"/>
              </w:rPr>
              <w:t>2</w:t>
            </w:r>
          </w:p>
          <w:p w14:paraId="0085F5D6" w14:textId="77777777" w:rsidR="00EA59C1" w:rsidRPr="00A01EF2" w:rsidRDefault="00EA59C1" w:rsidP="00EA59C1">
            <w:pPr>
              <w:jc w:val="center"/>
              <w:rPr>
                <w:rFonts w:ascii="Times New Roman" w:hAnsi="Times New Roman"/>
                <w:sz w:val="24"/>
                <w:szCs w:val="24"/>
              </w:rPr>
            </w:pPr>
          </w:p>
          <w:p w14:paraId="2E34B390" w14:textId="77777777" w:rsidR="00EA59C1" w:rsidRPr="00A01EF2" w:rsidRDefault="00EA59C1" w:rsidP="00EA59C1">
            <w:pPr>
              <w:rPr>
                <w:rFonts w:ascii="Times New Roman" w:hAnsi="Times New Roman"/>
                <w:sz w:val="24"/>
                <w:szCs w:val="24"/>
              </w:rPr>
            </w:pPr>
          </w:p>
          <w:p w14:paraId="36D96438" w14:textId="77777777" w:rsidR="00EA59C1" w:rsidRPr="00A01EF2" w:rsidRDefault="00EA59C1" w:rsidP="00EA59C1">
            <w:pPr>
              <w:jc w:val="center"/>
              <w:rPr>
                <w:rFonts w:ascii="Times New Roman" w:hAnsi="Times New Roman"/>
                <w:sz w:val="24"/>
                <w:szCs w:val="24"/>
              </w:rPr>
            </w:pPr>
            <w:r w:rsidRPr="00A01EF2">
              <w:rPr>
                <w:rFonts w:ascii="Times New Roman" w:hAnsi="Times New Roman"/>
                <w:sz w:val="24"/>
                <w:szCs w:val="24"/>
              </w:rPr>
              <w:lastRenderedPageBreak/>
              <w:t>2</w:t>
            </w:r>
          </w:p>
        </w:tc>
        <w:tc>
          <w:tcPr>
            <w:tcW w:w="1417" w:type="dxa"/>
            <w:tcBorders>
              <w:top w:val="single" w:sz="4" w:space="0" w:color="auto"/>
              <w:left w:val="single" w:sz="4" w:space="0" w:color="auto"/>
              <w:bottom w:val="single" w:sz="4" w:space="0" w:color="auto"/>
              <w:right w:val="single" w:sz="4" w:space="0" w:color="auto"/>
            </w:tcBorders>
          </w:tcPr>
          <w:p w14:paraId="4CE6939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BD4B527"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4F03DD1"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F80655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2BBBF84C"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Понятие лечебно-охранительного режима, его элементы и значение.</w:t>
            </w:r>
          </w:p>
        </w:tc>
        <w:tc>
          <w:tcPr>
            <w:tcW w:w="1134" w:type="dxa"/>
            <w:vMerge/>
            <w:tcBorders>
              <w:top w:val="single" w:sz="4" w:space="0" w:color="auto"/>
              <w:left w:val="single" w:sz="4" w:space="0" w:color="auto"/>
              <w:bottom w:val="single" w:sz="4" w:space="0" w:color="auto"/>
              <w:right w:val="single" w:sz="4" w:space="0" w:color="auto"/>
            </w:tcBorders>
            <w:vAlign w:val="center"/>
          </w:tcPr>
          <w:p w14:paraId="653138AD"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C58201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1, 2</w:t>
            </w:r>
          </w:p>
        </w:tc>
      </w:tr>
      <w:tr w:rsidR="00EA59C1" w:rsidRPr="00A01EF2" w14:paraId="63B6092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A3670FC"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59948E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48E2865"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Факторы риска для пациента в ЛПУ. Выявление пациентов с высоким риском несчастных случаев.</w:t>
            </w:r>
          </w:p>
        </w:tc>
        <w:tc>
          <w:tcPr>
            <w:tcW w:w="1134" w:type="dxa"/>
            <w:vMerge/>
            <w:tcBorders>
              <w:top w:val="single" w:sz="4" w:space="0" w:color="auto"/>
              <w:left w:val="single" w:sz="4" w:space="0" w:color="auto"/>
              <w:bottom w:val="single" w:sz="4" w:space="0" w:color="auto"/>
              <w:right w:val="single" w:sz="4" w:space="0" w:color="auto"/>
            </w:tcBorders>
            <w:vAlign w:val="center"/>
          </w:tcPr>
          <w:p w14:paraId="0CB0952B"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D574A7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48CFB74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29FF7A33"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98A4DD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9D9638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13CB5EBA"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Факторы риска для сестринского персонала в ЛП физические, химиче</w:t>
            </w:r>
            <w:r w:rsidRPr="00A01EF2">
              <w:rPr>
                <w:rFonts w:ascii="Times New Roman" w:hAnsi="Times New Roman"/>
                <w:color w:val="000000"/>
                <w:sz w:val="24"/>
                <w:szCs w:val="24"/>
              </w:rPr>
              <w:softHyphen/>
              <w:t>ские, биологические, психологические. Охрана здоровья  персонала.</w:t>
            </w:r>
          </w:p>
        </w:tc>
        <w:tc>
          <w:tcPr>
            <w:tcW w:w="1134" w:type="dxa"/>
            <w:vMerge/>
            <w:tcBorders>
              <w:top w:val="single" w:sz="4" w:space="0" w:color="auto"/>
              <w:left w:val="single" w:sz="4" w:space="0" w:color="auto"/>
              <w:bottom w:val="single" w:sz="4" w:space="0" w:color="auto"/>
              <w:right w:val="single" w:sz="4" w:space="0" w:color="auto"/>
            </w:tcBorders>
            <w:vAlign w:val="center"/>
          </w:tcPr>
          <w:p w14:paraId="7BFDB9A4"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FC7D1F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3FD0029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7C628D2E"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8FFC43A"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717CCC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07178A65"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Понятие о биомеханике и правильном положении тела.</w:t>
            </w:r>
          </w:p>
        </w:tc>
        <w:tc>
          <w:tcPr>
            <w:tcW w:w="1134" w:type="dxa"/>
            <w:vMerge/>
            <w:tcBorders>
              <w:top w:val="single" w:sz="4" w:space="0" w:color="auto"/>
              <w:left w:val="single" w:sz="4" w:space="0" w:color="auto"/>
              <w:bottom w:val="single" w:sz="4" w:space="0" w:color="auto"/>
              <w:right w:val="single" w:sz="4" w:space="0" w:color="auto"/>
            </w:tcBorders>
            <w:vAlign w:val="center"/>
          </w:tcPr>
          <w:p w14:paraId="2D24FC97"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EFAF3A9" w14:textId="77777777" w:rsidR="00EA59C1" w:rsidRPr="00A01EF2" w:rsidRDefault="00EA59C1" w:rsidP="00EA59C1">
            <w:pPr>
              <w:tabs>
                <w:tab w:val="left" w:pos="298"/>
                <w:tab w:val="center" w:pos="71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ab/>
              <w:t xml:space="preserve">1, </w:t>
            </w:r>
            <w:r w:rsidRPr="00A01EF2">
              <w:rPr>
                <w:rFonts w:ascii="Times New Roman" w:hAnsi="Times New Roman"/>
                <w:iCs/>
                <w:sz w:val="24"/>
                <w:szCs w:val="24"/>
              </w:rPr>
              <w:tab/>
              <w:t>2. 3</w:t>
            </w:r>
          </w:p>
        </w:tc>
      </w:tr>
      <w:tr w:rsidR="00EA59C1" w:rsidRPr="00A01EF2" w14:paraId="26F83D1D"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BCF286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54DD9A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16A3943E"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Безопасная транспортировка пациента на каталке, носилках, на руках.</w:t>
            </w:r>
          </w:p>
        </w:tc>
        <w:tc>
          <w:tcPr>
            <w:tcW w:w="1134" w:type="dxa"/>
            <w:vMerge/>
            <w:tcBorders>
              <w:top w:val="single" w:sz="4" w:space="0" w:color="auto"/>
              <w:left w:val="single" w:sz="4" w:space="0" w:color="auto"/>
              <w:bottom w:val="single" w:sz="4" w:space="0" w:color="auto"/>
              <w:right w:val="single" w:sz="4" w:space="0" w:color="auto"/>
            </w:tcBorders>
            <w:vAlign w:val="center"/>
          </w:tcPr>
          <w:p w14:paraId="1C7AC752"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D3D627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2, 3</w:t>
            </w:r>
          </w:p>
        </w:tc>
      </w:tr>
      <w:tr w:rsidR="00EA59C1" w:rsidRPr="00A01EF2" w14:paraId="63390CF2"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C4D4400"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5B366BE5"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51D61D5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1E31453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0856B4D"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EB28213"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134C46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20608C46"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Правильная биомеханика тела медицинской сестры на рабочем месте и при</w:t>
            </w:r>
            <w:r w:rsidRPr="00A01EF2">
              <w:rPr>
                <w:rFonts w:ascii="Times New Roman" w:hAnsi="Times New Roman"/>
                <w:sz w:val="24"/>
                <w:szCs w:val="24"/>
              </w:rPr>
              <w:t xml:space="preserve">  </w:t>
            </w:r>
            <w:r w:rsidRPr="00A01EF2">
              <w:rPr>
                <w:rFonts w:ascii="Times New Roman" w:hAnsi="Times New Roman"/>
                <w:color w:val="000000"/>
                <w:sz w:val="24"/>
                <w:szCs w:val="24"/>
              </w:rPr>
              <w:t>подъеме тяжести.</w:t>
            </w:r>
          </w:p>
        </w:tc>
        <w:tc>
          <w:tcPr>
            <w:tcW w:w="1134" w:type="dxa"/>
            <w:tcBorders>
              <w:top w:val="single" w:sz="4" w:space="0" w:color="auto"/>
              <w:left w:val="single" w:sz="4" w:space="0" w:color="auto"/>
              <w:bottom w:val="single" w:sz="4" w:space="0" w:color="auto"/>
              <w:right w:val="single" w:sz="4" w:space="0" w:color="auto"/>
            </w:tcBorders>
          </w:tcPr>
          <w:p w14:paraId="32F22AE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right w:val="single" w:sz="4" w:space="0" w:color="auto"/>
            </w:tcBorders>
          </w:tcPr>
          <w:p w14:paraId="0F63BE3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C1693A4"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9720D3E"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772B3B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1664DDDE"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3A3A3A"/>
                <w:sz w:val="24"/>
                <w:szCs w:val="24"/>
              </w:rPr>
              <w:t>Правильная биомеханика тела пациента в постели, при перемещении в</w:t>
            </w:r>
            <w:r w:rsidRPr="00A01EF2">
              <w:rPr>
                <w:rFonts w:ascii="Times New Roman" w:hAnsi="Times New Roman"/>
                <w:sz w:val="24"/>
                <w:szCs w:val="24"/>
              </w:rPr>
              <w:t xml:space="preserve">  </w:t>
            </w:r>
            <w:r w:rsidRPr="00A01EF2">
              <w:rPr>
                <w:rFonts w:ascii="Times New Roman" w:hAnsi="Times New Roman"/>
                <w:color w:val="3A3A3A"/>
                <w:sz w:val="24"/>
                <w:szCs w:val="24"/>
              </w:rPr>
              <w:t>постели.</w:t>
            </w:r>
          </w:p>
        </w:tc>
        <w:tc>
          <w:tcPr>
            <w:tcW w:w="1134" w:type="dxa"/>
            <w:tcBorders>
              <w:top w:val="single" w:sz="4" w:space="0" w:color="auto"/>
              <w:left w:val="single" w:sz="4" w:space="0" w:color="auto"/>
              <w:bottom w:val="single" w:sz="4" w:space="0" w:color="auto"/>
              <w:right w:val="single" w:sz="4" w:space="0" w:color="auto"/>
            </w:tcBorders>
          </w:tcPr>
          <w:p w14:paraId="36A044C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10</w:t>
            </w:r>
          </w:p>
        </w:tc>
        <w:tc>
          <w:tcPr>
            <w:tcW w:w="1417" w:type="dxa"/>
            <w:vMerge/>
            <w:tcBorders>
              <w:left w:val="single" w:sz="4" w:space="0" w:color="auto"/>
              <w:right w:val="single" w:sz="4" w:space="0" w:color="auto"/>
            </w:tcBorders>
          </w:tcPr>
          <w:p w14:paraId="3D7C13F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DAEB5A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92ADB2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C2692E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w:t>
            </w:r>
          </w:p>
        </w:tc>
        <w:tc>
          <w:tcPr>
            <w:tcW w:w="8396" w:type="dxa"/>
            <w:tcBorders>
              <w:top w:val="single" w:sz="4" w:space="0" w:color="auto"/>
              <w:left w:val="single" w:sz="4" w:space="0" w:color="auto"/>
              <w:bottom w:val="single" w:sz="4" w:space="0" w:color="auto"/>
              <w:right w:val="single" w:sz="4" w:space="0" w:color="auto"/>
            </w:tcBorders>
          </w:tcPr>
          <w:p w14:paraId="5EDE8E0B"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Транспортировка   пациента   с   кровати   на   коляску   с   двумя   и   тремя</w:t>
            </w:r>
            <w:r w:rsidRPr="00A01EF2">
              <w:rPr>
                <w:rFonts w:ascii="Times New Roman" w:hAnsi="Times New Roman"/>
                <w:sz w:val="24"/>
                <w:szCs w:val="24"/>
              </w:rPr>
              <w:t xml:space="preserve">  </w:t>
            </w:r>
            <w:r w:rsidRPr="00A01EF2">
              <w:rPr>
                <w:rFonts w:ascii="Times New Roman" w:hAnsi="Times New Roman"/>
                <w:color w:val="000000"/>
                <w:sz w:val="24"/>
                <w:szCs w:val="24"/>
              </w:rPr>
              <w:t>медицинскими сестрами.</w:t>
            </w:r>
            <w:r w:rsidRPr="00A01EF2">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1AFC2BF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bottom w:val="single" w:sz="4" w:space="0" w:color="auto"/>
              <w:right w:val="single" w:sz="4" w:space="0" w:color="auto"/>
            </w:tcBorders>
          </w:tcPr>
          <w:p w14:paraId="572E7E4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B0D1C19"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227B4499" w14:textId="77777777" w:rsidR="00EA59C1" w:rsidRPr="002407B5" w:rsidRDefault="00EA59C1" w:rsidP="00EA59C1">
            <w:pPr>
              <w:pStyle w:val="6"/>
              <w:rPr>
                <w:rFonts w:ascii="Times New Roman" w:hAnsi="Times New Roman" w:cs="Times New Roman"/>
                <w:color w:val="auto"/>
                <w:sz w:val="24"/>
                <w:szCs w:val="24"/>
              </w:rPr>
            </w:pPr>
            <w:r w:rsidRPr="002407B5">
              <w:rPr>
                <w:rFonts w:ascii="Times New Roman" w:hAnsi="Times New Roman" w:cs="Times New Roman"/>
                <w:color w:val="auto"/>
                <w:sz w:val="24"/>
                <w:szCs w:val="24"/>
              </w:rPr>
              <w:t xml:space="preserve">Самостоятельная работа при изучении раздела 2 </w:t>
            </w:r>
          </w:p>
          <w:p w14:paraId="6E036A43" w14:textId="77777777" w:rsidR="00EA59C1" w:rsidRPr="00A01EF2" w:rsidRDefault="00EA59C1" w:rsidP="00E67BB8">
            <w:pPr>
              <w:numPr>
                <w:ilvl w:val="0"/>
                <w:numId w:val="5"/>
              </w:numPr>
              <w:spacing w:after="0" w:line="240" w:lineRule="auto"/>
              <w:jc w:val="both"/>
              <w:rPr>
                <w:rFonts w:ascii="Times New Roman" w:hAnsi="Times New Roman"/>
                <w:sz w:val="24"/>
                <w:szCs w:val="24"/>
              </w:rPr>
            </w:pPr>
            <w:r w:rsidRPr="00A01EF2">
              <w:rPr>
                <w:rFonts w:ascii="Times New Roman" w:hAnsi="Times New Roman"/>
                <w:sz w:val="24"/>
                <w:szCs w:val="24"/>
              </w:rPr>
              <w:t>Работа с нормативной документацией.  10 часов</w:t>
            </w:r>
          </w:p>
          <w:p w14:paraId="14106D86" w14:textId="77777777" w:rsidR="00EA59C1" w:rsidRPr="00A01EF2" w:rsidRDefault="00EA59C1" w:rsidP="00E67BB8">
            <w:pPr>
              <w:numPr>
                <w:ilvl w:val="0"/>
                <w:numId w:val="5"/>
              </w:numPr>
              <w:spacing w:after="0" w:line="240" w:lineRule="auto"/>
              <w:jc w:val="both"/>
              <w:rPr>
                <w:rFonts w:ascii="Times New Roman" w:hAnsi="Times New Roman"/>
                <w:color w:val="000000"/>
                <w:sz w:val="24"/>
                <w:szCs w:val="24"/>
              </w:rPr>
            </w:pPr>
            <w:r w:rsidRPr="00A01EF2">
              <w:rPr>
                <w:rFonts w:ascii="Times New Roman" w:hAnsi="Times New Roman"/>
                <w:sz w:val="24"/>
                <w:szCs w:val="24"/>
              </w:rPr>
              <w:t>Написание рефератов по заданной теме:</w:t>
            </w:r>
            <w:r w:rsidRPr="00A01EF2">
              <w:rPr>
                <w:rFonts w:ascii="Times New Roman" w:hAnsi="Times New Roman"/>
                <w:bCs/>
                <w:sz w:val="24"/>
                <w:szCs w:val="24"/>
              </w:rPr>
              <w:t xml:space="preserve"> </w:t>
            </w:r>
          </w:p>
          <w:p w14:paraId="554677C8"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«Охрана труда и социальная защита сестры»,  2 часа</w:t>
            </w:r>
          </w:p>
          <w:p w14:paraId="0B6E2626" w14:textId="77777777" w:rsidR="00EA59C1" w:rsidRPr="00A01EF2" w:rsidRDefault="00EA59C1" w:rsidP="00EA59C1">
            <w:pPr>
              <w:jc w:val="both"/>
              <w:rPr>
                <w:rFonts w:ascii="Times New Roman" w:hAnsi="Times New Roman"/>
                <w:color w:val="000000"/>
                <w:sz w:val="24"/>
                <w:szCs w:val="24"/>
              </w:rPr>
            </w:pPr>
            <w:r w:rsidRPr="00A01EF2">
              <w:rPr>
                <w:rFonts w:ascii="Times New Roman" w:hAnsi="Times New Roman"/>
                <w:color w:val="000000"/>
                <w:sz w:val="24"/>
                <w:szCs w:val="24"/>
              </w:rPr>
              <w:t xml:space="preserve">«Факторы риска для пациента в ЛПУ.» </w:t>
            </w:r>
            <w:r w:rsidRPr="00A01EF2">
              <w:rPr>
                <w:rFonts w:ascii="Times New Roman" w:hAnsi="Times New Roman"/>
                <w:sz w:val="24"/>
                <w:szCs w:val="24"/>
              </w:rPr>
              <w:t>2 часа</w:t>
            </w:r>
          </w:p>
          <w:p w14:paraId="1BBA4843" w14:textId="77777777" w:rsidR="00EA59C1" w:rsidRPr="00A01EF2" w:rsidRDefault="00EA59C1" w:rsidP="00EA59C1">
            <w:pPr>
              <w:jc w:val="both"/>
              <w:rPr>
                <w:rFonts w:ascii="Times New Roman" w:hAnsi="Times New Roman"/>
                <w:color w:val="000000"/>
                <w:sz w:val="24"/>
                <w:szCs w:val="24"/>
              </w:rPr>
            </w:pPr>
            <w:r w:rsidRPr="00A01EF2">
              <w:rPr>
                <w:rFonts w:ascii="Times New Roman" w:hAnsi="Times New Roman"/>
                <w:color w:val="000000"/>
                <w:sz w:val="24"/>
                <w:szCs w:val="24"/>
              </w:rPr>
              <w:t xml:space="preserve">« Выявление пациентов с высоким риском несчастных случаев.» </w:t>
            </w:r>
            <w:r w:rsidRPr="00A01EF2">
              <w:rPr>
                <w:rFonts w:ascii="Times New Roman" w:hAnsi="Times New Roman"/>
                <w:sz w:val="24"/>
                <w:szCs w:val="24"/>
              </w:rPr>
              <w:t>2 часа</w:t>
            </w:r>
          </w:p>
          <w:p w14:paraId="5472FE9E"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«Профилактика травматизма медсестры и пациента»,  2 часа</w:t>
            </w:r>
          </w:p>
          <w:p w14:paraId="5A9EC9CA" w14:textId="77777777" w:rsidR="00EA59C1" w:rsidRPr="00A01EF2" w:rsidRDefault="00EA59C1" w:rsidP="00EA59C1">
            <w:pPr>
              <w:jc w:val="both"/>
              <w:rPr>
                <w:rFonts w:ascii="Times New Roman" w:hAnsi="Times New Roman"/>
                <w:color w:val="000000"/>
                <w:sz w:val="24"/>
                <w:szCs w:val="24"/>
              </w:rPr>
            </w:pPr>
            <w:r w:rsidRPr="00A01EF2">
              <w:rPr>
                <w:rFonts w:ascii="Times New Roman" w:hAnsi="Times New Roman"/>
                <w:color w:val="000000"/>
                <w:sz w:val="24"/>
                <w:szCs w:val="24"/>
              </w:rPr>
              <w:t xml:space="preserve">«Понятие лечебно-охранительного режима, его элементы и значение.» </w:t>
            </w:r>
            <w:r w:rsidRPr="00A01EF2">
              <w:rPr>
                <w:rFonts w:ascii="Times New Roman" w:hAnsi="Times New Roman"/>
                <w:sz w:val="24"/>
                <w:szCs w:val="24"/>
              </w:rPr>
              <w:t>2 часа</w:t>
            </w:r>
          </w:p>
          <w:p w14:paraId="18B034C9"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«Факторы риска на рабочем месте медсестры». 4 часа</w:t>
            </w:r>
          </w:p>
          <w:p w14:paraId="3AE5B3CC" w14:textId="77777777" w:rsidR="00EA59C1" w:rsidRPr="00A01EF2" w:rsidRDefault="00EA59C1" w:rsidP="00E67BB8">
            <w:pPr>
              <w:numPr>
                <w:ilvl w:val="0"/>
                <w:numId w:val="5"/>
              </w:numPr>
              <w:spacing w:after="0" w:line="240" w:lineRule="auto"/>
              <w:jc w:val="both"/>
              <w:rPr>
                <w:rFonts w:ascii="Times New Roman" w:hAnsi="Times New Roman"/>
                <w:color w:val="000000"/>
                <w:sz w:val="24"/>
                <w:szCs w:val="24"/>
              </w:rPr>
            </w:pPr>
            <w:r w:rsidRPr="00A01EF2">
              <w:rPr>
                <w:rFonts w:ascii="Times New Roman" w:hAnsi="Times New Roman"/>
                <w:color w:val="000000"/>
                <w:sz w:val="24"/>
                <w:szCs w:val="24"/>
              </w:rPr>
              <w:t>Составление планов по перемещению пациента 10 часов</w:t>
            </w:r>
          </w:p>
          <w:p w14:paraId="192F7C78" w14:textId="77777777" w:rsidR="00EA59C1" w:rsidRPr="00A01EF2" w:rsidRDefault="00EA59C1" w:rsidP="00E67BB8">
            <w:pPr>
              <w:numPr>
                <w:ilvl w:val="0"/>
                <w:numId w:val="5"/>
              </w:numPr>
              <w:spacing w:after="0" w:line="240" w:lineRule="auto"/>
              <w:jc w:val="both"/>
              <w:rPr>
                <w:rFonts w:ascii="Times New Roman" w:hAnsi="Times New Roman"/>
                <w:color w:val="000000"/>
                <w:sz w:val="24"/>
                <w:szCs w:val="24"/>
              </w:rPr>
            </w:pPr>
            <w:r w:rsidRPr="00A01EF2">
              <w:rPr>
                <w:rFonts w:ascii="Times New Roman" w:hAnsi="Times New Roman"/>
                <w:color w:val="000000"/>
                <w:sz w:val="24"/>
                <w:szCs w:val="24"/>
              </w:rPr>
              <w:t>Работа над ошибками в планах  6часа</w:t>
            </w:r>
          </w:p>
        </w:tc>
        <w:tc>
          <w:tcPr>
            <w:tcW w:w="1134" w:type="dxa"/>
            <w:tcBorders>
              <w:top w:val="single" w:sz="4" w:space="0" w:color="auto"/>
              <w:left w:val="single" w:sz="4" w:space="0" w:color="auto"/>
              <w:bottom w:val="single" w:sz="4" w:space="0" w:color="auto"/>
              <w:right w:val="single" w:sz="4" w:space="0" w:color="auto"/>
            </w:tcBorders>
          </w:tcPr>
          <w:p w14:paraId="4DC6B58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40</w:t>
            </w:r>
          </w:p>
        </w:tc>
        <w:tc>
          <w:tcPr>
            <w:tcW w:w="1417" w:type="dxa"/>
            <w:tcBorders>
              <w:top w:val="single" w:sz="4" w:space="0" w:color="auto"/>
              <w:left w:val="single" w:sz="4" w:space="0" w:color="auto"/>
              <w:bottom w:val="single" w:sz="4" w:space="0" w:color="auto"/>
              <w:right w:val="single" w:sz="4" w:space="0" w:color="auto"/>
            </w:tcBorders>
          </w:tcPr>
          <w:p w14:paraId="5B2EBCC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0946193"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30FBC3F3" w14:textId="77777777" w:rsidR="00EA59C1" w:rsidRPr="00A01EF2" w:rsidRDefault="00EA59C1" w:rsidP="00EA59C1">
            <w:pPr>
              <w:pStyle w:val="6"/>
              <w:rPr>
                <w:sz w:val="24"/>
                <w:szCs w:val="24"/>
              </w:rPr>
            </w:pPr>
            <w:r w:rsidRPr="00A01EF2">
              <w:rPr>
                <w:sz w:val="24"/>
                <w:szCs w:val="24"/>
              </w:rPr>
              <w:t xml:space="preserve">Учебная практика </w:t>
            </w:r>
          </w:p>
        </w:tc>
        <w:tc>
          <w:tcPr>
            <w:tcW w:w="1134" w:type="dxa"/>
            <w:tcBorders>
              <w:top w:val="single" w:sz="4" w:space="0" w:color="auto"/>
              <w:left w:val="single" w:sz="4" w:space="0" w:color="auto"/>
              <w:bottom w:val="single" w:sz="4" w:space="0" w:color="auto"/>
              <w:right w:val="single" w:sz="4" w:space="0" w:color="auto"/>
            </w:tcBorders>
          </w:tcPr>
          <w:p w14:paraId="4599051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72</w:t>
            </w:r>
          </w:p>
        </w:tc>
        <w:tc>
          <w:tcPr>
            <w:tcW w:w="1417" w:type="dxa"/>
            <w:tcBorders>
              <w:top w:val="single" w:sz="4" w:space="0" w:color="auto"/>
              <w:left w:val="single" w:sz="4" w:space="0" w:color="auto"/>
              <w:bottom w:val="single" w:sz="4" w:space="0" w:color="auto"/>
              <w:right w:val="single" w:sz="4" w:space="0" w:color="auto"/>
            </w:tcBorders>
          </w:tcPr>
          <w:p w14:paraId="1A65059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CADD516"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47701793" w14:textId="77777777" w:rsidR="00EA59C1" w:rsidRPr="00A01EF2" w:rsidRDefault="00EA59C1" w:rsidP="00EA59C1">
            <w:pPr>
              <w:shd w:val="clear" w:color="auto" w:fill="FFFFFF"/>
              <w:autoSpaceDE w:val="0"/>
              <w:autoSpaceDN w:val="0"/>
              <w:adjustRightInd w:val="0"/>
              <w:rPr>
                <w:rFonts w:ascii="Times New Roman" w:hAnsi="Times New Roman"/>
                <w:color w:val="363636"/>
                <w:sz w:val="24"/>
                <w:szCs w:val="24"/>
              </w:rPr>
            </w:pPr>
            <w:r w:rsidRPr="00A01EF2">
              <w:rPr>
                <w:rFonts w:ascii="Times New Roman" w:hAnsi="Times New Roman"/>
                <w:color w:val="363636"/>
                <w:sz w:val="24"/>
                <w:szCs w:val="24"/>
              </w:rPr>
              <w:t>Виды работ:</w:t>
            </w:r>
          </w:p>
          <w:p w14:paraId="32452DB5"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Cs/>
                <w:sz w:val="24"/>
                <w:szCs w:val="24"/>
              </w:rPr>
            </w:pPr>
            <w:r w:rsidRPr="00A01EF2">
              <w:rPr>
                <w:rFonts w:ascii="Times New Roman" w:hAnsi="Times New Roman"/>
                <w:bCs/>
                <w:sz w:val="24"/>
                <w:szCs w:val="24"/>
              </w:rPr>
              <w:t>Соблюдение техники безопасности: при работе с дезинфицирующими растворами, с биологическим материалом пациента.</w:t>
            </w:r>
          </w:p>
          <w:p w14:paraId="22F74149"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Cs/>
                <w:sz w:val="24"/>
                <w:szCs w:val="24"/>
              </w:rPr>
            </w:pPr>
            <w:r w:rsidRPr="00A01EF2">
              <w:rPr>
                <w:rFonts w:ascii="Times New Roman" w:hAnsi="Times New Roman"/>
                <w:bCs/>
                <w:sz w:val="24"/>
                <w:szCs w:val="24"/>
              </w:rPr>
              <w:t xml:space="preserve">Работа с дезинфицирующими растворами: </w:t>
            </w:r>
            <w:proofErr w:type="spellStart"/>
            <w:r w:rsidRPr="00A01EF2">
              <w:rPr>
                <w:rFonts w:ascii="Times New Roman" w:hAnsi="Times New Roman"/>
                <w:bCs/>
                <w:sz w:val="24"/>
                <w:szCs w:val="24"/>
              </w:rPr>
              <w:t>жавелион</w:t>
            </w:r>
            <w:proofErr w:type="spellEnd"/>
            <w:r w:rsidRPr="00A01EF2">
              <w:rPr>
                <w:rFonts w:ascii="Times New Roman" w:hAnsi="Times New Roman"/>
                <w:bCs/>
                <w:sz w:val="24"/>
                <w:szCs w:val="24"/>
              </w:rPr>
              <w:t xml:space="preserve">, </w:t>
            </w:r>
            <w:proofErr w:type="spellStart"/>
            <w:r w:rsidRPr="00A01EF2">
              <w:rPr>
                <w:rFonts w:ascii="Times New Roman" w:hAnsi="Times New Roman"/>
                <w:bCs/>
                <w:sz w:val="24"/>
                <w:szCs w:val="24"/>
              </w:rPr>
              <w:t>септабик</w:t>
            </w:r>
            <w:proofErr w:type="spellEnd"/>
            <w:r w:rsidRPr="00A01EF2">
              <w:rPr>
                <w:rFonts w:ascii="Times New Roman" w:hAnsi="Times New Roman"/>
                <w:bCs/>
                <w:sz w:val="24"/>
                <w:szCs w:val="24"/>
              </w:rPr>
              <w:t>, перекись водорода и т.д.</w:t>
            </w:r>
          </w:p>
          <w:p w14:paraId="029060C5"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Cs/>
                <w:sz w:val="24"/>
                <w:szCs w:val="24"/>
              </w:rPr>
            </w:pPr>
            <w:r w:rsidRPr="00A01EF2">
              <w:rPr>
                <w:rFonts w:ascii="Times New Roman" w:hAnsi="Times New Roman"/>
                <w:bCs/>
                <w:sz w:val="24"/>
                <w:szCs w:val="24"/>
              </w:rPr>
              <w:lastRenderedPageBreak/>
              <w:t>Предстерилизационная обработка изделий медицинского назначения.</w:t>
            </w:r>
          </w:p>
          <w:p w14:paraId="77DD1179"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Cs/>
                <w:sz w:val="24"/>
                <w:szCs w:val="24"/>
              </w:rPr>
            </w:pPr>
            <w:r w:rsidRPr="00A01EF2">
              <w:rPr>
                <w:rFonts w:ascii="Times New Roman" w:hAnsi="Times New Roman"/>
                <w:bCs/>
                <w:sz w:val="24"/>
                <w:szCs w:val="24"/>
              </w:rPr>
              <w:t>Дезинфекция предметов ухода за пациентом.</w:t>
            </w:r>
          </w:p>
          <w:p w14:paraId="76F439BB"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
                <w:sz w:val="24"/>
                <w:szCs w:val="24"/>
              </w:rPr>
            </w:pPr>
            <w:r w:rsidRPr="00A01EF2">
              <w:rPr>
                <w:rFonts w:ascii="Times New Roman" w:hAnsi="Times New Roman"/>
                <w:sz w:val="24"/>
                <w:szCs w:val="24"/>
              </w:rPr>
              <w:t>Работа с нормативной документацией.</w:t>
            </w:r>
          </w:p>
          <w:p w14:paraId="1257A58F"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Cs/>
                <w:sz w:val="24"/>
                <w:szCs w:val="24"/>
              </w:rPr>
            </w:pPr>
            <w:r w:rsidRPr="00A01EF2">
              <w:rPr>
                <w:rFonts w:ascii="Times New Roman" w:hAnsi="Times New Roman"/>
                <w:bCs/>
                <w:sz w:val="24"/>
                <w:szCs w:val="24"/>
              </w:rPr>
              <w:t>Уровни мытья рук.</w:t>
            </w:r>
          </w:p>
          <w:p w14:paraId="477724B5"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Cs/>
                <w:sz w:val="24"/>
                <w:szCs w:val="24"/>
              </w:rPr>
            </w:pPr>
            <w:r w:rsidRPr="00A01EF2">
              <w:rPr>
                <w:rFonts w:ascii="Times New Roman" w:hAnsi="Times New Roman"/>
                <w:bCs/>
                <w:sz w:val="24"/>
                <w:szCs w:val="24"/>
              </w:rPr>
              <w:t>Соблюдать лечебно-охранительный режим.</w:t>
            </w:r>
          </w:p>
          <w:p w14:paraId="40C811B7"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Cs/>
                <w:sz w:val="24"/>
                <w:szCs w:val="24"/>
              </w:rPr>
            </w:pPr>
            <w:r w:rsidRPr="00A01EF2">
              <w:rPr>
                <w:rFonts w:ascii="Times New Roman" w:hAnsi="Times New Roman"/>
                <w:bCs/>
                <w:sz w:val="24"/>
                <w:szCs w:val="24"/>
              </w:rPr>
              <w:t>Измерить АД, ЧДД, пульс, рост, вес, окружность грудной клетки, температуру.</w:t>
            </w:r>
          </w:p>
          <w:p w14:paraId="565C6AC7"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bCs/>
                <w:sz w:val="24"/>
                <w:szCs w:val="24"/>
              </w:rPr>
            </w:pPr>
            <w:r w:rsidRPr="00A01EF2">
              <w:rPr>
                <w:rFonts w:ascii="Times New Roman" w:hAnsi="Times New Roman"/>
                <w:bCs/>
                <w:sz w:val="24"/>
                <w:szCs w:val="24"/>
              </w:rPr>
              <w:t>Транспортировать пациента в отделение на носилках, кресло-каталке, руках.</w:t>
            </w:r>
          </w:p>
        </w:tc>
        <w:tc>
          <w:tcPr>
            <w:tcW w:w="1134" w:type="dxa"/>
            <w:tcBorders>
              <w:top w:val="single" w:sz="4" w:space="0" w:color="auto"/>
              <w:left w:val="single" w:sz="4" w:space="0" w:color="auto"/>
              <w:bottom w:val="single" w:sz="4" w:space="0" w:color="auto"/>
              <w:right w:val="single" w:sz="4" w:space="0" w:color="auto"/>
            </w:tcBorders>
          </w:tcPr>
          <w:p w14:paraId="3279313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E617AB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8E1D4C7" w14:textId="77777777" w:rsidTr="00EA59C1">
        <w:tc>
          <w:tcPr>
            <w:tcW w:w="3369" w:type="dxa"/>
            <w:tcBorders>
              <w:top w:val="single" w:sz="4" w:space="0" w:color="auto"/>
              <w:left w:val="single" w:sz="4" w:space="0" w:color="auto"/>
              <w:bottom w:val="single" w:sz="4" w:space="0" w:color="auto"/>
              <w:right w:val="single" w:sz="4" w:space="0" w:color="auto"/>
            </w:tcBorders>
          </w:tcPr>
          <w:p w14:paraId="23D48AB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b/>
                <w:sz w:val="24"/>
                <w:szCs w:val="24"/>
              </w:rPr>
              <w:t xml:space="preserve">Раздел 3. </w:t>
            </w:r>
            <w:r w:rsidRPr="00A01EF2">
              <w:rPr>
                <w:rFonts w:ascii="Times New Roman" w:hAnsi="Times New Roman"/>
                <w:b/>
                <w:bCs/>
                <w:sz w:val="24"/>
                <w:szCs w:val="24"/>
              </w:rPr>
              <w:t>Оказание медицинских услуг в пределах своих полномочий</w:t>
            </w:r>
          </w:p>
        </w:tc>
        <w:tc>
          <w:tcPr>
            <w:tcW w:w="9032" w:type="dxa"/>
            <w:gridSpan w:val="2"/>
            <w:tcBorders>
              <w:top w:val="single" w:sz="4" w:space="0" w:color="auto"/>
              <w:left w:val="single" w:sz="4" w:space="0" w:color="auto"/>
              <w:bottom w:val="single" w:sz="4" w:space="0" w:color="auto"/>
              <w:right w:val="single" w:sz="4" w:space="0" w:color="auto"/>
            </w:tcBorders>
          </w:tcPr>
          <w:p w14:paraId="2BDAE454"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7762D6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268</w:t>
            </w:r>
          </w:p>
        </w:tc>
        <w:tc>
          <w:tcPr>
            <w:tcW w:w="1417" w:type="dxa"/>
            <w:tcBorders>
              <w:top w:val="single" w:sz="4" w:space="0" w:color="auto"/>
              <w:left w:val="single" w:sz="4" w:space="0" w:color="auto"/>
              <w:bottom w:val="single" w:sz="4" w:space="0" w:color="auto"/>
              <w:right w:val="single" w:sz="4" w:space="0" w:color="auto"/>
            </w:tcBorders>
          </w:tcPr>
          <w:p w14:paraId="5BB9904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417CBD0" w14:textId="77777777" w:rsidTr="00EA59C1">
        <w:tc>
          <w:tcPr>
            <w:tcW w:w="3369" w:type="dxa"/>
            <w:tcBorders>
              <w:top w:val="single" w:sz="4" w:space="0" w:color="auto"/>
              <w:left w:val="single" w:sz="4" w:space="0" w:color="auto"/>
              <w:bottom w:val="single" w:sz="4" w:space="0" w:color="auto"/>
              <w:right w:val="single" w:sz="4" w:space="0" w:color="auto"/>
            </w:tcBorders>
          </w:tcPr>
          <w:p w14:paraId="0AACCB5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A01EF2">
              <w:rPr>
                <w:rFonts w:ascii="Times New Roman" w:hAnsi="Times New Roman"/>
                <w:b/>
                <w:sz w:val="24"/>
                <w:szCs w:val="24"/>
              </w:rPr>
              <w:t>МДК 01.03. Технология оказания медицинских услуг.</w:t>
            </w:r>
          </w:p>
        </w:tc>
        <w:tc>
          <w:tcPr>
            <w:tcW w:w="9032" w:type="dxa"/>
            <w:gridSpan w:val="2"/>
            <w:tcBorders>
              <w:top w:val="single" w:sz="4" w:space="0" w:color="auto"/>
              <w:left w:val="single" w:sz="4" w:space="0" w:color="auto"/>
              <w:bottom w:val="single" w:sz="4" w:space="0" w:color="auto"/>
              <w:right w:val="single" w:sz="4" w:space="0" w:color="auto"/>
            </w:tcBorders>
          </w:tcPr>
          <w:p w14:paraId="22014B3B"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6AFD7A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2EFC9A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E71E688" w14:textId="77777777" w:rsidTr="00EA59C1">
        <w:trPr>
          <w:cantSplit/>
          <w:trHeight w:val="280"/>
        </w:trPr>
        <w:tc>
          <w:tcPr>
            <w:tcW w:w="3369" w:type="dxa"/>
            <w:vMerge w:val="restart"/>
            <w:tcBorders>
              <w:top w:val="single" w:sz="4" w:space="0" w:color="auto"/>
              <w:left w:val="single" w:sz="4" w:space="0" w:color="auto"/>
              <w:bottom w:val="single" w:sz="4" w:space="0" w:color="auto"/>
              <w:right w:val="single" w:sz="4" w:space="0" w:color="auto"/>
            </w:tcBorders>
          </w:tcPr>
          <w:p w14:paraId="1FF28A42"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3.1</w:t>
            </w:r>
          </w:p>
          <w:p w14:paraId="36AED973"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Прием пациента в стационар</w:t>
            </w:r>
          </w:p>
          <w:p w14:paraId="6CD8D19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54ED6C44" w14:textId="77777777" w:rsidR="00EA59C1" w:rsidRPr="00A01EF2" w:rsidRDefault="00EA59C1" w:rsidP="00EA59C1">
            <w:pPr>
              <w:pStyle w:val="8"/>
              <w:rPr>
                <w:color w:val="000000"/>
                <w:sz w:val="24"/>
                <w:szCs w:val="24"/>
              </w:rPr>
            </w:pPr>
            <w:r w:rsidRPr="00A01EF2">
              <w:rPr>
                <w:sz w:val="24"/>
                <w:szCs w:val="24"/>
              </w:rPr>
              <w:t>Содержание</w:t>
            </w:r>
          </w:p>
        </w:tc>
        <w:tc>
          <w:tcPr>
            <w:tcW w:w="1134" w:type="dxa"/>
            <w:vMerge w:val="restart"/>
            <w:tcBorders>
              <w:top w:val="single" w:sz="4" w:space="0" w:color="auto"/>
              <w:left w:val="single" w:sz="4" w:space="0" w:color="auto"/>
              <w:bottom w:val="single" w:sz="4" w:space="0" w:color="auto"/>
              <w:right w:val="single" w:sz="4" w:space="0" w:color="auto"/>
            </w:tcBorders>
          </w:tcPr>
          <w:p w14:paraId="335F41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685E9CF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8</w:t>
            </w:r>
          </w:p>
        </w:tc>
        <w:tc>
          <w:tcPr>
            <w:tcW w:w="1417" w:type="dxa"/>
            <w:tcBorders>
              <w:top w:val="single" w:sz="4" w:space="0" w:color="auto"/>
              <w:left w:val="single" w:sz="4" w:space="0" w:color="auto"/>
              <w:bottom w:val="single" w:sz="4" w:space="0" w:color="auto"/>
              <w:right w:val="single" w:sz="4" w:space="0" w:color="auto"/>
            </w:tcBorders>
          </w:tcPr>
          <w:p w14:paraId="10B86E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DDF23DE"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2A59E16"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6AE920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5225D151"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color w:val="000000"/>
                <w:sz w:val="24"/>
                <w:szCs w:val="24"/>
              </w:rPr>
              <w:t>Устройство и функции приемного отделения стационара. Содержание дея</w:t>
            </w:r>
            <w:r w:rsidRPr="00A01EF2">
              <w:rPr>
                <w:rFonts w:ascii="Times New Roman" w:hAnsi="Times New Roman"/>
                <w:color w:val="000000"/>
                <w:sz w:val="24"/>
                <w:szCs w:val="24"/>
              </w:rPr>
              <w:softHyphen/>
              <w:t xml:space="preserve">тельности сестринского персонала приемного отделения. Пути госпитализации пациентов в стационар. </w:t>
            </w:r>
          </w:p>
          <w:p w14:paraId="0FDBED0A"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Медицинская документация приемного отделения стационара.</w:t>
            </w:r>
          </w:p>
        </w:tc>
        <w:tc>
          <w:tcPr>
            <w:tcW w:w="1134" w:type="dxa"/>
            <w:vMerge/>
            <w:tcBorders>
              <w:top w:val="single" w:sz="4" w:space="0" w:color="auto"/>
              <w:left w:val="single" w:sz="4" w:space="0" w:color="auto"/>
              <w:bottom w:val="single" w:sz="4" w:space="0" w:color="auto"/>
              <w:right w:val="single" w:sz="4" w:space="0" w:color="auto"/>
            </w:tcBorders>
            <w:vAlign w:val="center"/>
          </w:tcPr>
          <w:p w14:paraId="03215F98"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325CFE3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3491866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15E3396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46FE9CC"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468EB0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580D8D63"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Виды санитарной обработки пациента: полная и частичная.</w:t>
            </w:r>
          </w:p>
        </w:tc>
        <w:tc>
          <w:tcPr>
            <w:tcW w:w="1134" w:type="dxa"/>
            <w:vMerge/>
            <w:tcBorders>
              <w:top w:val="single" w:sz="4" w:space="0" w:color="auto"/>
              <w:left w:val="single" w:sz="4" w:space="0" w:color="auto"/>
              <w:bottom w:val="single" w:sz="4" w:space="0" w:color="auto"/>
              <w:right w:val="single" w:sz="4" w:space="0" w:color="auto"/>
            </w:tcBorders>
            <w:vAlign w:val="center"/>
          </w:tcPr>
          <w:p w14:paraId="1AF5F5FE" w14:textId="77777777" w:rsidR="00EA59C1" w:rsidRPr="00A01EF2" w:rsidRDefault="00EA59C1" w:rsidP="00EA59C1">
            <w:pP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68EAE1B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2C07A82"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91CDB4F"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731651D1" w14:textId="77777777" w:rsidR="00EA59C1" w:rsidRPr="00A01EF2" w:rsidRDefault="00EA59C1" w:rsidP="00EA59C1">
            <w:pPr>
              <w:widowControl w:val="0"/>
              <w:rPr>
                <w:rFonts w:ascii="Times New Roman" w:hAnsi="Times New Roman"/>
                <w:iCs/>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3A4DC34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54483FB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D2985B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D28CE2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17A856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545D110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323232"/>
                <w:sz w:val="24"/>
                <w:szCs w:val="24"/>
              </w:rPr>
              <w:t>Оформление титульного листа медицинской карты стационарного больного, карты выбывшего из стационара, журнала учета приема больных, измерение А/Д, регистрация данных.</w:t>
            </w:r>
          </w:p>
        </w:tc>
        <w:tc>
          <w:tcPr>
            <w:tcW w:w="1134" w:type="dxa"/>
            <w:vMerge w:val="restart"/>
            <w:tcBorders>
              <w:top w:val="single" w:sz="4" w:space="0" w:color="auto"/>
              <w:left w:val="single" w:sz="4" w:space="0" w:color="auto"/>
              <w:right w:val="single" w:sz="4" w:space="0" w:color="auto"/>
            </w:tcBorders>
          </w:tcPr>
          <w:p w14:paraId="1162BAA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8</w:t>
            </w:r>
          </w:p>
          <w:p w14:paraId="13A00CD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7E1A2C7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F16A25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CFB69EA"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41B04D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B953C8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23232"/>
                <w:sz w:val="24"/>
                <w:szCs w:val="24"/>
              </w:rPr>
            </w:pPr>
            <w:r w:rsidRPr="00A01EF2">
              <w:rPr>
                <w:rFonts w:ascii="Times New Roman" w:hAnsi="Times New Roman"/>
                <w:color w:val="323232"/>
                <w:sz w:val="24"/>
                <w:szCs w:val="24"/>
              </w:rPr>
              <w:t>Проведение санитарной обработки (общая, частичная), осмотр на педикулез и чесотку, обработка при «Р».</w:t>
            </w:r>
          </w:p>
        </w:tc>
        <w:tc>
          <w:tcPr>
            <w:tcW w:w="1134" w:type="dxa"/>
            <w:vMerge/>
            <w:tcBorders>
              <w:left w:val="single" w:sz="4" w:space="0" w:color="auto"/>
              <w:bottom w:val="single" w:sz="4" w:space="0" w:color="auto"/>
              <w:right w:val="single" w:sz="4" w:space="0" w:color="auto"/>
            </w:tcBorders>
          </w:tcPr>
          <w:p w14:paraId="273F655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461F052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44152E0"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125F6570"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3.2</w:t>
            </w:r>
          </w:p>
          <w:p w14:paraId="70C32E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sidRPr="00A01EF2">
              <w:rPr>
                <w:rFonts w:ascii="Times New Roman" w:hAnsi="Times New Roman"/>
                <w:b/>
                <w:sz w:val="24"/>
                <w:szCs w:val="24"/>
              </w:rPr>
              <w:lastRenderedPageBreak/>
              <w:t>Личная гигиена пациента.</w:t>
            </w:r>
          </w:p>
        </w:tc>
        <w:tc>
          <w:tcPr>
            <w:tcW w:w="9032" w:type="dxa"/>
            <w:gridSpan w:val="2"/>
            <w:tcBorders>
              <w:top w:val="single" w:sz="4" w:space="0" w:color="auto"/>
              <w:left w:val="single" w:sz="4" w:space="0" w:color="auto"/>
              <w:bottom w:val="single" w:sz="4" w:space="0" w:color="auto"/>
              <w:right w:val="single" w:sz="4" w:space="0" w:color="auto"/>
            </w:tcBorders>
          </w:tcPr>
          <w:p w14:paraId="0ACDD441"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rPr>
            </w:pPr>
            <w:r w:rsidRPr="00A01EF2">
              <w:rPr>
                <w:rFonts w:ascii="Times New Roman" w:hAnsi="Times New Roman" w:cs="Times New Roman"/>
                <w:color w:val="auto"/>
              </w:rPr>
              <w:lastRenderedPageBreak/>
              <w:t>Содержание</w:t>
            </w:r>
          </w:p>
        </w:tc>
        <w:tc>
          <w:tcPr>
            <w:tcW w:w="1134" w:type="dxa"/>
            <w:vMerge w:val="restart"/>
            <w:tcBorders>
              <w:top w:val="single" w:sz="4" w:space="0" w:color="auto"/>
              <w:left w:val="single" w:sz="4" w:space="0" w:color="auto"/>
              <w:bottom w:val="single" w:sz="4" w:space="0" w:color="auto"/>
              <w:right w:val="single" w:sz="4" w:space="0" w:color="auto"/>
            </w:tcBorders>
          </w:tcPr>
          <w:p w14:paraId="1554658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1C6DFE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lastRenderedPageBreak/>
              <w:t>2</w:t>
            </w:r>
          </w:p>
        </w:tc>
        <w:tc>
          <w:tcPr>
            <w:tcW w:w="1417" w:type="dxa"/>
            <w:tcBorders>
              <w:top w:val="single" w:sz="4" w:space="0" w:color="auto"/>
              <w:left w:val="single" w:sz="4" w:space="0" w:color="auto"/>
              <w:bottom w:val="single" w:sz="4" w:space="0" w:color="auto"/>
              <w:right w:val="single" w:sz="4" w:space="0" w:color="auto"/>
            </w:tcBorders>
          </w:tcPr>
          <w:p w14:paraId="25896DA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19D83BA"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9152AB9"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C14E2C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084C078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Значение личной гигиены пациента. Задачи сестринской помощи в зависимости от состояния пациента.</w:t>
            </w:r>
            <w:r w:rsidRPr="00A01EF2">
              <w:rPr>
                <w:rFonts w:ascii="Times New Roman" w:hAnsi="Times New Roman"/>
                <w:sz w:val="24"/>
                <w:szCs w:val="24"/>
              </w:rP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tcPr>
          <w:p w14:paraId="67C92107"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A04EDB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1, 2</w:t>
            </w:r>
          </w:p>
          <w:p w14:paraId="1A20A66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1F824AF3"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2D3787F"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5C278C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50A03F9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Пролежни.  Определение степени риска образовании пролежней у пациен</w:t>
            </w:r>
            <w:r w:rsidRPr="00A01EF2">
              <w:rPr>
                <w:rFonts w:ascii="Times New Roman" w:hAnsi="Times New Roman"/>
                <w:color w:val="000000"/>
                <w:sz w:val="24"/>
                <w:szCs w:val="24"/>
              </w:rPr>
              <w:softHyphen/>
              <w:t>та. Факторы риска развития пролежней.</w:t>
            </w:r>
          </w:p>
        </w:tc>
        <w:tc>
          <w:tcPr>
            <w:tcW w:w="1134" w:type="dxa"/>
            <w:vMerge/>
            <w:tcBorders>
              <w:top w:val="single" w:sz="4" w:space="0" w:color="auto"/>
              <w:left w:val="single" w:sz="4" w:space="0" w:color="auto"/>
              <w:bottom w:val="single" w:sz="4" w:space="0" w:color="auto"/>
              <w:right w:val="single" w:sz="4" w:space="0" w:color="auto"/>
            </w:tcBorders>
            <w:vAlign w:val="center"/>
          </w:tcPr>
          <w:p w14:paraId="2EB345EA"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E8DEA3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156003E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595C21D"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4820F30"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C8D862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0C600DE4"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Уход за наружными половыми органами.</w:t>
            </w:r>
            <w:r w:rsidRPr="00A01EF2">
              <w:rPr>
                <w:rFonts w:ascii="Times New Roman" w:hAnsi="Times New Roman"/>
                <w:sz w:val="24"/>
                <w:szCs w:val="24"/>
              </w:rPr>
              <w:t xml:space="preserve">  </w:t>
            </w:r>
            <w:r w:rsidRPr="00A01EF2">
              <w:rPr>
                <w:rFonts w:ascii="Times New Roman" w:hAnsi="Times New Roman"/>
                <w:color w:val="000000"/>
                <w:sz w:val="24"/>
                <w:szCs w:val="24"/>
              </w:rPr>
              <w:t>Обучение пациента и его семьи элементам гигиенического ухода.</w:t>
            </w:r>
          </w:p>
        </w:tc>
        <w:tc>
          <w:tcPr>
            <w:tcW w:w="1134" w:type="dxa"/>
            <w:vMerge/>
            <w:tcBorders>
              <w:top w:val="single" w:sz="4" w:space="0" w:color="auto"/>
              <w:left w:val="single" w:sz="4" w:space="0" w:color="auto"/>
              <w:bottom w:val="single" w:sz="4" w:space="0" w:color="auto"/>
              <w:right w:val="single" w:sz="4" w:space="0" w:color="auto"/>
            </w:tcBorders>
            <w:vAlign w:val="center"/>
          </w:tcPr>
          <w:p w14:paraId="5C018C37"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26CF02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6845B74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75AD960D"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D44B4C4" w14:textId="77777777" w:rsidR="00EA59C1" w:rsidRPr="00A01EF2" w:rsidRDefault="00EA59C1" w:rsidP="00EA59C1">
            <w:pPr>
              <w:rPr>
                <w:rFonts w:ascii="Times New Roman" w:hAnsi="Times New Roman"/>
                <w:b/>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7FD7A20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0E71182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3B8700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F4E6C92"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F6259B3"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B17EDF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000FD5BA"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Смена   нательного,      постельного   белья,   проведение   утреннего   туалета</w:t>
            </w:r>
            <w:r w:rsidRPr="00A01EF2">
              <w:rPr>
                <w:rFonts w:ascii="Times New Roman" w:hAnsi="Times New Roman"/>
                <w:sz w:val="24"/>
                <w:szCs w:val="24"/>
              </w:rPr>
              <w:t xml:space="preserve">  </w:t>
            </w:r>
            <w:r w:rsidRPr="00A01EF2">
              <w:rPr>
                <w:rFonts w:ascii="Times New Roman" w:hAnsi="Times New Roman"/>
                <w:color w:val="000000"/>
                <w:sz w:val="24"/>
                <w:szCs w:val="24"/>
              </w:rPr>
              <w:t>пациента. Ухаживать за слизистыми, обработка носа, глаз, ушей, полости рта, чистить зубы</w:t>
            </w:r>
            <w:r w:rsidRPr="00A01EF2">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A86E34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val="restart"/>
            <w:tcBorders>
              <w:top w:val="single" w:sz="4" w:space="0" w:color="auto"/>
              <w:left w:val="single" w:sz="4" w:space="0" w:color="auto"/>
              <w:right w:val="single" w:sz="4" w:space="0" w:color="auto"/>
            </w:tcBorders>
          </w:tcPr>
          <w:p w14:paraId="23C95F0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E00D543"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EA81A9E"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21209B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590BCE7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Провести мероприятия по профилактике пролежней, обработка кожи при наличии пролежней, стричь ногти на руках и ногах, брить лицо, мыть голову и ноги пациента.</w:t>
            </w:r>
          </w:p>
        </w:tc>
        <w:tc>
          <w:tcPr>
            <w:tcW w:w="1134" w:type="dxa"/>
            <w:vMerge w:val="restart"/>
            <w:tcBorders>
              <w:top w:val="single" w:sz="4" w:space="0" w:color="auto"/>
              <w:left w:val="single" w:sz="4" w:space="0" w:color="auto"/>
              <w:right w:val="single" w:sz="4" w:space="0" w:color="auto"/>
            </w:tcBorders>
          </w:tcPr>
          <w:p w14:paraId="34FC269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p w14:paraId="4861184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4FEDB9E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F4779B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1025417"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160CDC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39C3E3FA"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Подача судна и мочеприёмника уход за наружными половыми органами,</w:t>
            </w:r>
            <w:r w:rsidRPr="00A01EF2">
              <w:rPr>
                <w:rFonts w:ascii="Times New Roman" w:hAnsi="Times New Roman"/>
                <w:sz w:val="24"/>
                <w:szCs w:val="24"/>
              </w:rPr>
              <w:t xml:space="preserve"> </w:t>
            </w:r>
            <w:r w:rsidRPr="00A01EF2">
              <w:rPr>
                <w:rFonts w:ascii="Times New Roman" w:hAnsi="Times New Roman"/>
                <w:color w:val="000000"/>
                <w:sz w:val="24"/>
                <w:szCs w:val="24"/>
              </w:rPr>
              <w:t>оказание помощи при недержании мочи и кала.</w:t>
            </w:r>
          </w:p>
        </w:tc>
        <w:tc>
          <w:tcPr>
            <w:tcW w:w="1134" w:type="dxa"/>
            <w:vMerge/>
            <w:tcBorders>
              <w:left w:val="single" w:sz="4" w:space="0" w:color="auto"/>
              <w:bottom w:val="single" w:sz="4" w:space="0" w:color="auto"/>
              <w:right w:val="single" w:sz="4" w:space="0" w:color="auto"/>
            </w:tcBorders>
          </w:tcPr>
          <w:p w14:paraId="2B0DB1A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4764561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1691064" w14:textId="77777777" w:rsidTr="00EA59C1">
        <w:trPr>
          <w:cantSplit/>
        </w:trPr>
        <w:tc>
          <w:tcPr>
            <w:tcW w:w="3369" w:type="dxa"/>
            <w:vMerge w:val="restart"/>
            <w:tcBorders>
              <w:top w:val="single" w:sz="4" w:space="0" w:color="auto"/>
              <w:left w:val="single" w:sz="4" w:space="0" w:color="auto"/>
              <w:right w:val="single" w:sz="4" w:space="0" w:color="auto"/>
            </w:tcBorders>
          </w:tcPr>
          <w:p w14:paraId="24150E4A"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3.3</w:t>
            </w:r>
          </w:p>
          <w:p w14:paraId="56D1F85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Медикаментозное лечение в сестринской практике.</w:t>
            </w:r>
          </w:p>
        </w:tc>
        <w:tc>
          <w:tcPr>
            <w:tcW w:w="9032" w:type="dxa"/>
            <w:gridSpan w:val="2"/>
            <w:tcBorders>
              <w:top w:val="single" w:sz="4" w:space="0" w:color="auto"/>
              <w:left w:val="single" w:sz="4" w:space="0" w:color="auto"/>
              <w:bottom w:val="single" w:sz="4" w:space="0" w:color="auto"/>
              <w:right w:val="single" w:sz="4" w:space="0" w:color="auto"/>
            </w:tcBorders>
          </w:tcPr>
          <w:p w14:paraId="5030D1B5"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7BE9FE1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5AC6BE4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157EB3E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12</w:t>
            </w:r>
          </w:p>
          <w:p w14:paraId="38C7DC3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658E2A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7AFC205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12</w:t>
            </w:r>
          </w:p>
          <w:p w14:paraId="3571BD9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78319C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lastRenderedPageBreak/>
              <w:t>10</w:t>
            </w:r>
          </w:p>
          <w:p w14:paraId="2B81C66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2CA5641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10</w:t>
            </w:r>
          </w:p>
          <w:p w14:paraId="5FFCA34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10</w:t>
            </w:r>
          </w:p>
          <w:p w14:paraId="7A12044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03C392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3A8C66A" w14:textId="77777777" w:rsidTr="00EA59C1">
        <w:trPr>
          <w:cantSplit/>
        </w:trPr>
        <w:tc>
          <w:tcPr>
            <w:tcW w:w="0" w:type="auto"/>
            <w:vMerge/>
            <w:tcBorders>
              <w:left w:val="single" w:sz="4" w:space="0" w:color="auto"/>
              <w:right w:val="single" w:sz="4" w:space="0" w:color="auto"/>
            </w:tcBorders>
            <w:vAlign w:val="center"/>
          </w:tcPr>
          <w:p w14:paraId="76A69EE5"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12ABDD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0FC1A45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Оснащение и документация поста медицинской сестры. Выборка назначе</w:t>
            </w:r>
            <w:r w:rsidRPr="00A01EF2">
              <w:rPr>
                <w:rFonts w:ascii="Times New Roman" w:hAnsi="Times New Roman"/>
                <w:color w:val="000000"/>
                <w:sz w:val="24"/>
                <w:szCs w:val="24"/>
              </w:rPr>
              <w:softHyphen/>
              <w:t>ний из медицинской карты. Выписка требований на лекарственные средства и порядок получения их из аптеки.</w:t>
            </w:r>
          </w:p>
        </w:tc>
        <w:tc>
          <w:tcPr>
            <w:tcW w:w="1134" w:type="dxa"/>
            <w:vMerge/>
            <w:tcBorders>
              <w:top w:val="single" w:sz="4" w:space="0" w:color="auto"/>
              <w:left w:val="single" w:sz="4" w:space="0" w:color="auto"/>
              <w:bottom w:val="single" w:sz="4" w:space="0" w:color="auto"/>
              <w:right w:val="single" w:sz="4" w:space="0" w:color="auto"/>
            </w:tcBorders>
            <w:vAlign w:val="center"/>
          </w:tcPr>
          <w:p w14:paraId="12C98EB8"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5974F3C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76B8BEF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28838B0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p w14:paraId="5979A8D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2B4E3DE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498191A" w14:textId="77777777" w:rsidTr="00EA59C1">
        <w:trPr>
          <w:cantSplit/>
        </w:trPr>
        <w:tc>
          <w:tcPr>
            <w:tcW w:w="0" w:type="auto"/>
            <w:vMerge/>
            <w:tcBorders>
              <w:left w:val="single" w:sz="4" w:space="0" w:color="auto"/>
              <w:right w:val="single" w:sz="4" w:space="0" w:color="auto"/>
            </w:tcBorders>
            <w:vAlign w:val="center"/>
          </w:tcPr>
          <w:p w14:paraId="2CD0BD01"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EEFA9C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2B52008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 xml:space="preserve">Выписка, учет и хранение наркотических, </w:t>
            </w:r>
            <w:proofErr w:type="spellStart"/>
            <w:r w:rsidRPr="00A01EF2">
              <w:rPr>
                <w:rFonts w:ascii="Times New Roman" w:hAnsi="Times New Roman"/>
                <w:color w:val="000000"/>
                <w:sz w:val="24"/>
                <w:szCs w:val="24"/>
              </w:rPr>
              <w:t>сильнодействую-щих</w:t>
            </w:r>
            <w:proofErr w:type="spellEnd"/>
            <w:r w:rsidRPr="00A01EF2">
              <w:rPr>
                <w:rFonts w:ascii="Times New Roman" w:hAnsi="Times New Roman"/>
                <w:color w:val="000000"/>
                <w:sz w:val="24"/>
                <w:szCs w:val="24"/>
              </w:rPr>
              <w:t>, остродефицитных и дорогостоящих лекарственных средств.</w:t>
            </w:r>
          </w:p>
        </w:tc>
        <w:tc>
          <w:tcPr>
            <w:tcW w:w="1134" w:type="dxa"/>
            <w:vMerge/>
            <w:tcBorders>
              <w:top w:val="single" w:sz="4" w:space="0" w:color="auto"/>
              <w:left w:val="single" w:sz="4" w:space="0" w:color="auto"/>
              <w:bottom w:val="single" w:sz="4" w:space="0" w:color="auto"/>
              <w:right w:val="single" w:sz="4" w:space="0" w:color="auto"/>
            </w:tcBorders>
            <w:vAlign w:val="center"/>
          </w:tcPr>
          <w:p w14:paraId="03EB19D5"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D4AAB3C" w14:textId="77777777" w:rsidR="00EA59C1" w:rsidRPr="00A01EF2" w:rsidRDefault="00EA59C1" w:rsidP="00EA59C1">
            <w:pPr>
              <w:rPr>
                <w:rFonts w:ascii="Times New Roman" w:hAnsi="Times New Roman"/>
                <w:iCs/>
                <w:sz w:val="24"/>
                <w:szCs w:val="24"/>
              </w:rPr>
            </w:pPr>
          </w:p>
        </w:tc>
      </w:tr>
      <w:tr w:rsidR="00EA59C1" w:rsidRPr="00A01EF2" w14:paraId="6F6D181E" w14:textId="77777777" w:rsidTr="00EA59C1">
        <w:trPr>
          <w:cantSplit/>
          <w:trHeight w:val="847"/>
        </w:trPr>
        <w:tc>
          <w:tcPr>
            <w:tcW w:w="0" w:type="auto"/>
            <w:vMerge/>
            <w:tcBorders>
              <w:left w:val="single" w:sz="4" w:space="0" w:color="auto"/>
              <w:right w:val="single" w:sz="4" w:space="0" w:color="auto"/>
            </w:tcBorders>
            <w:vAlign w:val="center"/>
          </w:tcPr>
          <w:p w14:paraId="3A07E17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B61AF6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D93EBF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 xml:space="preserve">Пути и способы введения лекарственных средств в организм.  Правила раздачи лекарственных средств для </w:t>
            </w:r>
            <w:proofErr w:type="spellStart"/>
            <w:r w:rsidRPr="00A01EF2">
              <w:rPr>
                <w:rFonts w:ascii="Times New Roman" w:hAnsi="Times New Roman"/>
                <w:color w:val="000000"/>
                <w:sz w:val="24"/>
                <w:szCs w:val="24"/>
              </w:rPr>
              <w:t>энтерального</w:t>
            </w:r>
            <w:proofErr w:type="spellEnd"/>
            <w:r w:rsidRPr="00A01EF2">
              <w:rPr>
                <w:rFonts w:ascii="Times New Roman" w:hAnsi="Times New Roman"/>
                <w:color w:val="000000"/>
                <w:sz w:val="24"/>
                <w:szCs w:val="24"/>
              </w:rPr>
              <w:t xml:space="preserve"> применения. Обучить пациента правилам применения различных форм лекарственных средств.</w:t>
            </w:r>
          </w:p>
        </w:tc>
        <w:tc>
          <w:tcPr>
            <w:tcW w:w="1134" w:type="dxa"/>
            <w:vMerge/>
            <w:tcBorders>
              <w:top w:val="single" w:sz="4" w:space="0" w:color="auto"/>
              <w:left w:val="single" w:sz="4" w:space="0" w:color="auto"/>
              <w:bottom w:val="single" w:sz="4" w:space="0" w:color="auto"/>
              <w:right w:val="single" w:sz="4" w:space="0" w:color="auto"/>
            </w:tcBorders>
            <w:vAlign w:val="center"/>
          </w:tcPr>
          <w:p w14:paraId="3ECF8CB7"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B560E3D" w14:textId="77777777" w:rsidR="00EA59C1" w:rsidRPr="00A01EF2" w:rsidRDefault="00EA59C1" w:rsidP="00EA59C1">
            <w:pPr>
              <w:rPr>
                <w:rFonts w:ascii="Times New Roman" w:hAnsi="Times New Roman"/>
                <w:iCs/>
                <w:sz w:val="24"/>
                <w:szCs w:val="24"/>
              </w:rPr>
            </w:pPr>
          </w:p>
        </w:tc>
      </w:tr>
      <w:tr w:rsidR="00EA59C1" w:rsidRPr="00A01EF2" w14:paraId="09D2FBFC" w14:textId="77777777" w:rsidTr="00EA59C1">
        <w:trPr>
          <w:cantSplit/>
        </w:trPr>
        <w:tc>
          <w:tcPr>
            <w:tcW w:w="0" w:type="auto"/>
            <w:vMerge/>
            <w:tcBorders>
              <w:left w:val="single" w:sz="4" w:space="0" w:color="auto"/>
              <w:right w:val="single" w:sz="4" w:space="0" w:color="auto"/>
            </w:tcBorders>
            <w:vAlign w:val="center"/>
          </w:tcPr>
          <w:p w14:paraId="47432E8F"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75E00E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6C56BA9F"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Наружный способ  применения лекарственных средств: на кожу и слизистые.</w:t>
            </w:r>
          </w:p>
        </w:tc>
        <w:tc>
          <w:tcPr>
            <w:tcW w:w="1134" w:type="dxa"/>
            <w:vMerge/>
            <w:tcBorders>
              <w:top w:val="single" w:sz="4" w:space="0" w:color="auto"/>
              <w:left w:val="single" w:sz="4" w:space="0" w:color="auto"/>
              <w:bottom w:val="single" w:sz="4" w:space="0" w:color="auto"/>
              <w:right w:val="single" w:sz="4" w:space="0" w:color="auto"/>
            </w:tcBorders>
            <w:vAlign w:val="center"/>
          </w:tcPr>
          <w:p w14:paraId="564251E2"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94C2923" w14:textId="77777777" w:rsidR="00EA59C1" w:rsidRPr="00A01EF2" w:rsidRDefault="00EA59C1" w:rsidP="00EA59C1">
            <w:pPr>
              <w:rPr>
                <w:rFonts w:ascii="Times New Roman" w:hAnsi="Times New Roman"/>
                <w:iCs/>
                <w:sz w:val="24"/>
                <w:szCs w:val="24"/>
              </w:rPr>
            </w:pPr>
          </w:p>
        </w:tc>
      </w:tr>
      <w:tr w:rsidR="00EA59C1" w:rsidRPr="00A01EF2" w14:paraId="01F4C707" w14:textId="77777777" w:rsidTr="00EA59C1">
        <w:trPr>
          <w:cantSplit/>
          <w:trHeight w:val="553"/>
        </w:trPr>
        <w:tc>
          <w:tcPr>
            <w:tcW w:w="3369" w:type="dxa"/>
            <w:vMerge/>
            <w:tcBorders>
              <w:left w:val="single" w:sz="4" w:space="0" w:color="auto"/>
              <w:right w:val="single" w:sz="4" w:space="0" w:color="auto"/>
            </w:tcBorders>
          </w:tcPr>
          <w:p w14:paraId="7E19A4F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8DAC7A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3C2A8B1E"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Оснащение и документация процедурного кабинета.  Должностные  инструкции медицинской сестры процедурного кабинета.</w:t>
            </w:r>
          </w:p>
        </w:tc>
        <w:tc>
          <w:tcPr>
            <w:tcW w:w="1134" w:type="dxa"/>
            <w:vMerge/>
            <w:tcBorders>
              <w:top w:val="single" w:sz="4" w:space="0" w:color="auto"/>
              <w:left w:val="single" w:sz="4" w:space="0" w:color="auto"/>
              <w:bottom w:val="single" w:sz="4" w:space="0" w:color="auto"/>
              <w:right w:val="single" w:sz="4" w:space="0" w:color="auto"/>
            </w:tcBorders>
            <w:vAlign w:val="center"/>
          </w:tcPr>
          <w:p w14:paraId="4727C6E1"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5C057C6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598367D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21349CA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7A6B30F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7D42AD0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29C04D30" w14:textId="77777777" w:rsidTr="00EA59C1">
        <w:trPr>
          <w:cantSplit/>
        </w:trPr>
        <w:tc>
          <w:tcPr>
            <w:tcW w:w="0" w:type="auto"/>
            <w:vMerge/>
            <w:tcBorders>
              <w:left w:val="single" w:sz="4" w:space="0" w:color="auto"/>
              <w:right w:val="single" w:sz="4" w:space="0" w:color="auto"/>
            </w:tcBorders>
            <w:vAlign w:val="center"/>
          </w:tcPr>
          <w:p w14:paraId="2684172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4793B8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6.</w:t>
            </w:r>
          </w:p>
        </w:tc>
        <w:tc>
          <w:tcPr>
            <w:tcW w:w="8396" w:type="dxa"/>
            <w:tcBorders>
              <w:top w:val="single" w:sz="4" w:space="0" w:color="auto"/>
              <w:left w:val="single" w:sz="4" w:space="0" w:color="auto"/>
              <w:bottom w:val="single" w:sz="4" w:space="0" w:color="auto"/>
              <w:right w:val="single" w:sz="4" w:space="0" w:color="auto"/>
            </w:tcBorders>
          </w:tcPr>
          <w:p w14:paraId="29EDFE17"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 xml:space="preserve">Анатомические области для парентерального введения лекарственных средств. Техника внутрикожных, подкожных, внутримышечной, внутривенной инъекций на фантоме,  с помощью </w:t>
            </w:r>
            <w:proofErr w:type="spellStart"/>
            <w:r w:rsidRPr="00A01EF2">
              <w:rPr>
                <w:rFonts w:ascii="Times New Roman" w:hAnsi="Times New Roman"/>
                <w:color w:val="000000"/>
                <w:sz w:val="24"/>
                <w:szCs w:val="24"/>
              </w:rPr>
              <w:t>одноразо-вого</w:t>
            </w:r>
            <w:proofErr w:type="spellEnd"/>
            <w:r w:rsidRPr="00A01EF2">
              <w:rPr>
                <w:rFonts w:ascii="Times New Roman" w:hAnsi="Times New Roman"/>
                <w:color w:val="000000"/>
                <w:sz w:val="24"/>
                <w:szCs w:val="24"/>
              </w:rPr>
              <w:t xml:space="preserve"> и многоразового инструментария.    </w:t>
            </w:r>
          </w:p>
        </w:tc>
        <w:tc>
          <w:tcPr>
            <w:tcW w:w="1134" w:type="dxa"/>
            <w:vMerge w:val="restart"/>
            <w:tcBorders>
              <w:top w:val="single" w:sz="4" w:space="0" w:color="auto"/>
              <w:left w:val="single" w:sz="4" w:space="0" w:color="auto"/>
              <w:bottom w:val="single" w:sz="4" w:space="0" w:color="auto"/>
              <w:right w:val="single" w:sz="4" w:space="0" w:color="auto"/>
            </w:tcBorders>
          </w:tcPr>
          <w:p w14:paraId="2A3993D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7DE996F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 xml:space="preserve">       10</w:t>
            </w:r>
          </w:p>
          <w:p w14:paraId="055259B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43490B1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 xml:space="preserve">       10</w:t>
            </w:r>
          </w:p>
          <w:p w14:paraId="643C298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73112F2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 xml:space="preserve"> 8</w:t>
            </w:r>
          </w:p>
        </w:tc>
        <w:tc>
          <w:tcPr>
            <w:tcW w:w="1417" w:type="dxa"/>
            <w:vMerge/>
            <w:tcBorders>
              <w:top w:val="single" w:sz="4" w:space="0" w:color="auto"/>
              <w:left w:val="single" w:sz="4" w:space="0" w:color="auto"/>
              <w:bottom w:val="single" w:sz="4" w:space="0" w:color="auto"/>
              <w:right w:val="single" w:sz="4" w:space="0" w:color="auto"/>
            </w:tcBorders>
            <w:vAlign w:val="center"/>
          </w:tcPr>
          <w:p w14:paraId="7549C2BA" w14:textId="77777777" w:rsidR="00EA59C1" w:rsidRPr="00A01EF2" w:rsidRDefault="00EA59C1" w:rsidP="00EA59C1">
            <w:pPr>
              <w:rPr>
                <w:rFonts w:ascii="Times New Roman" w:hAnsi="Times New Roman"/>
                <w:iCs/>
                <w:sz w:val="24"/>
                <w:szCs w:val="24"/>
              </w:rPr>
            </w:pPr>
          </w:p>
        </w:tc>
      </w:tr>
      <w:tr w:rsidR="00EA59C1" w:rsidRPr="00A01EF2" w14:paraId="7732D59C" w14:textId="77777777" w:rsidTr="00EA59C1">
        <w:trPr>
          <w:cantSplit/>
        </w:trPr>
        <w:tc>
          <w:tcPr>
            <w:tcW w:w="0" w:type="auto"/>
            <w:vMerge/>
            <w:tcBorders>
              <w:left w:val="single" w:sz="4" w:space="0" w:color="auto"/>
              <w:right w:val="single" w:sz="4" w:space="0" w:color="auto"/>
            </w:tcBorders>
            <w:vAlign w:val="center"/>
          </w:tcPr>
          <w:p w14:paraId="515DE86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AA9999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7.</w:t>
            </w:r>
          </w:p>
        </w:tc>
        <w:tc>
          <w:tcPr>
            <w:tcW w:w="8396" w:type="dxa"/>
            <w:tcBorders>
              <w:top w:val="single" w:sz="4" w:space="0" w:color="auto"/>
              <w:left w:val="single" w:sz="4" w:space="0" w:color="auto"/>
              <w:bottom w:val="single" w:sz="4" w:space="0" w:color="auto"/>
              <w:right w:val="single" w:sz="4" w:space="0" w:color="auto"/>
            </w:tcBorders>
          </w:tcPr>
          <w:p w14:paraId="7775744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Особенности введения некоторых лекарственных средств</w:t>
            </w:r>
          </w:p>
        </w:tc>
        <w:tc>
          <w:tcPr>
            <w:tcW w:w="1134" w:type="dxa"/>
            <w:vMerge/>
            <w:tcBorders>
              <w:top w:val="single" w:sz="4" w:space="0" w:color="auto"/>
              <w:left w:val="single" w:sz="4" w:space="0" w:color="auto"/>
              <w:bottom w:val="single" w:sz="4" w:space="0" w:color="auto"/>
              <w:right w:val="single" w:sz="4" w:space="0" w:color="auto"/>
            </w:tcBorders>
            <w:vAlign w:val="center"/>
          </w:tcPr>
          <w:p w14:paraId="6FFB3D8E"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4756866" w14:textId="77777777" w:rsidR="00EA59C1" w:rsidRPr="00A01EF2" w:rsidRDefault="00EA59C1" w:rsidP="00EA59C1">
            <w:pPr>
              <w:rPr>
                <w:rFonts w:ascii="Times New Roman" w:hAnsi="Times New Roman"/>
                <w:iCs/>
                <w:sz w:val="24"/>
                <w:szCs w:val="24"/>
              </w:rPr>
            </w:pPr>
          </w:p>
        </w:tc>
      </w:tr>
      <w:tr w:rsidR="00EA59C1" w:rsidRPr="00A01EF2" w14:paraId="3927DBAF" w14:textId="77777777" w:rsidTr="00EA59C1">
        <w:trPr>
          <w:cantSplit/>
        </w:trPr>
        <w:tc>
          <w:tcPr>
            <w:tcW w:w="0" w:type="auto"/>
            <w:vMerge/>
            <w:tcBorders>
              <w:left w:val="single" w:sz="4" w:space="0" w:color="auto"/>
              <w:right w:val="single" w:sz="4" w:space="0" w:color="auto"/>
            </w:tcBorders>
            <w:vAlign w:val="center"/>
          </w:tcPr>
          <w:p w14:paraId="7439C99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7F792E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8.</w:t>
            </w:r>
          </w:p>
        </w:tc>
        <w:tc>
          <w:tcPr>
            <w:tcW w:w="8396" w:type="dxa"/>
            <w:tcBorders>
              <w:top w:val="single" w:sz="4" w:space="0" w:color="auto"/>
              <w:left w:val="single" w:sz="4" w:space="0" w:color="auto"/>
              <w:bottom w:val="single" w:sz="4" w:space="0" w:color="auto"/>
              <w:right w:val="single" w:sz="4" w:space="0" w:color="auto"/>
            </w:tcBorders>
          </w:tcPr>
          <w:p w14:paraId="1FCA804E" w14:textId="77777777" w:rsidR="00EA59C1" w:rsidRPr="00A01EF2" w:rsidRDefault="00EA59C1" w:rsidP="00EA59C1">
            <w:pPr>
              <w:jc w:val="both"/>
              <w:rPr>
                <w:rFonts w:ascii="Times New Roman" w:hAnsi="Times New Roman"/>
                <w:iCs/>
                <w:sz w:val="24"/>
                <w:szCs w:val="24"/>
              </w:rPr>
            </w:pPr>
            <w:r w:rsidRPr="00A01EF2">
              <w:rPr>
                <w:rFonts w:ascii="Times New Roman" w:hAnsi="Times New Roman"/>
                <w:color w:val="000000"/>
                <w:sz w:val="24"/>
                <w:szCs w:val="24"/>
              </w:rPr>
              <w:t xml:space="preserve">Возможные осложнения, связанные с применением лекарственных средств. Тактика медицинской сестры. </w:t>
            </w:r>
          </w:p>
        </w:tc>
        <w:tc>
          <w:tcPr>
            <w:tcW w:w="1134" w:type="dxa"/>
            <w:vMerge/>
            <w:tcBorders>
              <w:top w:val="single" w:sz="4" w:space="0" w:color="auto"/>
              <w:left w:val="single" w:sz="4" w:space="0" w:color="auto"/>
              <w:bottom w:val="single" w:sz="4" w:space="0" w:color="auto"/>
              <w:right w:val="single" w:sz="4" w:space="0" w:color="auto"/>
            </w:tcBorders>
            <w:vAlign w:val="center"/>
          </w:tcPr>
          <w:p w14:paraId="36A8FD83"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C1267E1" w14:textId="77777777" w:rsidR="00EA59C1" w:rsidRPr="00A01EF2" w:rsidRDefault="00EA59C1" w:rsidP="00EA59C1">
            <w:pPr>
              <w:rPr>
                <w:rFonts w:ascii="Times New Roman" w:hAnsi="Times New Roman"/>
                <w:iCs/>
                <w:sz w:val="24"/>
                <w:szCs w:val="24"/>
              </w:rPr>
            </w:pPr>
          </w:p>
        </w:tc>
      </w:tr>
      <w:tr w:rsidR="00EA59C1" w:rsidRPr="00A01EF2" w14:paraId="3E1B9DF7" w14:textId="77777777" w:rsidTr="00EA59C1">
        <w:trPr>
          <w:cantSplit/>
        </w:trPr>
        <w:tc>
          <w:tcPr>
            <w:tcW w:w="0" w:type="auto"/>
            <w:vMerge/>
            <w:tcBorders>
              <w:left w:val="single" w:sz="4" w:space="0" w:color="auto"/>
              <w:right w:val="single" w:sz="4" w:space="0" w:color="auto"/>
            </w:tcBorders>
            <w:vAlign w:val="center"/>
          </w:tcPr>
          <w:p w14:paraId="4923A436"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775F8B13" w14:textId="77777777" w:rsidR="00EA59C1" w:rsidRPr="00A01EF2" w:rsidRDefault="00EA59C1" w:rsidP="00EA59C1">
            <w:pPr>
              <w:widowControl w:val="0"/>
              <w:rPr>
                <w:rFonts w:ascii="Times New Roman" w:hAnsi="Times New Roman"/>
                <w:iCs/>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2767417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3F47BC9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C3B8B62" w14:textId="77777777" w:rsidTr="00EA59C1">
        <w:trPr>
          <w:cantSplit/>
        </w:trPr>
        <w:tc>
          <w:tcPr>
            <w:tcW w:w="0" w:type="auto"/>
            <w:vMerge/>
            <w:tcBorders>
              <w:left w:val="single" w:sz="4" w:space="0" w:color="auto"/>
              <w:right w:val="single" w:sz="4" w:space="0" w:color="auto"/>
            </w:tcBorders>
            <w:vAlign w:val="center"/>
          </w:tcPr>
          <w:p w14:paraId="4487D8C8"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A94588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181443A1"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color w:val="000000"/>
                <w:sz w:val="24"/>
                <w:szCs w:val="24"/>
              </w:rPr>
              <w:t>Выписка, хранения лекарственных средств, заполнение журналов.</w:t>
            </w:r>
          </w:p>
        </w:tc>
        <w:tc>
          <w:tcPr>
            <w:tcW w:w="1134" w:type="dxa"/>
            <w:tcBorders>
              <w:top w:val="single" w:sz="4" w:space="0" w:color="auto"/>
              <w:left w:val="single" w:sz="4" w:space="0" w:color="auto"/>
              <w:bottom w:val="single" w:sz="4" w:space="0" w:color="auto"/>
              <w:right w:val="single" w:sz="4" w:space="0" w:color="auto"/>
            </w:tcBorders>
          </w:tcPr>
          <w:p w14:paraId="5C73272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48B17DF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D166A13" w14:textId="77777777" w:rsidTr="00EA59C1">
        <w:trPr>
          <w:cantSplit/>
        </w:trPr>
        <w:tc>
          <w:tcPr>
            <w:tcW w:w="0" w:type="auto"/>
            <w:vMerge/>
            <w:tcBorders>
              <w:left w:val="single" w:sz="4" w:space="0" w:color="auto"/>
              <w:right w:val="single" w:sz="4" w:space="0" w:color="auto"/>
            </w:tcBorders>
            <w:vAlign w:val="center"/>
          </w:tcPr>
          <w:p w14:paraId="735F1015"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0F8DB8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060ACB73" w14:textId="77777777" w:rsidR="00EA59C1" w:rsidRPr="00A01EF2" w:rsidRDefault="00EA59C1" w:rsidP="00EA59C1">
            <w:pPr>
              <w:rPr>
                <w:rFonts w:ascii="Times New Roman" w:hAnsi="Times New Roman"/>
                <w:b/>
                <w:sz w:val="24"/>
                <w:szCs w:val="24"/>
              </w:rPr>
            </w:pPr>
            <w:r w:rsidRPr="00A01EF2">
              <w:rPr>
                <w:rFonts w:ascii="Times New Roman" w:hAnsi="Times New Roman"/>
                <w:color w:val="000000"/>
                <w:sz w:val="24"/>
                <w:szCs w:val="24"/>
              </w:rPr>
              <w:t>Заполнение требований на наркотические средства, спирт.</w:t>
            </w:r>
          </w:p>
        </w:tc>
        <w:tc>
          <w:tcPr>
            <w:tcW w:w="1134" w:type="dxa"/>
            <w:tcBorders>
              <w:top w:val="single" w:sz="4" w:space="0" w:color="auto"/>
              <w:left w:val="single" w:sz="4" w:space="0" w:color="auto"/>
              <w:bottom w:val="single" w:sz="4" w:space="0" w:color="auto"/>
              <w:right w:val="single" w:sz="4" w:space="0" w:color="auto"/>
            </w:tcBorders>
          </w:tcPr>
          <w:p w14:paraId="672BA27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1005799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E2A450C" w14:textId="77777777" w:rsidTr="00EA59C1">
        <w:trPr>
          <w:cantSplit/>
        </w:trPr>
        <w:tc>
          <w:tcPr>
            <w:tcW w:w="0" w:type="auto"/>
            <w:vMerge/>
            <w:tcBorders>
              <w:left w:val="single" w:sz="4" w:space="0" w:color="auto"/>
              <w:right w:val="single" w:sz="4" w:space="0" w:color="auto"/>
            </w:tcBorders>
            <w:vAlign w:val="center"/>
          </w:tcPr>
          <w:p w14:paraId="1FF03B0A"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E15A3D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7F3AFADE"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color w:val="000000"/>
                <w:sz w:val="24"/>
                <w:szCs w:val="24"/>
              </w:rPr>
              <w:t>Пути   и   способы   введения   лекарственных   средств.   Правила   раздачи</w:t>
            </w:r>
            <w:r w:rsidRPr="00A01EF2">
              <w:rPr>
                <w:rFonts w:ascii="Times New Roman" w:hAnsi="Times New Roman"/>
                <w:sz w:val="24"/>
                <w:szCs w:val="24"/>
              </w:rPr>
              <w:t xml:space="preserve"> </w:t>
            </w:r>
            <w:r w:rsidRPr="00A01EF2">
              <w:rPr>
                <w:rFonts w:ascii="Times New Roman" w:hAnsi="Times New Roman"/>
                <w:color w:val="000000"/>
                <w:sz w:val="24"/>
                <w:szCs w:val="24"/>
              </w:rPr>
              <w:t>лекарственных средств</w:t>
            </w:r>
            <w:r w:rsidRPr="00A01EF2">
              <w:rPr>
                <w:rFonts w:ascii="Times New Roman" w:hAnsi="Times New Roman"/>
                <w:sz w:val="24"/>
                <w:szCs w:val="24"/>
              </w:rPr>
              <w:t xml:space="preserve">. </w:t>
            </w:r>
            <w:r w:rsidRPr="00A01EF2">
              <w:rPr>
                <w:rFonts w:ascii="Times New Roman" w:hAnsi="Times New Roman"/>
                <w:color w:val="000000"/>
                <w:sz w:val="24"/>
                <w:szCs w:val="24"/>
              </w:rPr>
              <w:t xml:space="preserve"> Обучить пациента правилам приема различных лекарственных средств.</w:t>
            </w:r>
            <w:r w:rsidRPr="00A01EF2">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14B7045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4C2E7AC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6A05B76" w14:textId="77777777" w:rsidTr="00EA59C1">
        <w:trPr>
          <w:cantSplit/>
        </w:trPr>
        <w:tc>
          <w:tcPr>
            <w:tcW w:w="0" w:type="auto"/>
            <w:vMerge/>
            <w:tcBorders>
              <w:left w:val="single" w:sz="4" w:space="0" w:color="auto"/>
              <w:right w:val="single" w:sz="4" w:space="0" w:color="auto"/>
            </w:tcBorders>
            <w:vAlign w:val="center"/>
          </w:tcPr>
          <w:p w14:paraId="26A79BC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70FE08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0725A6F0"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color w:val="000000"/>
                <w:sz w:val="24"/>
                <w:szCs w:val="24"/>
              </w:rPr>
              <w:t xml:space="preserve">Наружное применение  мази, присыпки, пластыри. </w:t>
            </w:r>
          </w:p>
        </w:tc>
        <w:tc>
          <w:tcPr>
            <w:tcW w:w="1134" w:type="dxa"/>
            <w:tcBorders>
              <w:top w:val="single" w:sz="4" w:space="0" w:color="auto"/>
              <w:left w:val="single" w:sz="4" w:space="0" w:color="auto"/>
              <w:bottom w:val="single" w:sz="4" w:space="0" w:color="auto"/>
              <w:right w:val="single" w:sz="4" w:space="0" w:color="auto"/>
            </w:tcBorders>
          </w:tcPr>
          <w:p w14:paraId="4A81FD6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77E27B4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B8E24AC" w14:textId="77777777" w:rsidTr="00EA59C1">
        <w:trPr>
          <w:cantSplit/>
        </w:trPr>
        <w:tc>
          <w:tcPr>
            <w:tcW w:w="0" w:type="auto"/>
            <w:vMerge/>
            <w:tcBorders>
              <w:left w:val="single" w:sz="4" w:space="0" w:color="auto"/>
              <w:bottom w:val="single" w:sz="4" w:space="0" w:color="auto"/>
              <w:right w:val="single" w:sz="4" w:space="0" w:color="auto"/>
            </w:tcBorders>
            <w:vAlign w:val="center"/>
          </w:tcPr>
          <w:p w14:paraId="10E1A3B3"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B51B7B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4902797E" w14:textId="77777777" w:rsidR="00EA59C1" w:rsidRPr="00A01EF2" w:rsidRDefault="00EA59C1" w:rsidP="00EA59C1">
            <w:pPr>
              <w:widowControl w:val="0"/>
              <w:rPr>
                <w:rFonts w:ascii="Times New Roman" w:hAnsi="Times New Roman"/>
                <w:b/>
                <w:sz w:val="24"/>
                <w:szCs w:val="24"/>
              </w:rPr>
            </w:pPr>
            <w:r w:rsidRPr="00A01EF2">
              <w:rPr>
                <w:rFonts w:ascii="Times New Roman" w:hAnsi="Times New Roman"/>
                <w:color w:val="000000"/>
                <w:sz w:val="24"/>
                <w:szCs w:val="24"/>
              </w:rPr>
              <w:t>Закапывать капли в глаза, нос, ухо, закладывание мази в глаза, нос, ухо.</w:t>
            </w:r>
          </w:p>
        </w:tc>
        <w:tc>
          <w:tcPr>
            <w:tcW w:w="1134" w:type="dxa"/>
            <w:tcBorders>
              <w:top w:val="single" w:sz="4" w:space="0" w:color="auto"/>
              <w:left w:val="single" w:sz="4" w:space="0" w:color="auto"/>
              <w:bottom w:val="single" w:sz="4" w:space="0" w:color="auto"/>
              <w:right w:val="single" w:sz="4" w:space="0" w:color="auto"/>
            </w:tcBorders>
          </w:tcPr>
          <w:p w14:paraId="7EFBBA9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1A31978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188212B"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1721E18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9D4F7F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6.</w:t>
            </w:r>
          </w:p>
        </w:tc>
        <w:tc>
          <w:tcPr>
            <w:tcW w:w="8396" w:type="dxa"/>
            <w:tcBorders>
              <w:top w:val="single" w:sz="4" w:space="0" w:color="auto"/>
              <w:left w:val="single" w:sz="4" w:space="0" w:color="auto"/>
              <w:bottom w:val="single" w:sz="4" w:space="0" w:color="auto"/>
              <w:right w:val="single" w:sz="4" w:space="0" w:color="auto"/>
            </w:tcBorders>
          </w:tcPr>
          <w:p w14:paraId="4A3A94DA"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color w:val="000000"/>
                <w:sz w:val="24"/>
                <w:szCs w:val="24"/>
              </w:rPr>
              <w:t>Виды шприцев, сборка шприца со стерильного столика, набор лекарственных средств из ампулы и из флакона.</w:t>
            </w:r>
          </w:p>
        </w:tc>
        <w:tc>
          <w:tcPr>
            <w:tcW w:w="1134" w:type="dxa"/>
            <w:tcBorders>
              <w:top w:val="single" w:sz="4" w:space="0" w:color="auto"/>
              <w:left w:val="single" w:sz="4" w:space="0" w:color="auto"/>
              <w:bottom w:val="single" w:sz="4" w:space="0" w:color="auto"/>
              <w:right w:val="single" w:sz="4" w:space="0" w:color="auto"/>
            </w:tcBorders>
          </w:tcPr>
          <w:p w14:paraId="446D574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31B9D75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C78D8A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E6D374E"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EEF662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7.</w:t>
            </w:r>
          </w:p>
        </w:tc>
        <w:tc>
          <w:tcPr>
            <w:tcW w:w="8396" w:type="dxa"/>
            <w:tcBorders>
              <w:top w:val="single" w:sz="4" w:space="0" w:color="auto"/>
              <w:left w:val="single" w:sz="4" w:space="0" w:color="auto"/>
              <w:bottom w:val="single" w:sz="4" w:space="0" w:color="auto"/>
              <w:right w:val="single" w:sz="4" w:space="0" w:color="auto"/>
            </w:tcBorders>
          </w:tcPr>
          <w:p w14:paraId="212ED690"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color w:val="000000"/>
                <w:sz w:val="24"/>
                <w:szCs w:val="24"/>
              </w:rPr>
              <w:t xml:space="preserve">Анатомические   области   постановки   внутрикожной и подкожной </w:t>
            </w:r>
            <w:r w:rsidRPr="00A01EF2">
              <w:rPr>
                <w:rFonts w:ascii="Times New Roman" w:hAnsi="Times New Roman"/>
                <w:i/>
                <w:iCs/>
                <w:color w:val="000000"/>
                <w:sz w:val="24"/>
                <w:szCs w:val="24"/>
              </w:rPr>
              <w:t xml:space="preserve"> </w:t>
            </w:r>
            <w:r w:rsidRPr="00A01EF2">
              <w:rPr>
                <w:rFonts w:ascii="Times New Roman" w:hAnsi="Times New Roman"/>
                <w:color w:val="000000"/>
                <w:sz w:val="24"/>
                <w:szCs w:val="24"/>
              </w:rPr>
              <w:t>инъекции. Техника подкожной  и внутрикожной  инъекций.</w:t>
            </w:r>
          </w:p>
        </w:tc>
        <w:tc>
          <w:tcPr>
            <w:tcW w:w="1134" w:type="dxa"/>
            <w:tcBorders>
              <w:top w:val="single" w:sz="4" w:space="0" w:color="auto"/>
              <w:left w:val="single" w:sz="4" w:space="0" w:color="auto"/>
              <w:bottom w:val="single" w:sz="4" w:space="0" w:color="auto"/>
              <w:right w:val="single" w:sz="4" w:space="0" w:color="auto"/>
            </w:tcBorders>
          </w:tcPr>
          <w:p w14:paraId="1CEA177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5B93498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F69AD2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31D186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E3DD9B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8.</w:t>
            </w:r>
          </w:p>
        </w:tc>
        <w:tc>
          <w:tcPr>
            <w:tcW w:w="8396" w:type="dxa"/>
            <w:tcBorders>
              <w:top w:val="single" w:sz="4" w:space="0" w:color="auto"/>
              <w:left w:val="single" w:sz="4" w:space="0" w:color="auto"/>
              <w:bottom w:val="single" w:sz="4" w:space="0" w:color="auto"/>
              <w:right w:val="single" w:sz="4" w:space="0" w:color="auto"/>
            </w:tcBorders>
          </w:tcPr>
          <w:p w14:paraId="75D556EF" w14:textId="77777777" w:rsidR="00EA59C1" w:rsidRPr="00A01EF2" w:rsidRDefault="00EA59C1" w:rsidP="00EA59C1">
            <w:pPr>
              <w:widowControl w:val="0"/>
              <w:rPr>
                <w:rFonts w:ascii="Times New Roman" w:hAnsi="Times New Roman"/>
                <w:b/>
                <w:sz w:val="24"/>
                <w:szCs w:val="24"/>
              </w:rPr>
            </w:pPr>
            <w:r w:rsidRPr="00A01EF2">
              <w:rPr>
                <w:rFonts w:ascii="Times New Roman" w:hAnsi="Times New Roman"/>
                <w:color w:val="000000"/>
                <w:sz w:val="24"/>
                <w:szCs w:val="24"/>
              </w:rPr>
              <w:t>Особенности</w:t>
            </w:r>
            <w:r w:rsidRPr="00A01EF2">
              <w:rPr>
                <w:rFonts w:ascii="Times New Roman" w:hAnsi="Times New Roman"/>
                <w:b/>
                <w:sz w:val="24"/>
                <w:szCs w:val="24"/>
              </w:rPr>
              <w:t xml:space="preserve"> </w:t>
            </w:r>
            <w:r w:rsidRPr="00A01EF2">
              <w:rPr>
                <w:rFonts w:ascii="Times New Roman" w:hAnsi="Times New Roman"/>
                <w:color w:val="000000"/>
                <w:sz w:val="24"/>
                <w:szCs w:val="24"/>
              </w:rPr>
              <w:t xml:space="preserve">парентерального введения инсулина,  гепарина. </w:t>
            </w:r>
          </w:p>
        </w:tc>
        <w:tc>
          <w:tcPr>
            <w:tcW w:w="1134" w:type="dxa"/>
            <w:tcBorders>
              <w:top w:val="single" w:sz="4" w:space="0" w:color="auto"/>
              <w:left w:val="single" w:sz="4" w:space="0" w:color="auto"/>
              <w:bottom w:val="single" w:sz="4" w:space="0" w:color="auto"/>
              <w:right w:val="single" w:sz="4" w:space="0" w:color="auto"/>
            </w:tcBorders>
          </w:tcPr>
          <w:p w14:paraId="1474F46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65D1DF2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9F375A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425C6C1"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846BC6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9.</w:t>
            </w:r>
          </w:p>
        </w:tc>
        <w:tc>
          <w:tcPr>
            <w:tcW w:w="8396" w:type="dxa"/>
            <w:tcBorders>
              <w:top w:val="single" w:sz="4" w:space="0" w:color="auto"/>
              <w:left w:val="single" w:sz="4" w:space="0" w:color="auto"/>
              <w:bottom w:val="single" w:sz="4" w:space="0" w:color="auto"/>
              <w:right w:val="single" w:sz="4" w:space="0" w:color="auto"/>
            </w:tcBorders>
          </w:tcPr>
          <w:p w14:paraId="5CB73AB2"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Анатомические области постановки внутримышечной  инъекции.  Обучение пациента, членов семьи технике внутримышечной  инъекции.</w:t>
            </w:r>
          </w:p>
        </w:tc>
        <w:tc>
          <w:tcPr>
            <w:tcW w:w="1134" w:type="dxa"/>
            <w:tcBorders>
              <w:top w:val="single" w:sz="4" w:space="0" w:color="auto"/>
              <w:left w:val="single" w:sz="4" w:space="0" w:color="auto"/>
              <w:bottom w:val="single" w:sz="4" w:space="0" w:color="auto"/>
              <w:right w:val="single" w:sz="4" w:space="0" w:color="auto"/>
            </w:tcBorders>
          </w:tcPr>
          <w:p w14:paraId="7C53B91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bottom w:val="single" w:sz="4" w:space="0" w:color="auto"/>
              <w:right w:val="single" w:sz="4" w:space="0" w:color="auto"/>
            </w:tcBorders>
          </w:tcPr>
          <w:p w14:paraId="32F0C64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F5F100B"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BF62631"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D24166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10.</w:t>
            </w:r>
          </w:p>
        </w:tc>
        <w:tc>
          <w:tcPr>
            <w:tcW w:w="8396" w:type="dxa"/>
            <w:tcBorders>
              <w:top w:val="single" w:sz="4" w:space="0" w:color="auto"/>
              <w:left w:val="single" w:sz="4" w:space="0" w:color="auto"/>
              <w:bottom w:val="single" w:sz="4" w:space="0" w:color="auto"/>
              <w:right w:val="single" w:sz="4" w:space="0" w:color="auto"/>
            </w:tcBorders>
          </w:tcPr>
          <w:p w14:paraId="4C7CE102" w14:textId="77777777" w:rsidR="00EA59C1" w:rsidRPr="00A01EF2" w:rsidRDefault="00EA59C1" w:rsidP="00EA59C1">
            <w:pPr>
              <w:widowControl w:val="0"/>
              <w:rPr>
                <w:rFonts w:ascii="Times New Roman" w:hAnsi="Times New Roman"/>
                <w:iCs/>
                <w:sz w:val="24"/>
                <w:szCs w:val="24"/>
              </w:rPr>
            </w:pPr>
            <w:r w:rsidRPr="00A01EF2">
              <w:rPr>
                <w:rFonts w:ascii="Times New Roman" w:hAnsi="Times New Roman"/>
                <w:color w:val="000000"/>
                <w:sz w:val="24"/>
                <w:szCs w:val="24"/>
              </w:rPr>
              <w:t>Разведение антибиотиков.</w:t>
            </w:r>
            <w:r w:rsidRPr="00A01EF2">
              <w:rPr>
                <w:rFonts w:ascii="Times New Roman" w:hAnsi="Times New Roman"/>
                <w:b/>
                <w:sz w:val="24"/>
                <w:szCs w:val="24"/>
              </w:rPr>
              <w:t xml:space="preserve"> </w:t>
            </w:r>
            <w:r w:rsidRPr="00A01EF2">
              <w:rPr>
                <w:rFonts w:ascii="Times New Roman" w:hAnsi="Times New Roman"/>
                <w:color w:val="000000"/>
                <w:sz w:val="24"/>
                <w:szCs w:val="24"/>
              </w:rPr>
              <w:t xml:space="preserve">Особенности   постановки   масляных   растворов,   суспензий.  </w:t>
            </w:r>
          </w:p>
        </w:tc>
        <w:tc>
          <w:tcPr>
            <w:tcW w:w="1134" w:type="dxa"/>
            <w:tcBorders>
              <w:top w:val="single" w:sz="4" w:space="0" w:color="auto"/>
              <w:left w:val="single" w:sz="4" w:space="0" w:color="auto"/>
              <w:bottom w:val="single" w:sz="4" w:space="0" w:color="auto"/>
              <w:right w:val="single" w:sz="4" w:space="0" w:color="auto"/>
            </w:tcBorders>
          </w:tcPr>
          <w:p w14:paraId="6DD0F74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val="restart"/>
            <w:tcBorders>
              <w:top w:val="single" w:sz="4" w:space="0" w:color="auto"/>
              <w:left w:val="single" w:sz="4" w:space="0" w:color="auto"/>
              <w:right w:val="single" w:sz="4" w:space="0" w:color="auto"/>
            </w:tcBorders>
          </w:tcPr>
          <w:p w14:paraId="04AB015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0A65FCD"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CF73AA1"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3911B0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11.</w:t>
            </w:r>
          </w:p>
        </w:tc>
        <w:tc>
          <w:tcPr>
            <w:tcW w:w="8396" w:type="dxa"/>
            <w:tcBorders>
              <w:top w:val="single" w:sz="4" w:space="0" w:color="auto"/>
              <w:left w:val="single" w:sz="4" w:space="0" w:color="auto"/>
              <w:bottom w:val="single" w:sz="4" w:space="0" w:color="auto"/>
              <w:right w:val="single" w:sz="4" w:space="0" w:color="auto"/>
            </w:tcBorders>
          </w:tcPr>
          <w:p w14:paraId="50C62AEA"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Анатомическая  область постановки внутривенной  инъекции. Техника внутривенной  инъекций на</w:t>
            </w:r>
            <w:r w:rsidRPr="00A01EF2">
              <w:rPr>
                <w:rFonts w:ascii="Times New Roman" w:hAnsi="Times New Roman"/>
                <w:sz w:val="24"/>
                <w:szCs w:val="24"/>
              </w:rPr>
              <w:t xml:space="preserve"> </w:t>
            </w:r>
            <w:r w:rsidRPr="00A01EF2">
              <w:rPr>
                <w:rFonts w:ascii="Times New Roman" w:hAnsi="Times New Roman"/>
                <w:color w:val="000000"/>
                <w:sz w:val="24"/>
                <w:szCs w:val="24"/>
              </w:rPr>
              <w:t>фантоме. Забор крови из вены на фантоме.</w:t>
            </w:r>
          </w:p>
        </w:tc>
        <w:tc>
          <w:tcPr>
            <w:tcW w:w="1134" w:type="dxa"/>
            <w:tcBorders>
              <w:top w:val="single" w:sz="4" w:space="0" w:color="auto"/>
              <w:left w:val="single" w:sz="4" w:space="0" w:color="auto"/>
              <w:bottom w:val="single" w:sz="4" w:space="0" w:color="auto"/>
              <w:right w:val="single" w:sz="4" w:space="0" w:color="auto"/>
            </w:tcBorders>
          </w:tcPr>
          <w:p w14:paraId="5D69314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right w:val="single" w:sz="4" w:space="0" w:color="auto"/>
            </w:tcBorders>
          </w:tcPr>
          <w:p w14:paraId="2793EAE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D81DE5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9B61FC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AEEDDB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12.</w:t>
            </w:r>
          </w:p>
        </w:tc>
        <w:tc>
          <w:tcPr>
            <w:tcW w:w="8396" w:type="dxa"/>
            <w:tcBorders>
              <w:top w:val="single" w:sz="4" w:space="0" w:color="auto"/>
              <w:left w:val="single" w:sz="4" w:space="0" w:color="auto"/>
              <w:bottom w:val="single" w:sz="4" w:space="0" w:color="auto"/>
              <w:right w:val="single" w:sz="4" w:space="0" w:color="auto"/>
            </w:tcBorders>
          </w:tcPr>
          <w:p w14:paraId="58BC2140"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Сборка  системы. Подключение системы к пациенту на фан-томе.</w:t>
            </w:r>
            <w:r w:rsidRPr="00A01EF2">
              <w:rPr>
                <w:rFonts w:ascii="Times New Roman" w:hAnsi="Times New Roman"/>
                <w:sz w:val="24"/>
                <w:szCs w:val="24"/>
              </w:rPr>
              <w:t xml:space="preserve">   </w:t>
            </w:r>
            <w:r w:rsidRPr="00A01EF2">
              <w:rPr>
                <w:rFonts w:ascii="Times New Roman" w:hAnsi="Times New Roman"/>
                <w:color w:val="000000"/>
                <w:sz w:val="24"/>
                <w:szCs w:val="24"/>
              </w:rPr>
              <w:t>Переключение системы.</w:t>
            </w:r>
          </w:p>
        </w:tc>
        <w:tc>
          <w:tcPr>
            <w:tcW w:w="1134" w:type="dxa"/>
            <w:tcBorders>
              <w:top w:val="single" w:sz="4" w:space="0" w:color="auto"/>
              <w:left w:val="single" w:sz="4" w:space="0" w:color="auto"/>
              <w:bottom w:val="single" w:sz="4" w:space="0" w:color="auto"/>
              <w:right w:val="single" w:sz="4" w:space="0" w:color="auto"/>
            </w:tcBorders>
          </w:tcPr>
          <w:p w14:paraId="44546C7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right w:val="single" w:sz="4" w:space="0" w:color="auto"/>
            </w:tcBorders>
          </w:tcPr>
          <w:p w14:paraId="75D0FCD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A11CF13"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A3B75AA"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61DCE4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13.</w:t>
            </w:r>
          </w:p>
        </w:tc>
        <w:tc>
          <w:tcPr>
            <w:tcW w:w="8396" w:type="dxa"/>
            <w:tcBorders>
              <w:top w:val="single" w:sz="4" w:space="0" w:color="auto"/>
              <w:left w:val="single" w:sz="4" w:space="0" w:color="auto"/>
              <w:bottom w:val="single" w:sz="4" w:space="0" w:color="auto"/>
              <w:right w:val="single" w:sz="4" w:space="0" w:color="auto"/>
            </w:tcBorders>
          </w:tcPr>
          <w:p w14:paraId="00804E1F"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 xml:space="preserve">Возможные </w:t>
            </w:r>
            <w:proofErr w:type="spellStart"/>
            <w:r w:rsidRPr="00A01EF2">
              <w:rPr>
                <w:rFonts w:ascii="Times New Roman" w:hAnsi="Times New Roman"/>
                <w:color w:val="000000"/>
                <w:sz w:val="24"/>
                <w:szCs w:val="24"/>
              </w:rPr>
              <w:t>постинъеционные</w:t>
            </w:r>
            <w:proofErr w:type="spellEnd"/>
            <w:r w:rsidRPr="00A01EF2">
              <w:rPr>
                <w:rFonts w:ascii="Times New Roman" w:hAnsi="Times New Roman"/>
                <w:color w:val="000000"/>
                <w:sz w:val="24"/>
                <w:szCs w:val="24"/>
              </w:rPr>
              <w:t xml:space="preserve"> осложнения, оказание пациенту необходимую</w:t>
            </w:r>
            <w:r w:rsidRPr="00A01EF2">
              <w:rPr>
                <w:rFonts w:ascii="Times New Roman" w:hAnsi="Times New Roman"/>
                <w:sz w:val="24"/>
                <w:szCs w:val="24"/>
              </w:rPr>
              <w:t xml:space="preserve"> </w:t>
            </w:r>
            <w:r w:rsidRPr="00A01EF2">
              <w:rPr>
                <w:rFonts w:ascii="Times New Roman" w:hAnsi="Times New Roman"/>
                <w:color w:val="000000"/>
                <w:sz w:val="24"/>
                <w:szCs w:val="24"/>
              </w:rPr>
              <w:t>помощь.</w:t>
            </w:r>
          </w:p>
        </w:tc>
        <w:tc>
          <w:tcPr>
            <w:tcW w:w="1134" w:type="dxa"/>
            <w:tcBorders>
              <w:top w:val="single" w:sz="4" w:space="0" w:color="auto"/>
              <w:left w:val="single" w:sz="4" w:space="0" w:color="auto"/>
              <w:bottom w:val="single" w:sz="4" w:space="0" w:color="auto"/>
              <w:right w:val="single" w:sz="4" w:space="0" w:color="auto"/>
            </w:tcBorders>
          </w:tcPr>
          <w:p w14:paraId="5541AF3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bottom w:val="single" w:sz="4" w:space="0" w:color="auto"/>
              <w:right w:val="single" w:sz="4" w:space="0" w:color="auto"/>
            </w:tcBorders>
          </w:tcPr>
          <w:p w14:paraId="53EA998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FFDE84E" w14:textId="77777777" w:rsidTr="00EA59C1">
        <w:trPr>
          <w:cantSplit/>
        </w:trPr>
        <w:tc>
          <w:tcPr>
            <w:tcW w:w="3369" w:type="dxa"/>
            <w:vMerge w:val="restart"/>
            <w:tcBorders>
              <w:top w:val="single" w:sz="4" w:space="0" w:color="auto"/>
              <w:left w:val="single" w:sz="4" w:space="0" w:color="auto"/>
              <w:right w:val="single" w:sz="4" w:space="0" w:color="auto"/>
            </w:tcBorders>
          </w:tcPr>
          <w:p w14:paraId="4841FAB9"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3.4</w:t>
            </w:r>
          </w:p>
          <w:p w14:paraId="263C577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sidRPr="00A01EF2">
              <w:rPr>
                <w:rFonts w:ascii="Times New Roman" w:hAnsi="Times New Roman"/>
                <w:b/>
                <w:sz w:val="24"/>
                <w:szCs w:val="24"/>
              </w:rPr>
              <w:t>Методы простейшей физиотерапии. Гирудотерапия. Оксигенотерапия.</w:t>
            </w:r>
          </w:p>
        </w:tc>
        <w:tc>
          <w:tcPr>
            <w:tcW w:w="9032" w:type="dxa"/>
            <w:gridSpan w:val="2"/>
            <w:tcBorders>
              <w:top w:val="single" w:sz="4" w:space="0" w:color="auto"/>
              <w:left w:val="single" w:sz="4" w:space="0" w:color="auto"/>
              <w:bottom w:val="single" w:sz="4" w:space="0" w:color="auto"/>
              <w:right w:val="single" w:sz="4" w:space="0" w:color="auto"/>
            </w:tcBorders>
          </w:tcPr>
          <w:p w14:paraId="73F50670" w14:textId="77777777" w:rsidR="00EA59C1" w:rsidRPr="00A01EF2" w:rsidRDefault="00EA59C1" w:rsidP="00EA59C1">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rPr>
            </w:pPr>
            <w:r w:rsidRPr="00A01EF2">
              <w:rPr>
                <w:rFonts w:ascii="Times New Roman" w:hAnsi="Times New Roman" w:cs="Times New Roman"/>
                <w:iCs/>
                <w:color w:val="auto"/>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1A04E11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483BE0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val="restart"/>
            <w:tcBorders>
              <w:top w:val="single" w:sz="4" w:space="0" w:color="auto"/>
              <w:left w:val="single" w:sz="4" w:space="0" w:color="auto"/>
              <w:bottom w:val="single" w:sz="4" w:space="0" w:color="auto"/>
              <w:right w:val="single" w:sz="4" w:space="0" w:color="auto"/>
            </w:tcBorders>
          </w:tcPr>
          <w:p w14:paraId="3C125BB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2755030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0362CA7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104ADB7" w14:textId="77777777" w:rsidTr="00EA59C1">
        <w:trPr>
          <w:cantSplit/>
        </w:trPr>
        <w:tc>
          <w:tcPr>
            <w:tcW w:w="0" w:type="auto"/>
            <w:vMerge/>
            <w:tcBorders>
              <w:left w:val="single" w:sz="4" w:space="0" w:color="auto"/>
              <w:right w:val="single" w:sz="4" w:space="0" w:color="auto"/>
            </w:tcBorders>
            <w:vAlign w:val="center"/>
          </w:tcPr>
          <w:p w14:paraId="4AC5F790"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7B739A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3B2AF26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Понятие простейшей физиотерапии. Виды и цели простейших физиотера</w:t>
            </w:r>
            <w:r w:rsidRPr="00A01EF2">
              <w:rPr>
                <w:rFonts w:ascii="Times New Roman" w:hAnsi="Times New Roman"/>
                <w:color w:val="000000"/>
                <w:sz w:val="24"/>
                <w:szCs w:val="24"/>
              </w:rPr>
              <w:softHyphen/>
              <w:t>певтических процедур.</w:t>
            </w:r>
          </w:p>
        </w:tc>
        <w:tc>
          <w:tcPr>
            <w:tcW w:w="1134" w:type="dxa"/>
            <w:vMerge/>
            <w:tcBorders>
              <w:top w:val="single" w:sz="4" w:space="0" w:color="auto"/>
              <w:left w:val="single" w:sz="4" w:space="0" w:color="auto"/>
              <w:bottom w:val="single" w:sz="4" w:space="0" w:color="auto"/>
              <w:right w:val="single" w:sz="4" w:space="0" w:color="auto"/>
            </w:tcBorders>
            <w:vAlign w:val="center"/>
          </w:tcPr>
          <w:p w14:paraId="79A1A770"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9A16DF8" w14:textId="77777777" w:rsidR="00EA59C1" w:rsidRPr="00A01EF2" w:rsidRDefault="00EA59C1" w:rsidP="00EA59C1">
            <w:pPr>
              <w:rPr>
                <w:rFonts w:ascii="Times New Roman" w:hAnsi="Times New Roman"/>
                <w:iCs/>
                <w:sz w:val="24"/>
                <w:szCs w:val="24"/>
              </w:rPr>
            </w:pPr>
          </w:p>
        </w:tc>
      </w:tr>
      <w:tr w:rsidR="00EA59C1" w:rsidRPr="00A01EF2" w14:paraId="463C86D4" w14:textId="77777777" w:rsidTr="00EA59C1">
        <w:trPr>
          <w:cantSplit/>
        </w:trPr>
        <w:tc>
          <w:tcPr>
            <w:tcW w:w="0" w:type="auto"/>
            <w:vMerge/>
            <w:tcBorders>
              <w:left w:val="single" w:sz="4" w:space="0" w:color="auto"/>
              <w:right w:val="single" w:sz="4" w:space="0" w:color="auto"/>
            </w:tcBorders>
            <w:vAlign w:val="center"/>
          </w:tcPr>
          <w:p w14:paraId="3B893187"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93DDF0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5A231A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color w:val="000000"/>
                <w:sz w:val="24"/>
                <w:szCs w:val="24"/>
              </w:rPr>
              <w:t>Противопоказания для тепловых физиотерапевтических процедур. Возможные осложнения и их профилактика.</w:t>
            </w:r>
          </w:p>
        </w:tc>
        <w:tc>
          <w:tcPr>
            <w:tcW w:w="1134" w:type="dxa"/>
            <w:vMerge/>
            <w:tcBorders>
              <w:top w:val="single" w:sz="4" w:space="0" w:color="auto"/>
              <w:left w:val="single" w:sz="4" w:space="0" w:color="auto"/>
              <w:bottom w:val="single" w:sz="4" w:space="0" w:color="auto"/>
              <w:right w:val="single" w:sz="4" w:space="0" w:color="auto"/>
            </w:tcBorders>
            <w:vAlign w:val="center"/>
          </w:tcPr>
          <w:p w14:paraId="6A590979"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4CD4D6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031E8E0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32BB3959" w14:textId="77777777" w:rsidTr="00EA59C1">
        <w:trPr>
          <w:cantSplit/>
        </w:trPr>
        <w:tc>
          <w:tcPr>
            <w:tcW w:w="0" w:type="auto"/>
            <w:vMerge/>
            <w:tcBorders>
              <w:left w:val="single" w:sz="4" w:space="0" w:color="auto"/>
              <w:right w:val="single" w:sz="4" w:space="0" w:color="auto"/>
            </w:tcBorders>
            <w:vAlign w:val="center"/>
          </w:tcPr>
          <w:p w14:paraId="1B0D4165"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6928A0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1EC5C2DA"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Постановка банок. Приготовление и применение грелки, пузыря со льдом.</w:t>
            </w:r>
          </w:p>
        </w:tc>
        <w:tc>
          <w:tcPr>
            <w:tcW w:w="1134" w:type="dxa"/>
            <w:vMerge/>
            <w:tcBorders>
              <w:top w:val="single" w:sz="4" w:space="0" w:color="auto"/>
              <w:left w:val="single" w:sz="4" w:space="0" w:color="auto"/>
              <w:bottom w:val="single" w:sz="4" w:space="0" w:color="auto"/>
              <w:right w:val="single" w:sz="4" w:space="0" w:color="auto"/>
            </w:tcBorders>
            <w:vAlign w:val="center"/>
          </w:tcPr>
          <w:p w14:paraId="23D0E14A"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F5FA14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2, 3</w:t>
            </w:r>
          </w:p>
        </w:tc>
      </w:tr>
      <w:tr w:rsidR="00EA59C1" w:rsidRPr="00A01EF2" w14:paraId="63DF1B55" w14:textId="77777777" w:rsidTr="00EA59C1">
        <w:trPr>
          <w:cantSplit/>
        </w:trPr>
        <w:tc>
          <w:tcPr>
            <w:tcW w:w="0" w:type="auto"/>
            <w:vMerge/>
            <w:tcBorders>
              <w:left w:val="single" w:sz="4" w:space="0" w:color="auto"/>
              <w:right w:val="single" w:sz="4" w:space="0" w:color="auto"/>
            </w:tcBorders>
            <w:vAlign w:val="center"/>
          </w:tcPr>
          <w:p w14:paraId="5393DE47"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C3268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5BAAEA7A"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Постановка горчичников. Приготовление и применение холодного, горячего, согревающего, лекарст</w:t>
            </w:r>
            <w:r w:rsidRPr="00A01EF2">
              <w:rPr>
                <w:rFonts w:ascii="Times New Roman" w:hAnsi="Times New Roman"/>
                <w:color w:val="000000"/>
                <w:sz w:val="24"/>
                <w:szCs w:val="24"/>
              </w:rPr>
              <w:softHyphen/>
              <w:t xml:space="preserve">венного компрессов. </w:t>
            </w:r>
          </w:p>
        </w:tc>
        <w:tc>
          <w:tcPr>
            <w:tcW w:w="1134" w:type="dxa"/>
            <w:vMerge/>
            <w:tcBorders>
              <w:top w:val="single" w:sz="4" w:space="0" w:color="auto"/>
              <w:left w:val="single" w:sz="4" w:space="0" w:color="auto"/>
              <w:bottom w:val="single" w:sz="4" w:space="0" w:color="auto"/>
              <w:right w:val="single" w:sz="4" w:space="0" w:color="auto"/>
            </w:tcBorders>
            <w:vAlign w:val="center"/>
          </w:tcPr>
          <w:p w14:paraId="46F242CE"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F9B5A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44BB635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33075BE1" w14:textId="77777777" w:rsidTr="00EA59C1">
        <w:trPr>
          <w:cantSplit/>
        </w:trPr>
        <w:tc>
          <w:tcPr>
            <w:tcW w:w="0" w:type="auto"/>
            <w:vMerge/>
            <w:tcBorders>
              <w:left w:val="single" w:sz="4" w:space="0" w:color="auto"/>
              <w:right w:val="single" w:sz="4" w:space="0" w:color="auto"/>
            </w:tcBorders>
            <w:vAlign w:val="center"/>
          </w:tcPr>
          <w:p w14:paraId="01286918"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6546FB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704DDF6C"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Гирудотерапия. Цели применения гирудотерапии. Противопоказания. Ос</w:t>
            </w:r>
            <w:r w:rsidRPr="00A01EF2">
              <w:rPr>
                <w:rFonts w:ascii="Times New Roman" w:hAnsi="Times New Roman"/>
                <w:color w:val="000000"/>
                <w:sz w:val="24"/>
                <w:szCs w:val="24"/>
              </w:rPr>
              <w:softHyphen/>
              <w:t>ложнения. Постановка пиявок. Принципы ухода после снятия пиявок.</w:t>
            </w:r>
          </w:p>
        </w:tc>
        <w:tc>
          <w:tcPr>
            <w:tcW w:w="1134" w:type="dxa"/>
            <w:vMerge/>
            <w:tcBorders>
              <w:top w:val="single" w:sz="4" w:space="0" w:color="auto"/>
              <w:left w:val="single" w:sz="4" w:space="0" w:color="auto"/>
              <w:bottom w:val="single" w:sz="4" w:space="0" w:color="auto"/>
              <w:right w:val="single" w:sz="4" w:space="0" w:color="auto"/>
            </w:tcBorders>
            <w:vAlign w:val="center"/>
          </w:tcPr>
          <w:p w14:paraId="76811CD0"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523B4BC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47D6E0A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lastRenderedPageBreak/>
              <w:t>2</w:t>
            </w:r>
          </w:p>
          <w:p w14:paraId="1974DB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7C9DA91C" w14:textId="77777777" w:rsidTr="00EA59C1">
        <w:trPr>
          <w:cantSplit/>
        </w:trPr>
        <w:tc>
          <w:tcPr>
            <w:tcW w:w="3369" w:type="dxa"/>
            <w:vMerge/>
            <w:tcBorders>
              <w:left w:val="single" w:sz="4" w:space="0" w:color="auto"/>
              <w:right w:val="single" w:sz="4" w:space="0" w:color="auto"/>
            </w:tcBorders>
          </w:tcPr>
          <w:p w14:paraId="3C5C86E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4AF2BC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6.</w:t>
            </w:r>
          </w:p>
        </w:tc>
        <w:tc>
          <w:tcPr>
            <w:tcW w:w="8396" w:type="dxa"/>
            <w:tcBorders>
              <w:top w:val="single" w:sz="4" w:space="0" w:color="auto"/>
              <w:left w:val="single" w:sz="4" w:space="0" w:color="auto"/>
              <w:bottom w:val="single" w:sz="4" w:space="0" w:color="auto"/>
              <w:right w:val="single" w:sz="4" w:space="0" w:color="auto"/>
            </w:tcBorders>
          </w:tcPr>
          <w:p w14:paraId="0F300495"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000000"/>
                <w:sz w:val="24"/>
                <w:szCs w:val="24"/>
              </w:rPr>
              <w:t>Оксигенотерапия. Цели и методы оксигенотерапии. Осуществление оксигенотерапии с помощью носовой кислородной канюли, носового катетера. Принципы безопасности.</w:t>
            </w:r>
          </w:p>
        </w:tc>
        <w:tc>
          <w:tcPr>
            <w:tcW w:w="1134" w:type="dxa"/>
            <w:vMerge/>
            <w:tcBorders>
              <w:top w:val="single" w:sz="4" w:space="0" w:color="auto"/>
              <w:left w:val="single" w:sz="4" w:space="0" w:color="auto"/>
              <w:bottom w:val="single" w:sz="4" w:space="0" w:color="auto"/>
              <w:right w:val="single" w:sz="4" w:space="0" w:color="auto"/>
            </w:tcBorders>
            <w:vAlign w:val="center"/>
          </w:tcPr>
          <w:p w14:paraId="402C88F1"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78E63F7" w14:textId="77777777" w:rsidR="00EA59C1" w:rsidRPr="00A01EF2" w:rsidRDefault="00EA59C1" w:rsidP="00EA59C1">
            <w:pPr>
              <w:rPr>
                <w:rFonts w:ascii="Times New Roman" w:hAnsi="Times New Roman"/>
                <w:iCs/>
                <w:sz w:val="24"/>
                <w:szCs w:val="24"/>
              </w:rPr>
            </w:pPr>
          </w:p>
        </w:tc>
      </w:tr>
      <w:tr w:rsidR="00EA59C1" w:rsidRPr="00A01EF2" w14:paraId="0E0BBFA9" w14:textId="77777777" w:rsidTr="00EA59C1">
        <w:trPr>
          <w:cantSplit/>
        </w:trPr>
        <w:tc>
          <w:tcPr>
            <w:tcW w:w="3369" w:type="dxa"/>
            <w:vMerge/>
            <w:tcBorders>
              <w:left w:val="single" w:sz="4" w:space="0" w:color="auto"/>
              <w:right w:val="single" w:sz="4" w:space="0" w:color="auto"/>
            </w:tcBorders>
          </w:tcPr>
          <w:p w14:paraId="476D81B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F16551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8396" w:type="dxa"/>
            <w:tcBorders>
              <w:top w:val="single" w:sz="4" w:space="0" w:color="auto"/>
              <w:left w:val="single" w:sz="4" w:space="0" w:color="auto"/>
              <w:bottom w:val="single" w:sz="4" w:space="0" w:color="auto"/>
              <w:right w:val="single" w:sz="4" w:space="0" w:color="auto"/>
            </w:tcBorders>
          </w:tcPr>
          <w:p w14:paraId="26CA7C97" w14:textId="77777777" w:rsidR="00EA59C1" w:rsidRPr="00A01EF2" w:rsidRDefault="00EA59C1" w:rsidP="00EA59C1">
            <w:pPr>
              <w:widowControl w:val="0"/>
              <w:rPr>
                <w:rFonts w:ascii="Times New Roman" w:hAnsi="Times New Roman"/>
                <w:iCs/>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411A79A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2FBA02D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06DA63D" w14:textId="77777777" w:rsidTr="00EA59C1">
        <w:trPr>
          <w:cantSplit/>
        </w:trPr>
        <w:tc>
          <w:tcPr>
            <w:tcW w:w="0" w:type="auto"/>
            <w:vMerge/>
            <w:tcBorders>
              <w:left w:val="single" w:sz="4" w:space="0" w:color="auto"/>
              <w:right w:val="single" w:sz="4" w:space="0" w:color="auto"/>
            </w:tcBorders>
            <w:vAlign w:val="center"/>
          </w:tcPr>
          <w:p w14:paraId="73C469CB"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11B81D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274FE626"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323232"/>
                <w:sz w:val="24"/>
                <w:szCs w:val="24"/>
              </w:rPr>
              <w:t>Водолечение, пузырь со льдом, медицинская грелка, банки.</w:t>
            </w:r>
          </w:p>
        </w:tc>
        <w:tc>
          <w:tcPr>
            <w:tcW w:w="1134" w:type="dxa"/>
            <w:vMerge w:val="restart"/>
            <w:tcBorders>
              <w:top w:val="single" w:sz="4" w:space="0" w:color="auto"/>
              <w:left w:val="single" w:sz="4" w:space="0" w:color="auto"/>
              <w:right w:val="single" w:sz="4" w:space="0" w:color="auto"/>
            </w:tcBorders>
          </w:tcPr>
          <w:p w14:paraId="3F3D14A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254D094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1769C9C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67E4E65" w14:textId="77777777" w:rsidTr="00EA59C1">
        <w:trPr>
          <w:cantSplit/>
        </w:trPr>
        <w:tc>
          <w:tcPr>
            <w:tcW w:w="0" w:type="auto"/>
            <w:vMerge/>
            <w:tcBorders>
              <w:left w:val="single" w:sz="4" w:space="0" w:color="auto"/>
              <w:right w:val="single" w:sz="4" w:space="0" w:color="auto"/>
            </w:tcBorders>
            <w:vAlign w:val="center"/>
          </w:tcPr>
          <w:p w14:paraId="198F43AF"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8245C0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15EB4F03"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323232"/>
                <w:sz w:val="24"/>
                <w:szCs w:val="24"/>
              </w:rPr>
              <w:t>Постановка компрессов, холодных, согревающих, горчичники.</w:t>
            </w:r>
          </w:p>
        </w:tc>
        <w:tc>
          <w:tcPr>
            <w:tcW w:w="1134" w:type="dxa"/>
            <w:vMerge/>
            <w:tcBorders>
              <w:left w:val="single" w:sz="4" w:space="0" w:color="auto"/>
              <w:bottom w:val="single" w:sz="4" w:space="0" w:color="auto"/>
              <w:right w:val="single" w:sz="4" w:space="0" w:color="auto"/>
            </w:tcBorders>
          </w:tcPr>
          <w:p w14:paraId="7F42F11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4627F8B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D8A3592" w14:textId="77777777" w:rsidTr="00EA59C1">
        <w:trPr>
          <w:cantSplit/>
        </w:trPr>
        <w:tc>
          <w:tcPr>
            <w:tcW w:w="0" w:type="auto"/>
            <w:vMerge/>
            <w:tcBorders>
              <w:left w:val="single" w:sz="4" w:space="0" w:color="auto"/>
              <w:bottom w:val="single" w:sz="4" w:space="0" w:color="auto"/>
              <w:right w:val="single" w:sz="4" w:space="0" w:color="auto"/>
            </w:tcBorders>
            <w:vAlign w:val="center"/>
          </w:tcPr>
          <w:p w14:paraId="3692231A"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F596EF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501ECDE"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color w:val="323232"/>
                <w:sz w:val="24"/>
                <w:szCs w:val="24"/>
              </w:rPr>
              <w:t>Гирудотерапия - лечение медицинскими пиявками, применение на пациенте.</w:t>
            </w:r>
          </w:p>
          <w:p w14:paraId="75E8C7E7" w14:textId="77777777" w:rsidR="00EA59C1" w:rsidRPr="00A01EF2" w:rsidRDefault="00EA59C1" w:rsidP="00EA59C1">
            <w:pPr>
              <w:shd w:val="clear" w:color="auto" w:fill="FFFFFF"/>
              <w:autoSpaceDE w:val="0"/>
              <w:autoSpaceDN w:val="0"/>
              <w:adjustRightInd w:val="0"/>
              <w:rPr>
                <w:rFonts w:ascii="Times New Roman" w:hAnsi="Times New Roman"/>
                <w:iCs/>
                <w:sz w:val="24"/>
                <w:szCs w:val="24"/>
              </w:rPr>
            </w:pPr>
            <w:r w:rsidRPr="00A01EF2">
              <w:rPr>
                <w:rFonts w:ascii="Times New Roman" w:hAnsi="Times New Roman"/>
                <w:color w:val="323232"/>
                <w:sz w:val="24"/>
                <w:szCs w:val="24"/>
              </w:rPr>
              <w:t>Оксигенотерапия, подача увлажненного кислорода с помощью кислородной</w:t>
            </w:r>
            <w:r w:rsidRPr="00A01EF2">
              <w:rPr>
                <w:rFonts w:ascii="Times New Roman" w:hAnsi="Times New Roman"/>
                <w:sz w:val="24"/>
                <w:szCs w:val="24"/>
              </w:rPr>
              <w:t xml:space="preserve"> </w:t>
            </w:r>
            <w:r w:rsidRPr="00A01EF2">
              <w:rPr>
                <w:rFonts w:ascii="Times New Roman" w:hAnsi="Times New Roman"/>
                <w:color w:val="323232"/>
                <w:sz w:val="24"/>
                <w:szCs w:val="24"/>
              </w:rPr>
              <w:t>канюли, правила техники безопасности.</w:t>
            </w:r>
          </w:p>
        </w:tc>
        <w:tc>
          <w:tcPr>
            <w:tcW w:w="1134" w:type="dxa"/>
            <w:tcBorders>
              <w:top w:val="single" w:sz="4" w:space="0" w:color="auto"/>
              <w:left w:val="single" w:sz="4" w:space="0" w:color="auto"/>
              <w:bottom w:val="single" w:sz="4" w:space="0" w:color="auto"/>
              <w:right w:val="single" w:sz="4" w:space="0" w:color="auto"/>
            </w:tcBorders>
          </w:tcPr>
          <w:p w14:paraId="7E49DF2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bottom w:val="single" w:sz="4" w:space="0" w:color="auto"/>
              <w:right w:val="single" w:sz="4" w:space="0" w:color="auto"/>
            </w:tcBorders>
          </w:tcPr>
          <w:p w14:paraId="7302CD4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1DD12EB"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4A3609F7"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3.5</w:t>
            </w:r>
          </w:p>
          <w:p w14:paraId="1629201A" w14:textId="77777777" w:rsidR="00EA59C1" w:rsidRPr="00A01EF2" w:rsidRDefault="00EA59C1" w:rsidP="00EA59C1">
            <w:pPr>
              <w:pStyle w:val="a0"/>
              <w:rPr>
                <w:bCs/>
                <w:sz w:val="24"/>
              </w:rPr>
            </w:pPr>
            <w:r w:rsidRPr="00A01EF2">
              <w:rPr>
                <w:bCs/>
                <w:sz w:val="24"/>
              </w:rPr>
              <w:t xml:space="preserve">Термометрия. </w:t>
            </w:r>
          </w:p>
          <w:p w14:paraId="42C130F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Уход при лихорадке.</w:t>
            </w:r>
          </w:p>
        </w:tc>
        <w:tc>
          <w:tcPr>
            <w:tcW w:w="9032" w:type="dxa"/>
            <w:gridSpan w:val="2"/>
            <w:tcBorders>
              <w:top w:val="single" w:sz="4" w:space="0" w:color="auto"/>
              <w:left w:val="single" w:sz="4" w:space="0" w:color="auto"/>
              <w:bottom w:val="single" w:sz="4" w:space="0" w:color="auto"/>
              <w:right w:val="single" w:sz="4" w:space="0" w:color="auto"/>
            </w:tcBorders>
          </w:tcPr>
          <w:p w14:paraId="0880D51E" w14:textId="77777777" w:rsidR="00EA59C1" w:rsidRPr="00A01EF2" w:rsidRDefault="00EA59C1" w:rsidP="00EA59C1">
            <w:pPr>
              <w:shd w:val="clear" w:color="auto" w:fill="FFFFFF"/>
              <w:autoSpaceDE w:val="0"/>
              <w:autoSpaceDN w:val="0"/>
              <w:adjustRightInd w:val="0"/>
              <w:rPr>
                <w:rFonts w:ascii="Times New Roman" w:hAnsi="Times New Roman"/>
                <w:b/>
                <w:bCs/>
                <w:color w:val="323232"/>
                <w:sz w:val="24"/>
                <w:szCs w:val="24"/>
              </w:rPr>
            </w:pPr>
            <w:r w:rsidRPr="00A01EF2">
              <w:rPr>
                <w:rFonts w:ascii="Times New Roman" w:hAnsi="Times New Roman"/>
                <w:b/>
                <w:bCs/>
                <w:color w:val="323232"/>
                <w:sz w:val="24"/>
                <w:szCs w:val="24"/>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517CA1C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355682B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val="restart"/>
            <w:tcBorders>
              <w:top w:val="single" w:sz="4" w:space="0" w:color="auto"/>
              <w:left w:val="single" w:sz="4" w:space="0" w:color="auto"/>
              <w:bottom w:val="single" w:sz="4" w:space="0" w:color="auto"/>
              <w:right w:val="single" w:sz="4" w:space="0" w:color="auto"/>
            </w:tcBorders>
          </w:tcPr>
          <w:p w14:paraId="52E18E4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321B436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5AF5C6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1B28FCE3"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92B8A4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664958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6BC8CCFB"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Механизмы теплообразования и пути теплоотдачи.</w:t>
            </w:r>
            <w:r w:rsidRPr="00A01EF2">
              <w:rPr>
                <w:rFonts w:ascii="Times New Roman" w:hAnsi="Times New Roman"/>
                <w:sz w:val="24"/>
                <w:szCs w:val="24"/>
              </w:rPr>
              <w:t xml:space="preserve"> </w:t>
            </w:r>
            <w:r w:rsidRPr="00A01EF2">
              <w:rPr>
                <w:rFonts w:ascii="Times New Roman" w:hAnsi="Times New Roman"/>
                <w:color w:val="000000"/>
                <w:sz w:val="24"/>
                <w:szCs w:val="24"/>
              </w:rPr>
              <w:t>Термометрия, виды и устройство термометров. Основные способы измере</w:t>
            </w:r>
            <w:r w:rsidRPr="00A01EF2">
              <w:rPr>
                <w:rFonts w:ascii="Times New Roman" w:hAnsi="Times New Roman"/>
                <w:color w:val="000000"/>
                <w:sz w:val="24"/>
                <w:szCs w:val="24"/>
              </w:rPr>
              <w:softHyphen/>
              <w:t>ния температуры тела.</w:t>
            </w:r>
          </w:p>
        </w:tc>
        <w:tc>
          <w:tcPr>
            <w:tcW w:w="1134" w:type="dxa"/>
            <w:vMerge/>
            <w:tcBorders>
              <w:top w:val="single" w:sz="4" w:space="0" w:color="auto"/>
              <w:left w:val="single" w:sz="4" w:space="0" w:color="auto"/>
              <w:bottom w:val="single" w:sz="4" w:space="0" w:color="auto"/>
              <w:right w:val="single" w:sz="4" w:space="0" w:color="auto"/>
            </w:tcBorders>
            <w:vAlign w:val="center"/>
          </w:tcPr>
          <w:p w14:paraId="116CA5D5"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0229E8B" w14:textId="77777777" w:rsidR="00EA59C1" w:rsidRPr="00A01EF2" w:rsidRDefault="00EA59C1" w:rsidP="00EA59C1">
            <w:pPr>
              <w:rPr>
                <w:rFonts w:ascii="Times New Roman" w:hAnsi="Times New Roman"/>
                <w:iCs/>
                <w:sz w:val="24"/>
                <w:szCs w:val="24"/>
              </w:rPr>
            </w:pPr>
          </w:p>
        </w:tc>
      </w:tr>
      <w:tr w:rsidR="00EA59C1" w:rsidRPr="00A01EF2" w14:paraId="2ADBF1F7"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E7A4165"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32B8AA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3871C1D1"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Понятие о лихорадке. Виды, периоды лихорадки.  Сестринская  помощь па</w:t>
            </w:r>
            <w:r w:rsidRPr="00A01EF2">
              <w:rPr>
                <w:rFonts w:ascii="Times New Roman" w:hAnsi="Times New Roman"/>
                <w:color w:val="000000"/>
                <w:sz w:val="24"/>
                <w:szCs w:val="24"/>
              </w:rPr>
              <w:softHyphen/>
              <w:t>циенту</w:t>
            </w:r>
            <w:r w:rsidRPr="00A01EF2">
              <w:rPr>
                <w:rFonts w:ascii="Times New Roman" w:hAnsi="Times New Roman"/>
                <w:color w:val="000000"/>
                <w:sz w:val="24"/>
                <w:szCs w:val="24"/>
                <w:vertAlign w:val="superscript"/>
              </w:rPr>
              <w:t xml:space="preserve"> </w:t>
            </w:r>
            <w:r w:rsidRPr="00A01EF2">
              <w:rPr>
                <w:rFonts w:ascii="Times New Roman" w:hAnsi="Times New Roman"/>
                <w:color w:val="000000"/>
                <w:sz w:val="24"/>
                <w:szCs w:val="24"/>
              </w:rPr>
              <w:t>в каждом периоде лихорадки.</w:t>
            </w:r>
          </w:p>
        </w:tc>
        <w:tc>
          <w:tcPr>
            <w:tcW w:w="1134" w:type="dxa"/>
            <w:vMerge/>
            <w:tcBorders>
              <w:top w:val="single" w:sz="4" w:space="0" w:color="auto"/>
              <w:left w:val="single" w:sz="4" w:space="0" w:color="auto"/>
              <w:bottom w:val="single" w:sz="4" w:space="0" w:color="auto"/>
              <w:right w:val="single" w:sz="4" w:space="0" w:color="auto"/>
            </w:tcBorders>
            <w:vAlign w:val="center"/>
          </w:tcPr>
          <w:p w14:paraId="7F253069"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0BF39E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531D6C9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77E38AE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2DE560A"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36979826" w14:textId="77777777" w:rsidR="00EA59C1" w:rsidRPr="00A01EF2" w:rsidRDefault="00EA59C1" w:rsidP="00EA59C1">
            <w:pPr>
              <w:widowControl w:val="0"/>
              <w:rPr>
                <w:rFonts w:ascii="Times New Roman" w:hAnsi="Times New Roman"/>
                <w:color w:val="323232"/>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70B4AD7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E6F88E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55FCD8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F55F98B"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0533A1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23E944AD"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Техника измерения температуры тела, регистрация результатов измерения в температурном листе. Дезинфекция и хранение термометров.</w:t>
            </w:r>
          </w:p>
        </w:tc>
        <w:tc>
          <w:tcPr>
            <w:tcW w:w="1134" w:type="dxa"/>
            <w:vMerge w:val="restart"/>
            <w:tcBorders>
              <w:top w:val="single" w:sz="4" w:space="0" w:color="auto"/>
              <w:left w:val="single" w:sz="4" w:space="0" w:color="auto"/>
              <w:right w:val="single" w:sz="4" w:space="0" w:color="auto"/>
            </w:tcBorders>
          </w:tcPr>
          <w:p w14:paraId="46FC680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p w14:paraId="5C2FC3C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2F77D24A"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tc>
        <w:tc>
          <w:tcPr>
            <w:tcW w:w="1417" w:type="dxa"/>
            <w:vMerge w:val="restart"/>
            <w:tcBorders>
              <w:top w:val="single" w:sz="4" w:space="0" w:color="auto"/>
              <w:left w:val="single" w:sz="4" w:space="0" w:color="auto"/>
              <w:right w:val="single" w:sz="4" w:space="0" w:color="auto"/>
            </w:tcBorders>
          </w:tcPr>
          <w:p w14:paraId="22CB1E8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A351A7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75BB63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46B1CF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1C435BFE"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Лихорадка, периоды лихорадок, помощь пациенту при каждом периоде лихорадки.</w:t>
            </w:r>
          </w:p>
        </w:tc>
        <w:tc>
          <w:tcPr>
            <w:tcW w:w="1134" w:type="dxa"/>
            <w:vMerge/>
            <w:tcBorders>
              <w:left w:val="single" w:sz="4" w:space="0" w:color="auto"/>
              <w:bottom w:val="single" w:sz="4" w:space="0" w:color="auto"/>
              <w:right w:val="single" w:sz="4" w:space="0" w:color="auto"/>
            </w:tcBorders>
          </w:tcPr>
          <w:p w14:paraId="5F2CE9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5904DA3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1D93507" w14:textId="77777777" w:rsidTr="00EA59C1">
        <w:trPr>
          <w:cantSplit/>
        </w:trPr>
        <w:tc>
          <w:tcPr>
            <w:tcW w:w="3369" w:type="dxa"/>
            <w:vMerge w:val="restart"/>
            <w:tcBorders>
              <w:top w:val="single" w:sz="4" w:space="0" w:color="auto"/>
              <w:left w:val="single" w:sz="4" w:space="0" w:color="auto"/>
              <w:right w:val="single" w:sz="4" w:space="0" w:color="auto"/>
            </w:tcBorders>
          </w:tcPr>
          <w:p w14:paraId="524646CA"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3.6</w:t>
            </w:r>
          </w:p>
          <w:p w14:paraId="6D16864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Питание и кормление пациента.</w:t>
            </w:r>
          </w:p>
        </w:tc>
        <w:tc>
          <w:tcPr>
            <w:tcW w:w="9032" w:type="dxa"/>
            <w:gridSpan w:val="2"/>
            <w:tcBorders>
              <w:top w:val="single" w:sz="4" w:space="0" w:color="auto"/>
              <w:left w:val="single" w:sz="4" w:space="0" w:color="auto"/>
              <w:bottom w:val="single" w:sz="4" w:space="0" w:color="auto"/>
              <w:right w:val="single" w:sz="4" w:space="0" w:color="auto"/>
            </w:tcBorders>
          </w:tcPr>
          <w:p w14:paraId="14294169" w14:textId="77777777" w:rsidR="00EA59C1" w:rsidRPr="00A01EF2" w:rsidRDefault="00EA59C1" w:rsidP="00EA59C1">
            <w:pPr>
              <w:shd w:val="clear" w:color="auto" w:fill="FFFFFF"/>
              <w:autoSpaceDE w:val="0"/>
              <w:autoSpaceDN w:val="0"/>
              <w:adjustRightInd w:val="0"/>
              <w:rPr>
                <w:rFonts w:ascii="Times New Roman" w:hAnsi="Times New Roman"/>
                <w:b/>
                <w:bCs/>
                <w:color w:val="323232"/>
                <w:sz w:val="24"/>
                <w:szCs w:val="24"/>
              </w:rPr>
            </w:pPr>
            <w:r w:rsidRPr="00A01EF2">
              <w:rPr>
                <w:rFonts w:ascii="Times New Roman" w:hAnsi="Times New Roman"/>
                <w:b/>
                <w:bCs/>
                <w:color w:val="323232"/>
                <w:sz w:val="24"/>
                <w:szCs w:val="24"/>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0DBF0BE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753742B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6407B5C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16D690C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407C0BB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180BBF5" w14:textId="77777777" w:rsidTr="00EA59C1">
        <w:trPr>
          <w:cantSplit/>
        </w:trPr>
        <w:tc>
          <w:tcPr>
            <w:tcW w:w="0" w:type="auto"/>
            <w:vMerge/>
            <w:tcBorders>
              <w:left w:val="single" w:sz="4" w:space="0" w:color="auto"/>
              <w:right w:val="single" w:sz="4" w:space="0" w:color="auto"/>
            </w:tcBorders>
            <w:vAlign w:val="center"/>
          </w:tcPr>
          <w:p w14:paraId="34D4426F"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E055D9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3EE42559"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 xml:space="preserve">Основы рационального питания. </w:t>
            </w:r>
            <w:r w:rsidRPr="00A01EF2">
              <w:rPr>
                <w:rFonts w:ascii="Times New Roman" w:hAnsi="Times New Roman"/>
                <w:sz w:val="24"/>
                <w:szCs w:val="24"/>
              </w:rPr>
              <w:t xml:space="preserve"> </w:t>
            </w:r>
            <w:r w:rsidRPr="00A01EF2">
              <w:rPr>
                <w:rFonts w:ascii="Times New Roman" w:hAnsi="Times New Roman"/>
                <w:color w:val="000000"/>
                <w:sz w:val="24"/>
                <w:szCs w:val="24"/>
              </w:rPr>
              <w:t>Понятие и основные принципы диетотерапии.  Организация питания в стационаре.</w:t>
            </w:r>
          </w:p>
        </w:tc>
        <w:tc>
          <w:tcPr>
            <w:tcW w:w="1134" w:type="dxa"/>
            <w:vMerge/>
            <w:tcBorders>
              <w:top w:val="single" w:sz="4" w:space="0" w:color="auto"/>
              <w:left w:val="single" w:sz="4" w:space="0" w:color="auto"/>
              <w:bottom w:val="single" w:sz="4" w:space="0" w:color="auto"/>
              <w:right w:val="single" w:sz="4" w:space="0" w:color="auto"/>
            </w:tcBorders>
            <w:vAlign w:val="center"/>
          </w:tcPr>
          <w:p w14:paraId="5179A9B6"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37097EA" w14:textId="77777777" w:rsidR="00EA59C1" w:rsidRPr="00A01EF2" w:rsidRDefault="00EA59C1" w:rsidP="00EA59C1">
            <w:pPr>
              <w:rPr>
                <w:rFonts w:ascii="Times New Roman" w:hAnsi="Times New Roman"/>
                <w:iCs/>
                <w:sz w:val="24"/>
                <w:szCs w:val="24"/>
              </w:rPr>
            </w:pPr>
          </w:p>
        </w:tc>
      </w:tr>
      <w:tr w:rsidR="00EA59C1" w:rsidRPr="00A01EF2" w14:paraId="0130960E" w14:textId="77777777" w:rsidTr="00EA59C1">
        <w:trPr>
          <w:cantSplit/>
        </w:trPr>
        <w:tc>
          <w:tcPr>
            <w:tcW w:w="0" w:type="auto"/>
            <w:vMerge/>
            <w:tcBorders>
              <w:left w:val="single" w:sz="4" w:space="0" w:color="auto"/>
              <w:right w:val="single" w:sz="4" w:space="0" w:color="auto"/>
            </w:tcBorders>
            <w:vAlign w:val="center"/>
          </w:tcPr>
          <w:p w14:paraId="52B77893"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3997FA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12C44614" w14:textId="77777777" w:rsidR="00EA59C1" w:rsidRPr="00A01EF2" w:rsidRDefault="00EA59C1" w:rsidP="00EA59C1">
            <w:pPr>
              <w:jc w:val="both"/>
              <w:rPr>
                <w:rFonts w:ascii="Times New Roman" w:hAnsi="Times New Roman"/>
                <w:color w:val="323232"/>
                <w:sz w:val="24"/>
                <w:szCs w:val="24"/>
              </w:rPr>
            </w:pPr>
            <w:r w:rsidRPr="00A01EF2">
              <w:rPr>
                <w:rFonts w:ascii="Times New Roman" w:hAnsi="Times New Roman"/>
                <w:color w:val="000000"/>
                <w:sz w:val="24"/>
                <w:szCs w:val="24"/>
              </w:rPr>
              <w:t xml:space="preserve">Лечебные столы, характеристика основных лечебных столов. </w:t>
            </w:r>
          </w:p>
        </w:tc>
        <w:tc>
          <w:tcPr>
            <w:tcW w:w="1134" w:type="dxa"/>
            <w:vMerge/>
            <w:tcBorders>
              <w:top w:val="single" w:sz="4" w:space="0" w:color="auto"/>
              <w:left w:val="single" w:sz="4" w:space="0" w:color="auto"/>
              <w:bottom w:val="single" w:sz="4" w:space="0" w:color="auto"/>
              <w:right w:val="single" w:sz="4" w:space="0" w:color="auto"/>
            </w:tcBorders>
            <w:vAlign w:val="center"/>
          </w:tcPr>
          <w:p w14:paraId="0EC11727"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0A1FB4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2. 3</w:t>
            </w:r>
          </w:p>
        </w:tc>
      </w:tr>
      <w:tr w:rsidR="00EA59C1" w:rsidRPr="00A01EF2" w14:paraId="5AC09C0D" w14:textId="77777777" w:rsidTr="00EA59C1">
        <w:trPr>
          <w:cantSplit/>
          <w:trHeight w:val="727"/>
        </w:trPr>
        <w:tc>
          <w:tcPr>
            <w:tcW w:w="0" w:type="auto"/>
            <w:vMerge/>
            <w:tcBorders>
              <w:left w:val="single" w:sz="4" w:space="0" w:color="auto"/>
              <w:right w:val="single" w:sz="4" w:space="0" w:color="auto"/>
            </w:tcBorders>
            <w:vAlign w:val="center"/>
          </w:tcPr>
          <w:p w14:paraId="3FF9355B"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680CC9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26356458"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 xml:space="preserve">Виды искусственного питания пациента: через зонд, через </w:t>
            </w:r>
            <w:proofErr w:type="spellStart"/>
            <w:r w:rsidRPr="00A01EF2">
              <w:rPr>
                <w:rFonts w:ascii="Times New Roman" w:hAnsi="Times New Roman"/>
                <w:color w:val="000000"/>
                <w:sz w:val="24"/>
                <w:szCs w:val="24"/>
              </w:rPr>
              <w:t>гастростому</w:t>
            </w:r>
            <w:proofErr w:type="spellEnd"/>
            <w:r w:rsidRPr="00A01EF2">
              <w:rPr>
                <w:rFonts w:ascii="Times New Roman" w:hAnsi="Times New Roman"/>
                <w:color w:val="000000"/>
                <w:sz w:val="24"/>
                <w:szCs w:val="24"/>
              </w:rPr>
              <w:t>,</w:t>
            </w:r>
            <w:r w:rsidRPr="00A01EF2">
              <w:rPr>
                <w:rFonts w:ascii="Times New Roman" w:hAnsi="Times New Roman"/>
                <w:sz w:val="24"/>
                <w:szCs w:val="24"/>
              </w:rPr>
              <w:t xml:space="preserve"> </w:t>
            </w:r>
            <w:r w:rsidRPr="00A01EF2">
              <w:rPr>
                <w:rFonts w:ascii="Times New Roman" w:hAnsi="Times New Roman"/>
                <w:color w:val="000000"/>
                <w:sz w:val="24"/>
                <w:szCs w:val="24"/>
              </w:rPr>
              <w:t>парентеральное</w:t>
            </w:r>
          </w:p>
        </w:tc>
        <w:tc>
          <w:tcPr>
            <w:tcW w:w="1134" w:type="dxa"/>
            <w:vMerge/>
            <w:tcBorders>
              <w:top w:val="single" w:sz="4" w:space="0" w:color="auto"/>
              <w:left w:val="single" w:sz="4" w:space="0" w:color="auto"/>
              <w:bottom w:val="single" w:sz="4" w:space="0" w:color="auto"/>
              <w:right w:val="single" w:sz="4" w:space="0" w:color="auto"/>
            </w:tcBorders>
            <w:vAlign w:val="center"/>
          </w:tcPr>
          <w:p w14:paraId="6957533E"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21521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5757B4D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27EFDA1E" w14:textId="77777777" w:rsidTr="00EA59C1">
        <w:trPr>
          <w:cantSplit/>
        </w:trPr>
        <w:tc>
          <w:tcPr>
            <w:tcW w:w="3369" w:type="dxa"/>
            <w:vMerge/>
            <w:tcBorders>
              <w:left w:val="single" w:sz="4" w:space="0" w:color="auto"/>
              <w:right w:val="single" w:sz="4" w:space="0" w:color="auto"/>
            </w:tcBorders>
          </w:tcPr>
          <w:p w14:paraId="2A2F8EA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7D80F7D4"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57B08BA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2AEB823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66F76F4" w14:textId="77777777" w:rsidTr="00EA59C1">
        <w:trPr>
          <w:cantSplit/>
        </w:trPr>
        <w:tc>
          <w:tcPr>
            <w:tcW w:w="0" w:type="auto"/>
            <w:vMerge/>
            <w:tcBorders>
              <w:left w:val="single" w:sz="4" w:space="0" w:color="auto"/>
              <w:right w:val="single" w:sz="4" w:space="0" w:color="auto"/>
            </w:tcBorders>
            <w:vAlign w:val="center"/>
          </w:tcPr>
          <w:p w14:paraId="378F6BB8"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4243BE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4D19C589"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323232"/>
                <w:sz w:val="24"/>
                <w:szCs w:val="24"/>
              </w:rPr>
              <w:t>Организация питания больных в стационаре, кормление тяжелобольного</w:t>
            </w:r>
            <w:r w:rsidRPr="00A01EF2">
              <w:rPr>
                <w:rFonts w:ascii="Times New Roman" w:hAnsi="Times New Roman"/>
                <w:sz w:val="24"/>
                <w:szCs w:val="24"/>
              </w:rPr>
              <w:t xml:space="preserve"> </w:t>
            </w:r>
            <w:r w:rsidRPr="00A01EF2">
              <w:rPr>
                <w:rFonts w:ascii="Times New Roman" w:hAnsi="Times New Roman"/>
                <w:color w:val="323232"/>
                <w:sz w:val="24"/>
                <w:szCs w:val="24"/>
              </w:rPr>
              <w:t>пациента из ложки и поильника.</w:t>
            </w:r>
          </w:p>
        </w:tc>
        <w:tc>
          <w:tcPr>
            <w:tcW w:w="1134" w:type="dxa"/>
            <w:vMerge w:val="restart"/>
            <w:tcBorders>
              <w:top w:val="single" w:sz="4" w:space="0" w:color="auto"/>
              <w:left w:val="single" w:sz="4" w:space="0" w:color="auto"/>
              <w:right w:val="single" w:sz="4" w:space="0" w:color="auto"/>
            </w:tcBorders>
          </w:tcPr>
          <w:p w14:paraId="70BBE55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735A533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B37FEC9" w14:textId="77777777" w:rsidR="00EA59C1" w:rsidRPr="00A01EF2" w:rsidRDefault="00EA59C1" w:rsidP="00EA59C1">
            <w:pPr>
              <w:rPr>
                <w:rFonts w:ascii="Times New Roman" w:hAnsi="Times New Roman"/>
                <w:sz w:val="24"/>
                <w:szCs w:val="24"/>
              </w:rPr>
            </w:pPr>
          </w:p>
          <w:p w14:paraId="5E3644B4"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tc>
        <w:tc>
          <w:tcPr>
            <w:tcW w:w="1417" w:type="dxa"/>
            <w:vMerge/>
            <w:tcBorders>
              <w:left w:val="single" w:sz="4" w:space="0" w:color="auto"/>
              <w:right w:val="single" w:sz="4" w:space="0" w:color="auto"/>
            </w:tcBorders>
          </w:tcPr>
          <w:p w14:paraId="62F6859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90B9DF0" w14:textId="77777777" w:rsidTr="00EA59C1">
        <w:trPr>
          <w:cantSplit/>
        </w:trPr>
        <w:tc>
          <w:tcPr>
            <w:tcW w:w="0" w:type="auto"/>
            <w:vMerge/>
            <w:tcBorders>
              <w:left w:val="single" w:sz="4" w:space="0" w:color="auto"/>
              <w:right w:val="single" w:sz="4" w:space="0" w:color="auto"/>
            </w:tcBorders>
            <w:vAlign w:val="center"/>
          </w:tcPr>
          <w:p w14:paraId="1D332F9B"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FB6134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170EF0C0"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323232"/>
                <w:sz w:val="24"/>
                <w:szCs w:val="24"/>
              </w:rPr>
              <w:t>Диетические столы, составление порционного требования,    беседы с</w:t>
            </w:r>
            <w:r w:rsidRPr="00A01EF2">
              <w:rPr>
                <w:rFonts w:ascii="Times New Roman" w:hAnsi="Times New Roman"/>
                <w:sz w:val="24"/>
                <w:szCs w:val="24"/>
              </w:rPr>
              <w:t xml:space="preserve"> </w:t>
            </w:r>
            <w:r w:rsidRPr="00A01EF2">
              <w:rPr>
                <w:rFonts w:ascii="Times New Roman" w:hAnsi="Times New Roman"/>
                <w:color w:val="323232"/>
                <w:sz w:val="24"/>
                <w:szCs w:val="24"/>
              </w:rPr>
              <w:t>пациентом о назначенной врачом диете.</w:t>
            </w:r>
          </w:p>
        </w:tc>
        <w:tc>
          <w:tcPr>
            <w:tcW w:w="1134" w:type="dxa"/>
            <w:vMerge/>
            <w:tcBorders>
              <w:left w:val="single" w:sz="4" w:space="0" w:color="auto"/>
              <w:bottom w:val="single" w:sz="4" w:space="0" w:color="auto"/>
              <w:right w:val="single" w:sz="4" w:space="0" w:color="auto"/>
            </w:tcBorders>
          </w:tcPr>
          <w:p w14:paraId="3336BAA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55A4A99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9EB48CB" w14:textId="77777777" w:rsidTr="00EA59C1">
        <w:trPr>
          <w:cantSplit/>
        </w:trPr>
        <w:tc>
          <w:tcPr>
            <w:tcW w:w="0" w:type="auto"/>
            <w:vMerge/>
            <w:tcBorders>
              <w:left w:val="single" w:sz="4" w:space="0" w:color="auto"/>
              <w:bottom w:val="single" w:sz="4" w:space="0" w:color="auto"/>
              <w:right w:val="single" w:sz="4" w:space="0" w:color="auto"/>
            </w:tcBorders>
            <w:vAlign w:val="center"/>
          </w:tcPr>
          <w:p w14:paraId="3DB6D8FA"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AAED20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0FBC1CE7"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323232"/>
                <w:sz w:val="24"/>
                <w:szCs w:val="24"/>
              </w:rPr>
              <w:t>Искусственное кормление пациентов через зонд, через  гастро-стому,</w:t>
            </w:r>
            <w:r w:rsidRPr="00A01EF2">
              <w:rPr>
                <w:rFonts w:ascii="Times New Roman" w:hAnsi="Times New Roman"/>
                <w:sz w:val="24"/>
                <w:szCs w:val="24"/>
              </w:rPr>
              <w:t xml:space="preserve"> </w:t>
            </w:r>
            <w:r w:rsidRPr="00A01EF2">
              <w:rPr>
                <w:rFonts w:ascii="Times New Roman" w:hAnsi="Times New Roman"/>
                <w:color w:val="323232"/>
                <w:sz w:val="24"/>
                <w:szCs w:val="24"/>
              </w:rPr>
              <w:t>парентеральное кормление, кормление через питательную клизму.</w:t>
            </w:r>
          </w:p>
        </w:tc>
        <w:tc>
          <w:tcPr>
            <w:tcW w:w="1134" w:type="dxa"/>
            <w:tcBorders>
              <w:top w:val="single" w:sz="4" w:space="0" w:color="auto"/>
              <w:left w:val="single" w:sz="4" w:space="0" w:color="auto"/>
              <w:bottom w:val="single" w:sz="4" w:space="0" w:color="auto"/>
              <w:right w:val="single" w:sz="4" w:space="0" w:color="auto"/>
            </w:tcBorders>
          </w:tcPr>
          <w:p w14:paraId="3EAD92E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bottom w:val="single" w:sz="4" w:space="0" w:color="auto"/>
              <w:right w:val="single" w:sz="4" w:space="0" w:color="auto"/>
            </w:tcBorders>
          </w:tcPr>
          <w:p w14:paraId="23E9584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6D4BD54"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625480C4"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3.7</w:t>
            </w:r>
          </w:p>
          <w:p w14:paraId="5EDCC40E" w14:textId="77777777" w:rsidR="00EA59C1" w:rsidRPr="00A01EF2" w:rsidRDefault="00EA59C1" w:rsidP="00EA59C1">
            <w:pPr>
              <w:pStyle w:val="a0"/>
              <w:widowControl w:val="0"/>
              <w:tabs>
                <w:tab w:val="left" w:pos="708"/>
              </w:tabs>
              <w:rPr>
                <w:bCs/>
                <w:sz w:val="24"/>
              </w:rPr>
            </w:pPr>
            <w:r w:rsidRPr="00A01EF2">
              <w:rPr>
                <w:bCs/>
                <w:sz w:val="24"/>
              </w:rPr>
              <w:t xml:space="preserve">Клизмы. </w:t>
            </w:r>
          </w:p>
          <w:p w14:paraId="565A39A8"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Газоотводная трубка.</w:t>
            </w:r>
          </w:p>
          <w:p w14:paraId="5E62C37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0DF07EA0" w14:textId="77777777" w:rsidR="00EA59C1" w:rsidRPr="00A01EF2" w:rsidRDefault="00EA59C1" w:rsidP="00EA59C1">
            <w:pPr>
              <w:shd w:val="clear" w:color="auto" w:fill="FFFFFF"/>
              <w:autoSpaceDE w:val="0"/>
              <w:autoSpaceDN w:val="0"/>
              <w:adjustRightInd w:val="0"/>
              <w:rPr>
                <w:rFonts w:ascii="Times New Roman" w:hAnsi="Times New Roman"/>
                <w:b/>
                <w:bCs/>
                <w:color w:val="323232"/>
                <w:sz w:val="24"/>
                <w:szCs w:val="24"/>
              </w:rPr>
            </w:pPr>
            <w:r w:rsidRPr="00A01EF2">
              <w:rPr>
                <w:rFonts w:ascii="Times New Roman" w:hAnsi="Times New Roman"/>
                <w:b/>
                <w:bCs/>
                <w:color w:val="323232"/>
                <w:sz w:val="24"/>
                <w:szCs w:val="24"/>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5E3678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AC9C36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val="restart"/>
            <w:tcBorders>
              <w:top w:val="single" w:sz="4" w:space="0" w:color="auto"/>
              <w:left w:val="single" w:sz="4" w:space="0" w:color="auto"/>
              <w:bottom w:val="single" w:sz="4" w:space="0" w:color="auto"/>
              <w:right w:val="single" w:sz="4" w:space="0" w:color="auto"/>
            </w:tcBorders>
          </w:tcPr>
          <w:p w14:paraId="595B610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21A60C0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7A27609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53B2A0E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692C373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A700474"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6678DD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6DB83CD3"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Виды клизм: очистительная, послабляющая (масляная и гиперто</w:t>
            </w:r>
            <w:r w:rsidRPr="00A01EF2">
              <w:rPr>
                <w:rFonts w:ascii="Times New Roman" w:hAnsi="Times New Roman"/>
                <w:color w:val="000000"/>
                <w:sz w:val="24"/>
                <w:szCs w:val="24"/>
              </w:rPr>
              <w:softHyphen/>
              <w:t>ническая), сифонная, лекарственная. Механизм действия, противопоказания и возможные осложнения.</w:t>
            </w:r>
          </w:p>
        </w:tc>
        <w:tc>
          <w:tcPr>
            <w:tcW w:w="1134" w:type="dxa"/>
            <w:vMerge/>
            <w:tcBorders>
              <w:top w:val="single" w:sz="4" w:space="0" w:color="auto"/>
              <w:left w:val="single" w:sz="4" w:space="0" w:color="auto"/>
              <w:bottom w:val="single" w:sz="4" w:space="0" w:color="auto"/>
              <w:right w:val="single" w:sz="4" w:space="0" w:color="auto"/>
            </w:tcBorders>
            <w:vAlign w:val="center"/>
          </w:tcPr>
          <w:p w14:paraId="500269CE"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7A1E71F" w14:textId="77777777" w:rsidR="00EA59C1" w:rsidRPr="00A01EF2" w:rsidRDefault="00EA59C1" w:rsidP="00EA59C1">
            <w:pPr>
              <w:rPr>
                <w:rFonts w:ascii="Times New Roman" w:hAnsi="Times New Roman"/>
                <w:iCs/>
                <w:sz w:val="24"/>
                <w:szCs w:val="24"/>
              </w:rPr>
            </w:pPr>
          </w:p>
        </w:tc>
      </w:tr>
      <w:tr w:rsidR="00EA59C1" w:rsidRPr="00A01EF2" w14:paraId="53315D1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04F70EE"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2AC318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02F4E46F"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Подготовка пациента и по</w:t>
            </w:r>
            <w:r w:rsidRPr="00A01EF2">
              <w:rPr>
                <w:rFonts w:ascii="Times New Roman" w:hAnsi="Times New Roman"/>
                <w:color w:val="000000"/>
                <w:sz w:val="24"/>
                <w:szCs w:val="24"/>
              </w:rPr>
              <w:softHyphen/>
              <w:t>становка клизм (на фантоме). Наблюдение и уход за пациен</w:t>
            </w:r>
            <w:r w:rsidRPr="00A01EF2">
              <w:rPr>
                <w:rFonts w:ascii="Times New Roman" w:hAnsi="Times New Roman"/>
                <w:color w:val="000000"/>
                <w:sz w:val="24"/>
                <w:szCs w:val="24"/>
              </w:rPr>
              <w:softHyphen/>
              <w:t>том после окончания процедуры.</w:t>
            </w:r>
          </w:p>
        </w:tc>
        <w:tc>
          <w:tcPr>
            <w:tcW w:w="1134" w:type="dxa"/>
            <w:vMerge/>
            <w:tcBorders>
              <w:top w:val="single" w:sz="4" w:space="0" w:color="auto"/>
              <w:left w:val="single" w:sz="4" w:space="0" w:color="auto"/>
              <w:bottom w:val="single" w:sz="4" w:space="0" w:color="auto"/>
              <w:right w:val="single" w:sz="4" w:space="0" w:color="auto"/>
            </w:tcBorders>
            <w:vAlign w:val="center"/>
          </w:tcPr>
          <w:p w14:paraId="07EC2861"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9D5D19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6AD6F2E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1AE9BB5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7CC1D55"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C8E1CA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52EDCCD1"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Газоотводная трубка. Цели ее применения, противопоказания и возможные осложнения. Применение газоотводной трубки (на фантоме).</w:t>
            </w:r>
          </w:p>
        </w:tc>
        <w:tc>
          <w:tcPr>
            <w:tcW w:w="1134" w:type="dxa"/>
            <w:vMerge/>
            <w:tcBorders>
              <w:top w:val="single" w:sz="4" w:space="0" w:color="auto"/>
              <w:left w:val="single" w:sz="4" w:space="0" w:color="auto"/>
              <w:bottom w:val="single" w:sz="4" w:space="0" w:color="auto"/>
              <w:right w:val="single" w:sz="4" w:space="0" w:color="auto"/>
            </w:tcBorders>
            <w:vAlign w:val="center"/>
          </w:tcPr>
          <w:p w14:paraId="07D756D4"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B2AC1E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625CBDC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61DD39F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3C49AA0" w14:textId="77777777" w:rsidR="00EA59C1" w:rsidRPr="00A01EF2" w:rsidRDefault="00EA59C1" w:rsidP="00EA59C1">
            <w:pPr>
              <w:rPr>
                <w:rFonts w:ascii="Times New Roman" w:hAnsi="Times New Roman"/>
                <w:b/>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786CB16E"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7CDFC9D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304F00C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1609464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F04AB1D"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1256C3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43B4B353"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Демонстрация очистительной клизмы, сифонной клизмы на фантоме, оснащение.</w:t>
            </w:r>
          </w:p>
        </w:tc>
        <w:tc>
          <w:tcPr>
            <w:tcW w:w="1134" w:type="dxa"/>
            <w:tcBorders>
              <w:top w:val="single" w:sz="4" w:space="0" w:color="auto"/>
              <w:left w:val="single" w:sz="4" w:space="0" w:color="auto"/>
              <w:bottom w:val="single" w:sz="4" w:space="0" w:color="auto"/>
              <w:right w:val="single" w:sz="4" w:space="0" w:color="auto"/>
            </w:tcBorders>
          </w:tcPr>
          <w:p w14:paraId="0650460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509C44D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E1CEAC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CD982F4"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F81CC3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1834FE3"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3D3D3D"/>
                <w:sz w:val="24"/>
                <w:szCs w:val="24"/>
              </w:rPr>
              <w:t>Демонстрация  послабляющей клизмы, масляная, гипертоническая, лекарственная</w:t>
            </w:r>
            <w:r w:rsidRPr="00A01EF2">
              <w:rPr>
                <w:rFonts w:ascii="Times New Roman" w:hAnsi="Times New Roman"/>
                <w:sz w:val="24"/>
                <w:szCs w:val="24"/>
              </w:rPr>
              <w:t xml:space="preserve"> </w:t>
            </w:r>
            <w:r w:rsidRPr="00A01EF2">
              <w:rPr>
                <w:rFonts w:ascii="Times New Roman" w:hAnsi="Times New Roman"/>
                <w:color w:val="3D3D3D"/>
                <w:sz w:val="24"/>
                <w:szCs w:val="24"/>
              </w:rPr>
              <w:t>на фантоме.</w:t>
            </w:r>
          </w:p>
        </w:tc>
        <w:tc>
          <w:tcPr>
            <w:tcW w:w="1134" w:type="dxa"/>
            <w:vMerge w:val="restart"/>
            <w:tcBorders>
              <w:top w:val="single" w:sz="4" w:space="0" w:color="auto"/>
              <w:left w:val="single" w:sz="4" w:space="0" w:color="auto"/>
              <w:right w:val="single" w:sz="4" w:space="0" w:color="auto"/>
            </w:tcBorders>
          </w:tcPr>
          <w:p w14:paraId="559C9A5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p w14:paraId="73DAFF5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338345E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1BEBD98"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668DCC4"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FEA35A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171A0BF6"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3D3D3D"/>
                <w:sz w:val="24"/>
                <w:szCs w:val="24"/>
              </w:rPr>
              <w:t>Постановка газоотводной трубки</w:t>
            </w:r>
            <w:r w:rsidRPr="00A01EF2">
              <w:rPr>
                <w:rFonts w:ascii="Times New Roman" w:hAnsi="Times New Roman"/>
                <w:sz w:val="24"/>
                <w:szCs w:val="24"/>
              </w:rPr>
              <w:t xml:space="preserve"> </w:t>
            </w:r>
            <w:r w:rsidRPr="00A01EF2">
              <w:rPr>
                <w:rFonts w:ascii="Times New Roman" w:hAnsi="Times New Roman"/>
                <w:color w:val="3D3D3D"/>
                <w:sz w:val="24"/>
                <w:szCs w:val="24"/>
              </w:rPr>
              <w:t>на фантоме.</w:t>
            </w:r>
          </w:p>
        </w:tc>
        <w:tc>
          <w:tcPr>
            <w:tcW w:w="1134" w:type="dxa"/>
            <w:vMerge/>
            <w:tcBorders>
              <w:left w:val="single" w:sz="4" w:space="0" w:color="auto"/>
              <w:bottom w:val="single" w:sz="4" w:space="0" w:color="auto"/>
              <w:right w:val="single" w:sz="4" w:space="0" w:color="auto"/>
            </w:tcBorders>
          </w:tcPr>
          <w:p w14:paraId="5D49953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6AEF19D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r w:rsidR="00EA59C1" w:rsidRPr="00A01EF2" w14:paraId="7457F747"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3D7C597E"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3.8</w:t>
            </w:r>
          </w:p>
          <w:p w14:paraId="6682188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Катетеризация мочевого пузыря.</w:t>
            </w:r>
          </w:p>
        </w:tc>
        <w:tc>
          <w:tcPr>
            <w:tcW w:w="9032" w:type="dxa"/>
            <w:gridSpan w:val="2"/>
            <w:tcBorders>
              <w:top w:val="single" w:sz="4" w:space="0" w:color="auto"/>
              <w:left w:val="single" w:sz="4" w:space="0" w:color="auto"/>
              <w:bottom w:val="single" w:sz="4" w:space="0" w:color="auto"/>
              <w:right w:val="single" w:sz="4" w:space="0" w:color="auto"/>
            </w:tcBorders>
          </w:tcPr>
          <w:p w14:paraId="27F4DB00" w14:textId="77777777" w:rsidR="00EA59C1" w:rsidRPr="00A01EF2" w:rsidRDefault="00EA59C1" w:rsidP="00EA59C1">
            <w:pPr>
              <w:shd w:val="clear" w:color="auto" w:fill="FFFFFF"/>
              <w:autoSpaceDE w:val="0"/>
              <w:autoSpaceDN w:val="0"/>
              <w:adjustRightInd w:val="0"/>
              <w:rPr>
                <w:rFonts w:ascii="Times New Roman" w:hAnsi="Times New Roman"/>
                <w:b/>
                <w:bCs/>
                <w:color w:val="323232"/>
                <w:sz w:val="24"/>
                <w:szCs w:val="24"/>
              </w:rPr>
            </w:pPr>
            <w:r w:rsidRPr="00A01EF2">
              <w:rPr>
                <w:rFonts w:ascii="Times New Roman" w:hAnsi="Times New Roman"/>
                <w:b/>
                <w:bCs/>
                <w:color w:val="323232"/>
                <w:sz w:val="24"/>
                <w:szCs w:val="24"/>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7782598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5EB26C2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val="restart"/>
            <w:tcBorders>
              <w:top w:val="single" w:sz="4" w:space="0" w:color="auto"/>
              <w:left w:val="single" w:sz="4" w:space="0" w:color="auto"/>
              <w:bottom w:val="single" w:sz="4" w:space="0" w:color="auto"/>
              <w:right w:val="single" w:sz="4" w:space="0" w:color="auto"/>
            </w:tcBorders>
          </w:tcPr>
          <w:p w14:paraId="7DEC37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6A0C162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6CBB9BE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40D52E2"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DB65866"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76A39C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1136DFA9"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 xml:space="preserve">Цели катетеризации, противопоказания и возможные осложнения. Виды катетеров.  </w:t>
            </w:r>
          </w:p>
        </w:tc>
        <w:tc>
          <w:tcPr>
            <w:tcW w:w="1134" w:type="dxa"/>
            <w:vMerge/>
            <w:tcBorders>
              <w:top w:val="single" w:sz="4" w:space="0" w:color="auto"/>
              <w:left w:val="single" w:sz="4" w:space="0" w:color="auto"/>
              <w:bottom w:val="single" w:sz="4" w:space="0" w:color="auto"/>
              <w:right w:val="single" w:sz="4" w:space="0" w:color="auto"/>
            </w:tcBorders>
            <w:vAlign w:val="center"/>
          </w:tcPr>
          <w:p w14:paraId="012F0681"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4192782" w14:textId="77777777" w:rsidR="00EA59C1" w:rsidRPr="00A01EF2" w:rsidRDefault="00EA59C1" w:rsidP="00EA59C1">
            <w:pPr>
              <w:rPr>
                <w:rFonts w:ascii="Times New Roman" w:hAnsi="Times New Roman"/>
                <w:iCs/>
                <w:sz w:val="24"/>
                <w:szCs w:val="24"/>
              </w:rPr>
            </w:pPr>
          </w:p>
        </w:tc>
      </w:tr>
      <w:tr w:rsidR="00EA59C1" w:rsidRPr="00A01EF2" w14:paraId="2C50CDFB" w14:textId="77777777" w:rsidTr="00EA59C1">
        <w:trPr>
          <w:cantSplit/>
          <w:trHeight w:val="624"/>
        </w:trPr>
        <w:tc>
          <w:tcPr>
            <w:tcW w:w="0" w:type="auto"/>
            <w:vMerge/>
            <w:tcBorders>
              <w:top w:val="single" w:sz="4" w:space="0" w:color="auto"/>
              <w:left w:val="single" w:sz="4" w:space="0" w:color="auto"/>
              <w:bottom w:val="single" w:sz="4" w:space="0" w:color="auto"/>
              <w:right w:val="single" w:sz="4" w:space="0" w:color="auto"/>
            </w:tcBorders>
            <w:vAlign w:val="center"/>
          </w:tcPr>
          <w:p w14:paraId="1E319755"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F87495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34151739" w14:textId="77777777" w:rsidR="00EA59C1" w:rsidRPr="00A01EF2" w:rsidRDefault="00EA59C1" w:rsidP="00EA59C1">
            <w:pPr>
              <w:rPr>
                <w:rFonts w:ascii="Times New Roman" w:hAnsi="Times New Roman"/>
                <w:color w:val="323232"/>
                <w:sz w:val="24"/>
                <w:szCs w:val="24"/>
              </w:rPr>
            </w:pPr>
            <w:r w:rsidRPr="00A01EF2">
              <w:rPr>
                <w:rFonts w:ascii="Times New Roman" w:hAnsi="Times New Roman"/>
                <w:color w:val="000000"/>
                <w:sz w:val="24"/>
                <w:szCs w:val="24"/>
              </w:rPr>
              <w:t>Катетеризация мочевого пузыря мягким катетером у женщин и мужчин (на фантоме), Уход за постоянным мочевым катетером.</w:t>
            </w:r>
          </w:p>
        </w:tc>
        <w:tc>
          <w:tcPr>
            <w:tcW w:w="1134" w:type="dxa"/>
            <w:vMerge/>
            <w:tcBorders>
              <w:top w:val="single" w:sz="4" w:space="0" w:color="auto"/>
              <w:left w:val="single" w:sz="4" w:space="0" w:color="auto"/>
              <w:bottom w:val="single" w:sz="4" w:space="0" w:color="auto"/>
              <w:right w:val="single" w:sz="4" w:space="0" w:color="auto"/>
            </w:tcBorders>
            <w:vAlign w:val="center"/>
          </w:tcPr>
          <w:p w14:paraId="2828BB5A"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DA836C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794A23E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48A316CB"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2FAE755"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5E8976DA" w14:textId="77777777" w:rsidR="00EA59C1" w:rsidRPr="00A01EF2" w:rsidRDefault="00EA59C1" w:rsidP="00EA59C1">
            <w:pPr>
              <w:widowControl w:val="0"/>
              <w:rPr>
                <w:rFonts w:ascii="Times New Roman" w:hAnsi="Times New Roman"/>
                <w:color w:val="323232"/>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5AA1744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7EF6443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D6A7D9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3AE417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F1326C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5CC3C6B5"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3A3A3A"/>
                <w:sz w:val="24"/>
                <w:szCs w:val="24"/>
              </w:rPr>
              <w:t>Катетеризация мочевого пузыря женщины.</w:t>
            </w:r>
          </w:p>
        </w:tc>
        <w:tc>
          <w:tcPr>
            <w:tcW w:w="1134" w:type="dxa"/>
            <w:vMerge w:val="restart"/>
            <w:tcBorders>
              <w:top w:val="single" w:sz="4" w:space="0" w:color="auto"/>
              <w:left w:val="single" w:sz="4" w:space="0" w:color="auto"/>
              <w:right w:val="single" w:sz="4" w:space="0" w:color="auto"/>
            </w:tcBorders>
          </w:tcPr>
          <w:p w14:paraId="5DAAF7D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02F347D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right w:val="single" w:sz="4" w:space="0" w:color="auto"/>
            </w:tcBorders>
          </w:tcPr>
          <w:p w14:paraId="4A175D7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11C1CAF4"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9602FD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A192BC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32B1E3FD"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3A3A3A"/>
                <w:sz w:val="24"/>
                <w:szCs w:val="24"/>
              </w:rPr>
              <w:t>Катетеризация мочевого пузыря мужчине.</w:t>
            </w:r>
          </w:p>
        </w:tc>
        <w:tc>
          <w:tcPr>
            <w:tcW w:w="1134" w:type="dxa"/>
            <w:vMerge/>
            <w:tcBorders>
              <w:left w:val="single" w:sz="4" w:space="0" w:color="auto"/>
              <w:bottom w:val="single" w:sz="4" w:space="0" w:color="auto"/>
              <w:right w:val="single" w:sz="4" w:space="0" w:color="auto"/>
            </w:tcBorders>
          </w:tcPr>
          <w:p w14:paraId="6D84214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00FD556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1ECC058"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52939C27"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3.9</w:t>
            </w:r>
          </w:p>
          <w:p w14:paraId="03DA5B4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Манипуляции, связанные с уходом за стомами.</w:t>
            </w:r>
          </w:p>
        </w:tc>
        <w:tc>
          <w:tcPr>
            <w:tcW w:w="9032" w:type="dxa"/>
            <w:gridSpan w:val="2"/>
            <w:tcBorders>
              <w:top w:val="single" w:sz="4" w:space="0" w:color="auto"/>
              <w:left w:val="single" w:sz="4" w:space="0" w:color="auto"/>
              <w:bottom w:val="nil"/>
              <w:right w:val="single" w:sz="4" w:space="0" w:color="auto"/>
            </w:tcBorders>
          </w:tcPr>
          <w:p w14:paraId="6AEC5927" w14:textId="77777777" w:rsidR="00EA59C1" w:rsidRPr="00A01EF2" w:rsidRDefault="00EA59C1" w:rsidP="00EA59C1">
            <w:pPr>
              <w:shd w:val="clear" w:color="auto" w:fill="FFFFFF"/>
              <w:autoSpaceDE w:val="0"/>
              <w:autoSpaceDN w:val="0"/>
              <w:adjustRightInd w:val="0"/>
              <w:rPr>
                <w:rFonts w:ascii="Times New Roman" w:hAnsi="Times New Roman"/>
                <w:b/>
                <w:bCs/>
                <w:color w:val="323232"/>
                <w:sz w:val="24"/>
                <w:szCs w:val="24"/>
              </w:rPr>
            </w:pPr>
          </w:p>
        </w:tc>
        <w:tc>
          <w:tcPr>
            <w:tcW w:w="1134" w:type="dxa"/>
            <w:vMerge w:val="restart"/>
            <w:tcBorders>
              <w:top w:val="single" w:sz="4" w:space="0" w:color="auto"/>
              <w:left w:val="single" w:sz="4" w:space="0" w:color="auto"/>
              <w:right w:val="single" w:sz="4" w:space="0" w:color="auto"/>
            </w:tcBorders>
          </w:tcPr>
          <w:p w14:paraId="08252D6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154A674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2682F5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13D9A6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29BE277" w14:textId="77777777" w:rsidR="00EA59C1" w:rsidRPr="00A01EF2" w:rsidRDefault="00EA59C1" w:rsidP="00EA59C1">
            <w:pPr>
              <w:rPr>
                <w:rFonts w:ascii="Times New Roman" w:hAnsi="Times New Roman"/>
                <w:iCs/>
                <w:sz w:val="24"/>
                <w:szCs w:val="24"/>
              </w:rPr>
            </w:pPr>
          </w:p>
        </w:tc>
        <w:tc>
          <w:tcPr>
            <w:tcW w:w="9032" w:type="dxa"/>
            <w:gridSpan w:val="2"/>
            <w:tcBorders>
              <w:top w:val="nil"/>
              <w:left w:val="single" w:sz="4" w:space="0" w:color="auto"/>
              <w:bottom w:val="nil"/>
              <w:right w:val="single" w:sz="4" w:space="0" w:color="auto"/>
            </w:tcBorders>
          </w:tcPr>
          <w:p w14:paraId="314B9153"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p>
        </w:tc>
        <w:tc>
          <w:tcPr>
            <w:tcW w:w="1134" w:type="dxa"/>
            <w:vMerge/>
            <w:tcBorders>
              <w:left w:val="single" w:sz="4" w:space="0" w:color="auto"/>
              <w:right w:val="single" w:sz="4" w:space="0" w:color="auto"/>
            </w:tcBorders>
            <w:vAlign w:val="center"/>
          </w:tcPr>
          <w:p w14:paraId="3B12E96F" w14:textId="77777777" w:rsidR="00EA59C1" w:rsidRPr="00A01EF2" w:rsidRDefault="00EA59C1" w:rsidP="00EA59C1">
            <w:pPr>
              <w:rPr>
                <w:rFonts w:ascii="Times New Roman" w:hAnsi="Times New Roman"/>
                <w:iCs/>
                <w:sz w:val="24"/>
                <w:szCs w:val="24"/>
              </w:rPr>
            </w:pPr>
          </w:p>
        </w:tc>
        <w:tc>
          <w:tcPr>
            <w:tcW w:w="1417" w:type="dxa"/>
            <w:vMerge/>
            <w:tcBorders>
              <w:left w:val="single" w:sz="4" w:space="0" w:color="auto"/>
              <w:right w:val="single" w:sz="4" w:space="0" w:color="auto"/>
            </w:tcBorders>
            <w:vAlign w:val="center"/>
          </w:tcPr>
          <w:p w14:paraId="5F920E5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12F9C38" w14:textId="77777777" w:rsidTr="00EA59C1">
        <w:trPr>
          <w:cantSplit/>
          <w:trHeight w:val="77"/>
        </w:trPr>
        <w:tc>
          <w:tcPr>
            <w:tcW w:w="0" w:type="auto"/>
            <w:vMerge/>
            <w:tcBorders>
              <w:top w:val="single" w:sz="4" w:space="0" w:color="auto"/>
              <w:left w:val="single" w:sz="4" w:space="0" w:color="auto"/>
              <w:bottom w:val="single" w:sz="4" w:space="0" w:color="auto"/>
              <w:right w:val="single" w:sz="4" w:space="0" w:color="auto"/>
            </w:tcBorders>
            <w:vAlign w:val="center"/>
          </w:tcPr>
          <w:p w14:paraId="3358C64C" w14:textId="77777777" w:rsidR="00EA59C1" w:rsidRPr="00A01EF2" w:rsidRDefault="00EA59C1" w:rsidP="00EA59C1">
            <w:pPr>
              <w:rPr>
                <w:rFonts w:ascii="Times New Roman" w:hAnsi="Times New Roman"/>
                <w:iCs/>
                <w:sz w:val="24"/>
                <w:szCs w:val="24"/>
              </w:rPr>
            </w:pPr>
          </w:p>
        </w:tc>
        <w:tc>
          <w:tcPr>
            <w:tcW w:w="636" w:type="dxa"/>
            <w:tcBorders>
              <w:top w:val="nil"/>
              <w:left w:val="single" w:sz="4" w:space="0" w:color="auto"/>
              <w:right w:val="nil"/>
            </w:tcBorders>
          </w:tcPr>
          <w:p w14:paraId="6FBC0E8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8396" w:type="dxa"/>
            <w:tcBorders>
              <w:top w:val="nil"/>
              <w:left w:val="nil"/>
              <w:right w:val="single" w:sz="4" w:space="0" w:color="auto"/>
            </w:tcBorders>
          </w:tcPr>
          <w:p w14:paraId="1C8629DF"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p>
        </w:tc>
        <w:tc>
          <w:tcPr>
            <w:tcW w:w="1134" w:type="dxa"/>
            <w:vMerge/>
            <w:tcBorders>
              <w:left w:val="single" w:sz="4" w:space="0" w:color="auto"/>
              <w:right w:val="single" w:sz="4" w:space="0" w:color="auto"/>
            </w:tcBorders>
            <w:vAlign w:val="center"/>
          </w:tcPr>
          <w:p w14:paraId="6201238E" w14:textId="77777777" w:rsidR="00EA59C1" w:rsidRPr="00A01EF2" w:rsidRDefault="00EA59C1" w:rsidP="00EA59C1">
            <w:pPr>
              <w:rPr>
                <w:rFonts w:ascii="Times New Roman" w:hAnsi="Times New Roman"/>
                <w:iCs/>
                <w:sz w:val="24"/>
                <w:szCs w:val="24"/>
              </w:rPr>
            </w:pPr>
          </w:p>
        </w:tc>
        <w:tc>
          <w:tcPr>
            <w:tcW w:w="1417" w:type="dxa"/>
            <w:vMerge/>
            <w:tcBorders>
              <w:left w:val="single" w:sz="4" w:space="0" w:color="auto"/>
              <w:right w:val="single" w:sz="4" w:space="0" w:color="auto"/>
            </w:tcBorders>
          </w:tcPr>
          <w:p w14:paraId="60BDECB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5CE24D2"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4A890BD3"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069784AF" w14:textId="77777777" w:rsidR="00EA59C1" w:rsidRPr="00A01EF2" w:rsidRDefault="00EA59C1" w:rsidP="00EA59C1">
            <w:pPr>
              <w:widowControl w:val="0"/>
              <w:rPr>
                <w:rFonts w:ascii="Times New Roman" w:hAnsi="Times New Roman"/>
                <w:color w:val="323232"/>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7DC9D7A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364318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AF41BE7"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0677F62"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D8E861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FBA7EEF" w14:textId="77777777" w:rsidR="00EA59C1" w:rsidRPr="00A01EF2" w:rsidRDefault="00EA59C1" w:rsidP="00EA59C1">
            <w:pPr>
              <w:widowControl w:val="0"/>
              <w:rPr>
                <w:rFonts w:ascii="Times New Roman" w:hAnsi="Times New Roman"/>
                <w:color w:val="323232"/>
                <w:sz w:val="24"/>
                <w:szCs w:val="24"/>
              </w:rPr>
            </w:pPr>
            <w:r w:rsidRPr="00A01EF2">
              <w:rPr>
                <w:rFonts w:ascii="Times New Roman" w:hAnsi="Times New Roman"/>
                <w:color w:val="000000"/>
                <w:sz w:val="24"/>
                <w:szCs w:val="24"/>
              </w:rPr>
              <w:t xml:space="preserve">Виды стом: трахеостома, </w:t>
            </w:r>
            <w:proofErr w:type="spellStart"/>
            <w:r w:rsidRPr="00A01EF2">
              <w:rPr>
                <w:rFonts w:ascii="Times New Roman" w:hAnsi="Times New Roman"/>
                <w:color w:val="000000"/>
                <w:sz w:val="24"/>
                <w:szCs w:val="24"/>
              </w:rPr>
              <w:t>гастростома</w:t>
            </w:r>
            <w:proofErr w:type="spellEnd"/>
            <w:r w:rsidRPr="00A01EF2">
              <w:rPr>
                <w:rFonts w:ascii="Times New Roman" w:hAnsi="Times New Roman"/>
                <w:color w:val="000000"/>
                <w:sz w:val="24"/>
                <w:szCs w:val="24"/>
              </w:rPr>
              <w:t xml:space="preserve">, </w:t>
            </w:r>
            <w:proofErr w:type="spellStart"/>
            <w:r w:rsidRPr="00A01EF2">
              <w:rPr>
                <w:rFonts w:ascii="Times New Roman" w:hAnsi="Times New Roman"/>
                <w:color w:val="000000"/>
                <w:sz w:val="24"/>
                <w:szCs w:val="24"/>
              </w:rPr>
              <w:t>илеостома</w:t>
            </w:r>
            <w:proofErr w:type="spellEnd"/>
            <w:r w:rsidRPr="00A01EF2">
              <w:rPr>
                <w:rFonts w:ascii="Times New Roman" w:hAnsi="Times New Roman"/>
                <w:color w:val="000000"/>
                <w:sz w:val="24"/>
                <w:szCs w:val="24"/>
              </w:rPr>
              <w:t xml:space="preserve">, </w:t>
            </w:r>
            <w:proofErr w:type="spellStart"/>
            <w:r w:rsidRPr="00A01EF2">
              <w:rPr>
                <w:rFonts w:ascii="Times New Roman" w:hAnsi="Times New Roman"/>
                <w:color w:val="000000"/>
                <w:sz w:val="24"/>
                <w:szCs w:val="24"/>
              </w:rPr>
              <w:t>колостома</w:t>
            </w:r>
            <w:proofErr w:type="spellEnd"/>
            <w:r w:rsidRPr="00A01EF2">
              <w:rPr>
                <w:rFonts w:ascii="Times New Roman" w:hAnsi="Times New Roman"/>
                <w:color w:val="000000"/>
                <w:sz w:val="24"/>
                <w:szCs w:val="24"/>
              </w:rPr>
              <w:t xml:space="preserve">, </w:t>
            </w:r>
            <w:proofErr w:type="spellStart"/>
            <w:r w:rsidRPr="00A01EF2">
              <w:rPr>
                <w:rFonts w:ascii="Times New Roman" w:hAnsi="Times New Roman"/>
                <w:color w:val="000000"/>
                <w:sz w:val="24"/>
                <w:szCs w:val="24"/>
              </w:rPr>
              <w:t>цистостома</w:t>
            </w:r>
            <w:proofErr w:type="spellEnd"/>
            <w:r w:rsidRPr="00A01EF2">
              <w:rPr>
                <w:rFonts w:ascii="Times New Roman" w:hAnsi="Times New Roman"/>
                <w:color w:val="000000"/>
                <w:sz w:val="24"/>
                <w:szCs w:val="24"/>
              </w:rPr>
              <w:t>.</w:t>
            </w:r>
            <w:r w:rsidRPr="00A01EF2">
              <w:rPr>
                <w:rFonts w:ascii="Times New Roman" w:hAnsi="Times New Roman"/>
                <w:sz w:val="24"/>
                <w:szCs w:val="24"/>
              </w:rPr>
              <w:t xml:space="preserve">  </w:t>
            </w:r>
            <w:r w:rsidRPr="00A01EF2">
              <w:rPr>
                <w:rFonts w:ascii="Times New Roman" w:hAnsi="Times New Roman"/>
                <w:color w:val="000000"/>
                <w:sz w:val="24"/>
                <w:szCs w:val="24"/>
              </w:rPr>
              <w:t>Право пациента, имеющего стому, на конфиденциальность.</w:t>
            </w:r>
          </w:p>
        </w:tc>
        <w:tc>
          <w:tcPr>
            <w:tcW w:w="1134" w:type="dxa"/>
            <w:tcBorders>
              <w:top w:val="single" w:sz="4" w:space="0" w:color="auto"/>
              <w:left w:val="single" w:sz="4" w:space="0" w:color="auto"/>
              <w:bottom w:val="single" w:sz="4" w:space="0" w:color="auto"/>
              <w:right w:val="single" w:sz="4" w:space="0" w:color="auto"/>
            </w:tcBorders>
          </w:tcPr>
          <w:p w14:paraId="30A4A4F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3759613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r w:rsidR="00EA59C1" w:rsidRPr="00A01EF2" w14:paraId="715188D6" w14:textId="77777777" w:rsidTr="00EA59C1">
        <w:trPr>
          <w:cantSplit/>
        </w:trPr>
        <w:tc>
          <w:tcPr>
            <w:tcW w:w="0" w:type="auto"/>
            <w:tcBorders>
              <w:top w:val="single" w:sz="4" w:space="0" w:color="auto"/>
              <w:left w:val="single" w:sz="4" w:space="0" w:color="auto"/>
              <w:bottom w:val="single" w:sz="4" w:space="0" w:color="auto"/>
              <w:right w:val="single" w:sz="4" w:space="0" w:color="auto"/>
            </w:tcBorders>
            <w:vAlign w:val="center"/>
          </w:tcPr>
          <w:p w14:paraId="01DF565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000375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53573E53"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color w:val="000000"/>
                <w:sz w:val="24"/>
                <w:szCs w:val="24"/>
              </w:rPr>
              <w:t xml:space="preserve">Уход за трахеостомой, за </w:t>
            </w:r>
            <w:proofErr w:type="spellStart"/>
            <w:r w:rsidRPr="00A01EF2">
              <w:rPr>
                <w:rFonts w:ascii="Times New Roman" w:hAnsi="Times New Roman"/>
                <w:color w:val="000000"/>
                <w:sz w:val="24"/>
                <w:szCs w:val="24"/>
              </w:rPr>
              <w:t>цистостомой</w:t>
            </w:r>
            <w:proofErr w:type="spellEnd"/>
            <w:r w:rsidRPr="00A01EF2">
              <w:rPr>
                <w:rFonts w:ascii="Times New Roman" w:hAnsi="Times New Roman"/>
                <w:color w:val="000000"/>
                <w:sz w:val="24"/>
                <w:szCs w:val="24"/>
              </w:rPr>
              <w:t xml:space="preserve">, за </w:t>
            </w:r>
            <w:proofErr w:type="spellStart"/>
            <w:r w:rsidRPr="00A01EF2">
              <w:rPr>
                <w:rFonts w:ascii="Times New Roman" w:hAnsi="Times New Roman"/>
                <w:color w:val="000000"/>
                <w:sz w:val="24"/>
                <w:szCs w:val="24"/>
              </w:rPr>
              <w:t>гастростомой</w:t>
            </w:r>
            <w:proofErr w:type="spellEnd"/>
            <w:r w:rsidRPr="00A01EF2">
              <w:rPr>
                <w:rFonts w:ascii="Times New Roman" w:hAnsi="Times New Roman"/>
                <w:color w:val="000000"/>
                <w:sz w:val="24"/>
                <w:szCs w:val="24"/>
              </w:rPr>
              <w:t xml:space="preserve"> , </w:t>
            </w:r>
            <w:proofErr w:type="spellStart"/>
            <w:r w:rsidRPr="00A01EF2">
              <w:rPr>
                <w:rFonts w:ascii="Times New Roman" w:hAnsi="Times New Roman"/>
                <w:color w:val="000000"/>
                <w:sz w:val="24"/>
                <w:szCs w:val="24"/>
              </w:rPr>
              <w:t>илеостомой</w:t>
            </w:r>
            <w:proofErr w:type="spellEnd"/>
            <w:r w:rsidRPr="00A01EF2">
              <w:rPr>
                <w:rFonts w:ascii="Times New Roman" w:hAnsi="Times New Roman"/>
                <w:color w:val="000000"/>
                <w:sz w:val="24"/>
                <w:szCs w:val="24"/>
              </w:rPr>
              <w:t xml:space="preserve"> и </w:t>
            </w:r>
            <w:proofErr w:type="spellStart"/>
            <w:r w:rsidRPr="00A01EF2">
              <w:rPr>
                <w:rFonts w:ascii="Times New Roman" w:hAnsi="Times New Roman"/>
                <w:color w:val="000000"/>
                <w:sz w:val="24"/>
                <w:szCs w:val="24"/>
              </w:rPr>
              <w:t>колостомой</w:t>
            </w:r>
            <w:proofErr w:type="spellEnd"/>
            <w:r w:rsidRPr="00A01EF2">
              <w:rPr>
                <w:rFonts w:ascii="Times New Roman" w:hAnsi="Times New Roman"/>
                <w:color w:val="000000"/>
                <w:sz w:val="24"/>
                <w:szCs w:val="24"/>
              </w:rPr>
              <w:t xml:space="preserve"> стомой.</w:t>
            </w:r>
          </w:p>
        </w:tc>
        <w:tc>
          <w:tcPr>
            <w:tcW w:w="1134" w:type="dxa"/>
            <w:tcBorders>
              <w:top w:val="single" w:sz="4" w:space="0" w:color="auto"/>
              <w:left w:val="single" w:sz="4" w:space="0" w:color="auto"/>
              <w:bottom w:val="single" w:sz="4" w:space="0" w:color="auto"/>
              <w:right w:val="single" w:sz="4" w:space="0" w:color="auto"/>
            </w:tcBorders>
          </w:tcPr>
          <w:p w14:paraId="54FED88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4FC5C63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r w:rsidR="00EA59C1" w:rsidRPr="00A01EF2" w14:paraId="59B7E6DB" w14:textId="77777777" w:rsidTr="00EA59C1">
        <w:trPr>
          <w:cantSplit/>
        </w:trPr>
        <w:tc>
          <w:tcPr>
            <w:tcW w:w="0" w:type="auto"/>
            <w:tcBorders>
              <w:top w:val="single" w:sz="4" w:space="0" w:color="auto"/>
              <w:left w:val="single" w:sz="4" w:space="0" w:color="auto"/>
              <w:bottom w:val="single" w:sz="4" w:space="0" w:color="auto"/>
              <w:right w:val="single" w:sz="4" w:space="0" w:color="auto"/>
            </w:tcBorders>
            <w:vAlign w:val="center"/>
          </w:tcPr>
          <w:p w14:paraId="5FFB72A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C6B374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834963A"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color w:val="000000"/>
                <w:sz w:val="24"/>
                <w:szCs w:val="24"/>
              </w:rPr>
              <w:t>Имитация ухода за стомами (муляж).</w:t>
            </w:r>
          </w:p>
        </w:tc>
        <w:tc>
          <w:tcPr>
            <w:tcW w:w="1134" w:type="dxa"/>
            <w:tcBorders>
              <w:top w:val="single" w:sz="4" w:space="0" w:color="auto"/>
              <w:left w:val="single" w:sz="4" w:space="0" w:color="auto"/>
              <w:bottom w:val="single" w:sz="4" w:space="0" w:color="auto"/>
              <w:right w:val="single" w:sz="4" w:space="0" w:color="auto"/>
            </w:tcBorders>
          </w:tcPr>
          <w:p w14:paraId="24741D7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59A40E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r w:rsidR="00EA59C1" w:rsidRPr="00A01EF2" w14:paraId="2C4CE8DB"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7F2047B5"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3.10</w:t>
            </w:r>
          </w:p>
          <w:p w14:paraId="146BD707" w14:textId="77777777" w:rsidR="00EA59C1" w:rsidRPr="00A01EF2" w:rsidRDefault="00EA59C1" w:rsidP="00EA59C1">
            <w:pPr>
              <w:tabs>
                <w:tab w:val="left" w:pos="4620"/>
              </w:tabs>
              <w:jc w:val="center"/>
              <w:rPr>
                <w:rFonts w:ascii="Times New Roman" w:hAnsi="Times New Roman"/>
                <w:b/>
                <w:sz w:val="24"/>
                <w:szCs w:val="24"/>
                <w:lang w:val="en-US"/>
              </w:rPr>
            </w:pPr>
            <w:r w:rsidRPr="00A01EF2">
              <w:rPr>
                <w:rFonts w:ascii="Times New Roman" w:hAnsi="Times New Roman"/>
                <w:b/>
                <w:sz w:val="24"/>
                <w:szCs w:val="24"/>
              </w:rPr>
              <w:lastRenderedPageBreak/>
              <w:t>Зондовые</w:t>
            </w:r>
            <w:r w:rsidRPr="00A01EF2">
              <w:rPr>
                <w:rFonts w:ascii="Times New Roman" w:hAnsi="Times New Roman"/>
                <w:b/>
                <w:sz w:val="24"/>
                <w:szCs w:val="24"/>
                <w:lang w:val="en-US"/>
              </w:rPr>
              <w:t xml:space="preserve"> </w:t>
            </w:r>
            <w:r w:rsidRPr="00A01EF2">
              <w:rPr>
                <w:rFonts w:ascii="Times New Roman" w:hAnsi="Times New Roman"/>
                <w:b/>
                <w:sz w:val="24"/>
                <w:szCs w:val="24"/>
              </w:rPr>
              <w:t>манипуляции</w:t>
            </w:r>
          </w:p>
          <w:p w14:paraId="0824ED28" w14:textId="77777777" w:rsidR="00EA59C1" w:rsidRPr="00A01EF2" w:rsidRDefault="00EA59C1" w:rsidP="00EA59C1">
            <w:pPr>
              <w:widowControl w:val="0"/>
              <w:jc w:val="center"/>
              <w:rPr>
                <w:rFonts w:ascii="Times New Roman" w:hAnsi="Times New Roman"/>
                <w:b/>
                <w:sz w:val="24"/>
                <w:szCs w:val="24"/>
              </w:rPr>
            </w:pPr>
          </w:p>
          <w:p w14:paraId="0BAAC13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30C24E57" w14:textId="77777777" w:rsidR="00EA59C1" w:rsidRPr="00A01EF2" w:rsidRDefault="00EA59C1" w:rsidP="00EA59C1">
            <w:pPr>
              <w:shd w:val="clear" w:color="auto" w:fill="FFFFFF"/>
              <w:autoSpaceDE w:val="0"/>
              <w:autoSpaceDN w:val="0"/>
              <w:adjustRightInd w:val="0"/>
              <w:rPr>
                <w:rFonts w:ascii="Times New Roman" w:hAnsi="Times New Roman"/>
                <w:b/>
                <w:bCs/>
                <w:color w:val="323232"/>
                <w:sz w:val="24"/>
                <w:szCs w:val="24"/>
              </w:rPr>
            </w:pPr>
            <w:r w:rsidRPr="00A01EF2">
              <w:rPr>
                <w:rFonts w:ascii="Times New Roman" w:hAnsi="Times New Roman"/>
                <w:b/>
                <w:bCs/>
                <w:color w:val="323232"/>
                <w:sz w:val="24"/>
                <w:szCs w:val="24"/>
              </w:rPr>
              <w:lastRenderedPageBreak/>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29443BC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39B5B81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lastRenderedPageBreak/>
              <w:t>2</w:t>
            </w:r>
          </w:p>
          <w:p w14:paraId="0B63A3FF" w14:textId="77777777" w:rsidR="00EA59C1" w:rsidRPr="00A01EF2" w:rsidRDefault="00EA59C1" w:rsidP="00EA59C1">
            <w:pPr>
              <w:rPr>
                <w:rFonts w:ascii="Times New Roman" w:hAnsi="Times New Roman"/>
                <w:sz w:val="24"/>
                <w:szCs w:val="24"/>
              </w:rPr>
            </w:pPr>
          </w:p>
          <w:p w14:paraId="0897211E" w14:textId="77777777" w:rsidR="00EA59C1" w:rsidRPr="00A01EF2" w:rsidRDefault="00EA59C1" w:rsidP="00EA59C1">
            <w:pPr>
              <w:rPr>
                <w:rFonts w:ascii="Times New Roman" w:hAnsi="Times New Roman"/>
                <w:sz w:val="24"/>
                <w:szCs w:val="24"/>
              </w:rPr>
            </w:pPr>
          </w:p>
          <w:p w14:paraId="28DE2735"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tc>
        <w:tc>
          <w:tcPr>
            <w:tcW w:w="1417" w:type="dxa"/>
            <w:vMerge w:val="restart"/>
            <w:tcBorders>
              <w:top w:val="single" w:sz="4" w:space="0" w:color="auto"/>
              <w:left w:val="single" w:sz="4" w:space="0" w:color="auto"/>
              <w:bottom w:val="single" w:sz="4" w:space="0" w:color="auto"/>
              <w:right w:val="single" w:sz="4" w:space="0" w:color="auto"/>
            </w:tcBorders>
          </w:tcPr>
          <w:p w14:paraId="6D92F5A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lastRenderedPageBreak/>
              <w:t>1</w:t>
            </w:r>
          </w:p>
          <w:p w14:paraId="39E6892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lastRenderedPageBreak/>
              <w:t>2</w:t>
            </w:r>
          </w:p>
          <w:p w14:paraId="5C29025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16DFF38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D8DD414"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50DD7C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5F1C0FA9"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Цели проведения зондовых процедур. Противопоказания и возможные ос</w:t>
            </w:r>
            <w:r w:rsidRPr="00A01EF2">
              <w:rPr>
                <w:rFonts w:ascii="Times New Roman" w:hAnsi="Times New Roman"/>
                <w:color w:val="000000"/>
                <w:sz w:val="24"/>
                <w:szCs w:val="24"/>
              </w:rPr>
              <w:softHyphen/>
              <w:t xml:space="preserve">ложнения при их выполнении. </w:t>
            </w:r>
          </w:p>
        </w:tc>
        <w:tc>
          <w:tcPr>
            <w:tcW w:w="1134" w:type="dxa"/>
            <w:vMerge/>
            <w:tcBorders>
              <w:top w:val="single" w:sz="4" w:space="0" w:color="auto"/>
              <w:left w:val="single" w:sz="4" w:space="0" w:color="auto"/>
              <w:bottom w:val="single" w:sz="4" w:space="0" w:color="auto"/>
              <w:right w:val="single" w:sz="4" w:space="0" w:color="auto"/>
            </w:tcBorders>
            <w:vAlign w:val="center"/>
          </w:tcPr>
          <w:p w14:paraId="5291B7D6"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B4666BB" w14:textId="77777777" w:rsidR="00EA59C1" w:rsidRPr="00A01EF2" w:rsidRDefault="00EA59C1" w:rsidP="00EA59C1">
            <w:pPr>
              <w:rPr>
                <w:rFonts w:ascii="Times New Roman" w:hAnsi="Times New Roman"/>
                <w:iCs/>
                <w:sz w:val="24"/>
                <w:szCs w:val="24"/>
              </w:rPr>
            </w:pPr>
          </w:p>
        </w:tc>
      </w:tr>
      <w:tr w:rsidR="00EA59C1" w:rsidRPr="00A01EF2" w14:paraId="0165CBBB"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88EECA5"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E1944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A75B014"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 xml:space="preserve">Виды желудочных и дуоденальных зондов.  </w:t>
            </w:r>
          </w:p>
        </w:tc>
        <w:tc>
          <w:tcPr>
            <w:tcW w:w="1134" w:type="dxa"/>
            <w:vMerge/>
            <w:tcBorders>
              <w:top w:val="single" w:sz="4" w:space="0" w:color="auto"/>
              <w:left w:val="single" w:sz="4" w:space="0" w:color="auto"/>
              <w:bottom w:val="single" w:sz="4" w:space="0" w:color="auto"/>
              <w:right w:val="single" w:sz="4" w:space="0" w:color="auto"/>
            </w:tcBorders>
            <w:vAlign w:val="center"/>
          </w:tcPr>
          <w:p w14:paraId="0FF0DEC3"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269E9D1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2DFDEC7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D3F534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9457C62"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9C17EF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4F3093FC"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Промывание желудка. Последовательность действий.</w:t>
            </w:r>
          </w:p>
        </w:tc>
        <w:tc>
          <w:tcPr>
            <w:tcW w:w="1134" w:type="dxa"/>
            <w:vMerge/>
            <w:tcBorders>
              <w:top w:val="single" w:sz="4" w:space="0" w:color="auto"/>
              <w:left w:val="single" w:sz="4" w:space="0" w:color="auto"/>
              <w:bottom w:val="single" w:sz="4" w:space="0" w:color="auto"/>
              <w:right w:val="single" w:sz="4" w:space="0" w:color="auto"/>
            </w:tcBorders>
            <w:vAlign w:val="center"/>
          </w:tcPr>
          <w:p w14:paraId="15AA049D"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67FBB40" w14:textId="77777777" w:rsidR="00EA59C1" w:rsidRPr="00A01EF2" w:rsidRDefault="00EA59C1" w:rsidP="00EA59C1">
            <w:pPr>
              <w:rPr>
                <w:rFonts w:ascii="Times New Roman" w:hAnsi="Times New Roman"/>
                <w:iCs/>
                <w:sz w:val="24"/>
                <w:szCs w:val="24"/>
              </w:rPr>
            </w:pPr>
          </w:p>
        </w:tc>
      </w:tr>
      <w:tr w:rsidR="00EA59C1" w:rsidRPr="00A01EF2" w14:paraId="25D1A672"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16A9A24"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51A83EA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3E778160"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Исследование секреторной функции желудка зондовым метолом.</w:t>
            </w:r>
          </w:p>
        </w:tc>
        <w:tc>
          <w:tcPr>
            <w:tcW w:w="1134" w:type="dxa"/>
            <w:vMerge/>
            <w:tcBorders>
              <w:top w:val="single" w:sz="4" w:space="0" w:color="auto"/>
              <w:left w:val="single" w:sz="4" w:space="0" w:color="auto"/>
              <w:bottom w:val="single" w:sz="4" w:space="0" w:color="auto"/>
              <w:right w:val="single" w:sz="4" w:space="0" w:color="auto"/>
            </w:tcBorders>
            <w:vAlign w:val="center"/>
          </w:tcPr>
          <w:p w14:paraId="09AB2661"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05EC1D4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4E2CC01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071D794"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6EB1B75"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489529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1333154C" w14:textId="77777777" w:rsidR="00EA59C1" w:rsidRPr="00A01EF2" w:rsidRDefault="00EA59C1" w:rsidP="00EA59C1">
            <w:pPr>
              <w:shd w:val="clear" w:color="auto" w:fill="FFFFFF"/>
              <w:autoSpaceDE w:val="0"/>
              <w:autoSpaceDN w:val="0"/>
              <w:adjustRightInd w:val="0"/>
              <w:rPr>
                <w:rFonts w:ascii="Times New Roman" w:hAnsi="Times New Roman"/>
                <w:color w:val="323232"/>
                <w:sz w:val="24"/>
                <w:szCs w:val="24"/>
              </w:rPr>
            </w:pPr>
            <w:r w:rsidRPr="00A01EF2">
              <w:rPr>
                <w:rFonts w:ascii="Times New Roman" w:hAnsi="Times New Roman"/>
                <w:color w:val="000000"/>
                <w:sz w:val="24"/>
                <w:szCs w:val="24"/>
              </w:rPr>
              <w:t>Дуоденальное зондирование</w:t>
            </w:r>
          </w:p>
        </w:tc>
        <w:tc>
          <w:tcPr>
            <w:tcW w:w="1134" w:type="dxa"/>
            <w:vMerge/>
            <w:tcBorders>
              <w:top w:val="single" w:sz="4" w:space="0" w:color="auto"/>
              <w:left w:val="single" w:sz="4" w:space="0" w:color="auto"/>
              <w:bottom w:val="single" w:sz="4" w:space="0" w:color="auto"/>
              <w:right w:val="single" w:sz="4" w:space="0" w:color="auto"/>
            </w:tcBorders>
            <w:vAlign w:val="center"/>
          </w:tcPr>
          <w:p w14:paraId="29C4CA4B"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D91763C" w14:textId="77777777" w:rsidR="00EA59C1" w:rsidRPr="00A01EF2" w:rsidRDefault="00EA59C1" w:rsidP="00EA59C1">
            <w:pPr>
              <w:rPr>
                <w:rFonts w:ascii="Times New Roman" w:hAnsi="Times New Roman"/>
                <w:iCs/>
                <w:sz w:val="24"/>
                <w:szCs w:val="24"/>
              </w:rPr>
            </w:pPr>
          </w:p>
        </w:tc>
      </w:tr>
      <w:tr w:rsidR="00EA59C1" w:rsidRPr="00A01EF2" w14:paraId="4CC3358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A68254D"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486BE153"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6DB00BA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15BB47E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9BF71D7"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7E93B21"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98E5EF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5DD2A6D"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Промывание желудка</w:t>
            </w:r>
            <w:r w:rsidRPr="00A01EF2">
              <w:rPr>
                <w:rFonts w:ascii="Times New Roman" w:hAnsi="Times New Roman"/>
                <w:sz w:val="24"/>
                <w:szCs w:val="24"/>
              </w:rPr>
              <w:t xml:space="preserve">. </w:t>
            </w:r>
            <w:r w:rsidRPr="00A01EF2">
              <w:rPr>
                <w:rFonts w:ascii="Times New Roman" w:hAnsi="Times New Roman"/>
                <w:color w:val="000000"/>
                <w:sz w:val="24"/>
                <w:szCs w:val="24"/>
              </w:rPr>
              <w:t>Оказание помощи при рвоте (на фантоме)</w:t>
            </w:r>
          </w:p>
        </w:tc>
        <w:tc>
          <w:tcPr>
            <w:tcW w:w="1134" w:type="dxa"/>
            <w:tcBorders>
              <w:top w:val="single" w:sz="4" w:space="0" w:color="auto"/>
              <w:left w:val="single" w:sz="4" w:space="0" w:color="auto"/>
              <w:bottom w:val="single" w:sz="4" w:space="0" w:color="auto"/>
              <w:right w:val="single" w:sz="4" w:space="0" w:color="auto"/>
            </w:tcBorders>
          </w:tcPr>
          <w:p w14:paraId="40B1807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749B6D5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4F6AB7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07EEBB2"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024D40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4FE795AB"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Взятие желудочного содержимого по методу Лепорского.</w:t>
            </w:r>
          </w:p>
        </w:tc>
        <w:tc>
          <w:tcPr>
            <w:tcW w:w="1134" w:type="dxa"/>
            <w:vMerge w:val="restart"/>
            <w:tcBorders>
              <w:top w:val="single" w:sz="4" w:space="0" w:color="auto"/>
              <w:left w:val="single" w:sz="4" w:space="0" w:color="auto"/>
              <w:right w:val="single" w:sz="4" w:space="0" w:color="auto"/>
            </w:tcBorders>
          </w:tcPr>
          <w:p w14:paraId="02659BB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p w14:paraId="0F135FC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754CF8E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1DADBDE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61BAD9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EDF8C1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310F23F4"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Взятие желчи на исследование (порции «А», «В», «С»)</w:t>
            </w:r>
          </w:p>
        </w:tc>
        <w:tc>
          <w:tcPr>
            <w:tcW w:w="1134" w:type="dxa"/>
            <w:vMerge/>
            <w:tcBorders>
              <w:left w:val="single" w:sz="4" w:space="0" w:color="auto"/>
              <w:bottom w:val="single" w:sz="4" w:space="0" w:color="auto"/>
              <w:right w:val="single" w:sz="4" w:space="0" w:color="auto"/>
            </w:tcBorders>
          </w:tcPr>
          <w:p w14:paraId="2CE3254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211AD6C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133BE336"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2D59F558"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3.11</w:t>
            </w:r>
          </w:p>
          <w:p w14:paraId="6F2608E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Лабораторные методы исследования.</w:t>
            </w:r>
          </w:p>
        </w:tc>
        <w:tc>
          <w:tcPr>
            <w:tcW w:w="9032" w:type="dxa"/>
            <w:gridSpan w:val="2"/>
            <w:tcBorders>
              <w:top w:val="single" w:sz="4" w:space="0" w:color="auto"/>
              <w:left w:val="single" w:sz="4" w:space="0" w:color="auto"/>
              <w:bottom w:val="single" w:sz="4" w:space="0" w:color="auto"/>
              <w:right w:val="single" w:sz="4" w:space="0" w:color="auto"/>
            </w:tcBorders>
          </w:tcPr>
          <w:p w14:paraId="21319C1B" w14:textId="77777777" w:rsidR="00EA59C1" w:rsidRPr="00A01EF2" w:rsidRDefault="00EA59C1" w:rsidP="00EA59C1">
            <w:pPr>
              <w:pStyle w:val="5"/>
              <w:rPr>
                <w:rFonts w:ascii="Times New Roman" w:hAnsi="Times New Roman" w:cs="Times New Roman"/>
              </w:rPr>
            </w:pPr>
            <w:r w:rsidRPr="00A01EF2">
              <w:rPr>
                <w:rFonts w:ascii="Times New Roman" w:hAnsi="Times New Roman" w:cs="Times New Roman"/>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073E853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048934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1EADCC5D" w14:textId="77777777" w:rsidR="00EA59C1" w:rsidRPr="00A01EF2" w:rsidRDefault="00EA59C1" w:rsidP="00EA59C1">
            <w:pPr>
              <w:rPr>
                <w:rFonts w:ascii="Times New Roman" w:hAnsi="Times New Roman"/>
                <w:sz w:val="24"/>
                <w:szCs w:val="24"/>
              </w:rPr>
            </w:pPr>
          </w:p>
          <w:p w14:paraId="0C85C230" w14:textId="77777777" w:rsidR="00EA59C1" w:rsidRPr="00A01EF2" w:rsidRDefault="00EA59C1" w:rsidP="00EA59C1">
            <w:pPr>
              <w:rPr>
                <w:rFonts w:ascii="Times New Roman" w:hAnsi="Times New Roman"/>
                <w:sz w:val="24"/>
                <w:szCs w:val="24"/>
              </w:rPr>
            </w:pPr>
          </w:p>
          <w:p w14:paraId="027759F9" w14:textId="77777777" w:rsidR="00EA59C1" w:rsidRPr="00A01EF2" w:rsidRDefault="00EA59C1" w:rsidP="00EA59C1">
            <w:pPr>
              <w:rPr>
                <w:rFonts w:ascii="Times New Roman" w:hAnsi="Times New Roman"/>
                <w:sz w:val="24"/>
                <w:szCs w:val="24"/>
              </w:rPr>
            </w:pPr>
          </w:p>
          <w:p w14:paraId="37C3513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p w14:paraId="5B0F87D1" w14:textId="77777777" w:rsidR="00EA59C1" w:rsidRPr="00A01EF2" w:rsidRDefault="00EA59C1" w:rsidP="00EA59C1">
            <w:pPr>
              <w:rPr>
                <w:rFonts w:ascii="Times New Roman" w:hAnsi="Times New Roman"/>
                <w:sz w:val="24"/>
                <w:szCs w:val="24"/>
              </w:rPr>
            </w:pPr>
          </w:p>
          <w:p w14:paraId="7DDA4FCA"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tc>
        <w:tc>
          <w:tcPr>
            <w:tcW w:w="1417" w:type="dxa"/>
            <w:vMerge w:val="restart"/>
            <w:tcBorders>
              <w:top w:val="single" w:sz="4" w:space="0" w:color="auto"/>
              <w:left w:val="single" w:sz="4" w:space="0" w:color="auto"/>
              <w:bottom w:val="single" w:sz="4" w:space="0" w:color="auto"/>
              <w:right w:val="single" w:sz="4" w:space="0" w:color="auto"/>
            </w:tcBorders>
          </w:tcPr>
          <w:p w14:paraId="3B33E3A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50B2683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6756112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6BDCDDF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1A9D420E"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B8854F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830C3C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41D46651"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Выборка назначений на диагностические исследования из листа назначе</w:t>
            </w:r>
            <w:r w:rsidRPr="00A01EF2">
              <w:rPr>
                <w:rFonts w:ascii="Times New Roman" w:hAnsi="Times New Roman"/>
                <w:bCs/>
                <w:color w:val="000000"/>
                <w:sz w:val="24"/>
                <w:szCs w:val="24"/>
              </w:rPr>
              <w:t>ний</w:t>
            </w:r>
            <w:r w:rsidRPr="00A01EF2">
              <w:rPr>
                <w:rFonts w:ascii="Times New Roman" w:hAnsi="Times New Roman"/>
                <w:b/>
                <w:bCs/>
                <w:color w:val="000000"/>
                <w:sz w:val="24"/>
                <w:szCs w:val="24"/>
              </w:rPr>
              <w:t>.</w:t>
            </w:r>
            <w:r w:rsidRPr="00A01EF2">
              <w:rPr>
                <w:rFonts w:ascii="Times New Roman" w:hAnsi="Times New Roman"/>
                <w:sz w:val="24"/>
                <w:szCs w:val="24"/>
              </w:rPr>
              <w:t xml:space="preserve">  </w:t>
            </w:r>
            <w:r w:rsidRPr="00A01EF2">
              <w:rPr>
                <w:rFonts w:ascii="Times New Roman" w:hAnsi="Times New Roman"/>
                <w:color w:val="000000"/>
                <w:sz w:val="24"/>
                <w:szCs w:val="24"/>
              </w:rPr>
              <w:t xml:space="preserve"> Подготовка посуды и оформление направлений на различные виды исследования. </w:t>
            </w:r>
            <w:r w:rsidRPr="00A01EF2">
              <w:rPr>
                <w:rFonts w:ascii="Times New Roman" w:hAnsi="Times New Roman"/>
                <w:sz w:val="24"/>
                <w:szCs w:val="24"/>
              </w:rP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tcPr>
          <w:p w14:paraId="0C65F8E9"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3F0AC10F" w14:textId="77777777" w:rsidR="00EA59C1" w:rsidRPr="00A01EF2" w:rsidRDefault="00EA59C1" w:rsidP="00EA59C1">
            <w:pPr>
              <w:rPr>
                <w:rFonts w:ascii="Times New Roman" w:hAnsi="Times New Roman"/>
                <w:iCs/>
                <w:sz w:val="24"/>
                <w:szCs w:val="24"/>
              </w:rPr>
            </w:pPr>
          </w:p>
        </w:tc>
      </w:tr>
      <w:tr w:rsidR="00EA59C1" w:rsidRPr="00A01EF2" w14:paraId="29754DB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DFBD241"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0BDBFC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6A744AE1"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Инструктаж пациента о правилах взятия биологического материала на исследование.</w:t>
            </w:r>
          </w:p>
        </w:tc>
        <w:tc>
          <w:tcPr>
            <w:tcW w:w="1134" w:type="dxa"/>
            <w:vMerge/>
            <w:tcBorders>
              <w:top w:val="single" w:sz="4" w:space="0" w:color="auto"/>
              <w:left w:val="single" w:sz="4" w:space="0" w:color="auto"/>
              <w:bottom w:val="single" w:sz="4" w:space="0" w:color="auto"/>
              <w:right w:val="single" w:sz="4" w:space="0" w:color="auto"/>
            </w:tcBorders>
            <w:vAlign w:val="center"/>
          </w:tcPr>
          <w:p w14:paraId="0A697C0C"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BC897D4" w14:textId="77777777" w:rsidR="00EA59C1" w:rsidRPr="00A01EF2" w:rsidRDefault="00EA59C1" w:rsidP="00EA59C1">
            <w:pPr>
              <w:rPr>
                <w:rFonts w:ascii="Times New Roman" w:hAnsi="Times New Roman"/>
                <w:iCs/>
                <w:sz w:val="24"/>
                <w:szCs w:val="24"/>
              </w:rPr>
            </w:pPr>
          </w:p>
        </w:tc>
      </w:tr>
      <w:tr w:rsidR="00EA59C1" w:rsidRPr="00A01EF2" w14:paraId="4E9CE5AA"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4338468"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76B473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09982D74"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Техника безопасности при работе с биологическим материалом. </w:t>
            </w:r>
          </w:p>
        </w:tc>
        <w:tc>
          <w:tcPr>
            <w:tcW w:w="1134" w:type="dxa"/>
            <w:vMerge/>
            <w:tcBorders>
              <w:top w:val="single" w:sz="4" w:space="0" w:color="auto"/>
              <w:left w:val="single" w:sz="4" w:space="0" w:color="auto"/>
              <w:bottom w:val="single" w:sz="4" w:space="0" w:color="auto"/>
              <w:right w:val="single" w:sz="4" w:space="0" w:color="auto"/>
            </w:tcBorders>
            <w:vAlign w:val="center"/>
          </w:tcPr>
          <w:p w14:paraId="2E146327"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5F2CA8D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4F56C3A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49FF434A"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423783B"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0FC8689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16615E1F"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Транспортировка биологического материала в лабораторию.</w:t>
            </w:r>
          </w:p>
        </w:tc>
        <w:tc>
          <w:tcPr>
            <w:tcW w:w="1134" w:type="dxa"/>
            <w:vMerge/>
            <w:tcBorders>
              <w:top w:val="single" w:sz="4" w:space="0" w:color="auto"/>
              <w:left w:val="single" w:sz="4" w:space="0" w:color="auto"/>
              <w:bottom w:val="single" w:sz="4" w:space="0" w:color="auto"/>
              <w:right w:val="single" w:sz="4" w:space="0" w:color="auto"/>
            </w:tcBorders>
            <w:vAlign w:val="center"/>
          </w:tcPr>
          <w:p w14:paraId="30648901"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BE8B89E" w14:textId="77777777" w:rsidR="00EA59C1" w:rsidRPr="00A01EF2" w:rsidRDefault="00EA59C1" w:rsidP="00EA59C1">
            <w:pPr>
              <w:rPr>
                <w:rFonts w:ascii="Times New Roman" w:hAnsi="Times New Roman"/>
                <w:iCs/>
                <w:sz w:val="24"/>
                <w:szCs w:val="24"/>
              </w:rPr>
            </w:pPr>
          </w:p>
        </w:tc>
      </w:tr>
      <w:tr w:rsidR="00EA59C1" w:rsidRPr="00A01EF2" w14:paraId="242E706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0C54912"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0B91138E"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57A7E42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5EE8CDD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651FDB0"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499EB98"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FEFDC1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6FDB4F32"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 Взятие крови из вены для биохимического исследования, на реакцию Вассермана и для выявления антител к ВИЧ-инфекции.</w:t>
            </w:r>
          </w:p>
        </w:tc>
        <w:tc>
          <w:tcPr>
            <w:tcW w:w="1134" w:type="dxa"/>
            <w:vMerge w:val="restart"/>
            <w:tcBorders>
              <w:top w:val="single" w:sz="4" w:space="0" w:color="auto"/>
              <w:left w:val="single" w:sz="4" w:space="0" w:color="auto"/>
              <w:right w:val="single" w:sz="4" w:space="0" w:color="auto"/>
            </w:tcBorders>
          </w:tcPr>
          <w:p w14:paraId="4B7A20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272F92A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671972B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C279988" w14:textId="77777777" w:rsidTr="00EA59C1">
        <w:trPr>
          <w:cantSplit/>
          <w:trHeight w:val="994"/>
        </w:trPr>
        <w:tc>
          <w:tcPr>
            <w:tcW w:w="0" w:type="auto"/>
            <w:vMerge/>
            <w:tcBorders>
              <w:top w:val="single" w:sz="4" w:space="0" w:color="auto"/>
              <w:left w:val="single" w:sz="4" w:space="0" w:color="auto"/>
              <w:bottom w:val="single" w:sz="4" w:space="0" w:color="auto"/>
              <w:right w:val="single" w:sz="4" w:space="0" w:color="auto"/>
            </w:tcBorders>
            <w:vAlign w:val="center"/>
          </w:tcPr>
          <w:p w14:paraId="227E3FC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0616BE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1475D9CF"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Взятие мокроты на общий анализ, на микобактерии туберкулеза, для бактериологического исследования. </w:t>
            </w:r>
          </w:p>
          <w:p w14:paraId="08319FF6"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Взятие мазка из зева и носа для бактериологического исследования.</w:t>
            </w:r>
          </w:p>
        </w:tc>
        <w:tc>
          <w:tcPr>
            <w:tcW w:w="1134" w:type="dxa"/>
            <w:vMerge/>
            <w:tcBorders>
              <w:left w:val="single" w:sz="4" w:space="0" w:color="auto"/>
              <w:bottom w:val="single" w:sz="4" w:space="0" w:color="auto"/>
              <w:right w:val="single" w:sz="4" w:space="0" w:color="auto"/>
            </w:tcBorders>
          </w:tcPr>
          <w:p w14:paraId="72D257F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0A85700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CBEB23B"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639B9D7"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F9B593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05BAE409"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Взятие мочи на общий анализ, по Нечипоренко, по </w:t>
            </w:r>
            <w:proofErr w:type="spellStart"/>
            <w:r w:rsidRPr="00A01EF2">
              <w:rPr>
                <w:rFonts w:ascii="Times New Roman" w:hAnsi="Times New Roman"/>
                <w:color w:val="000000"/>
                <w:sz w:val="24"/>
                <w:szCs w:val="24"/>
              </w:rPr>
              <w:t>Зимницкому</w:t>
            </w:r>
            <w:proofErr w:type="spellEnd"/>
            <w:r w:rsidRPr="00A01EF2">
              <w:rPr>
                <w:rFonts w:ascii="Times New Roman" w:hAnsi="Times New Roman"/>
                <w:color w:val="000000"/>
                <w:sz w:val="24"/>
                <w:szCs w:val="24"/>
              </w:rPr>
              <w:t xml:space="preserve">, </w:t>
            </w:r>
            <w:proofErr w:type="spellStart"/>
            <w:r w:rsidRPr="00A01EF2">
              <w:rPr>
                <w:rFonts w:ascii="Times New Roman" w:hAnsi="Times New Roman"/>
                <w:color w:val="000000"/>
                <w:sz w:val="24"/>
                <w:szCs w:val="24"/>
              </w:rPr>
              <w:t>Амбурже</w:t>
            </w:r>
            <w:proofErr w:type="spellEnd"/>
            <w:r w:rsidRPr="00A01EF2">
              <w:rPr>
                <w:rFonts w:ascii="Times New Roman" w:hAnsi="Times New Roman"/>
                <w:color w:val="000000"/>
                <w:sz w:val="24"/>
                <w:szCs w:val="24"/>
              </w:rPr>
              <w:t>,  на сахар, диастазу, для бактериологического исследования.</w:t>
            </w:r>
          </w:p>
        </w:tc>
        <w:tc>
          <w:tcPr>
            <w:tcW w:w="1134" w:type="dxa"/>
            <w:tcBorders>
              <w:top w:val="single" w:sz="4" w:space="0" w:color="auto"/>
              <w:left w:val="single" w:sz="4" w:space="0" w:color="auto"/>
              <w:bottom w:val="single" w:sz="4" w:space="0" w:color="auto"/>
              <w:right w:val="single" w:sz="4" w:space="0" w:color="auto"/>
            </w:tcBorders>
          </w:tcPr>
          <w:p w14:paraId="6DCAD85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tcBorders>
              <w:left w:val="single" w:sz="4" w:space="0" w:color="auto"/>
              <w:right w:val="single" w:sz="4" w:space="0" w:color="auto"/>
            </w:tcBorders>
          </w:tcPr>
          <w:p w14:paraId="19DADF8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670EA3C"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AC8805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8F13E3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19ED6475"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Взятие кала для копрологического исследования, на скрытую кровь, для исследования на простейшие, яйца гельминтов, бактериологического исследования.</w:t>
            </w:r>
          </w:p>
        </w:tc>
        <w:tc>
          <w:tcPr>
            <w:tcW w:w="1134" w:type="dxa"/>
            <w:tcBorders>
              <w:top w:val="single" w:sz="4" w:space="0" w:color="auto"/>
              <w:left w:val="single" w:sz="4" w:space="0" w:color="auto"/>
              <w:bottom w:val="single" w:sz="4" w:space="0" w:color="auto"/>
              <w:right w:val="single" w:sz="4" w:space="0" w:color="auto"/>
            </w:tcBorders>
          </w:tcPr>
          <w:p w14:paraId="43339C1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bottom w:val="single" w:sz="4" w:space="0" w:color="auto"/>
              <w:right w:val="single" w:sz="4" w:space="0" w:color="auto"/>
            </w:tcBorders>
          </w:tcPr>
          <w:p w14:paraId="2DF90CE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A9B72F0"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74D6E459"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3.12</w:t>
            </w:r>
          </w:p>
          <w:p w14:paraId="7303216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Инструментальные методы исследования</w:t>
            </w:r>
          </w:p>
        </w:tc>
        <w:tc>
          <w:tcPr>
            <w:tcW w:w="9032" w:type="dxa"/>
            <w:gridSpan w:val="2"/>
            <w:tcBorders>
              <w:top w:val="single" w:sz="4" w:space="0" w:color="auto"/>
              <w:left w:val="single" w:sz="4" w:space="0" w:color="auto"/>
              <w:bottom w:val="single" w:sz="4" w:space="0" w:color="auto"/>
              <w:right w:val="single" w:sz="4" w:space="0" w:color="auto"/>
            </w:tcBorders>
          </w:tcPr>
          <w:p w14:paraId="5A24EB4B" w14:textId="77777777" w:rsidR="00EA59C1" w:rsidRPr="00A01EF2" w:rsidRDefault="00EA59C1" w:rsidP="00EA59C1">
            <w:pPr>
              <w:shd w:val="clear" w:color="auto" w:fill="FFFFFF"/>
              <w:autoSpaceDE w:val="0"/>
              <w:autoSpaceDN w:val="0"/>
              <w:adjustRightInd w:val="0"/>
              <w:rPr>
                <w:rFonts w:ascii="Times New Roman" w:hAnsi="Times New Roman"/>
                <w:b/>
                <w:bCs/>
                <w:color w:val="000000"/>
                <w:sz w:val="24"/>
                <w:szCs w:val="24"/>
              </w:rPr>
            </w:pPr>
            <w:r w:rsidRPr="00A01EF2">
              <w:rPr>
                <w:rFonts w:ascii="Times New Roman" w:hAnsi="Times New Roman"/>
                <w:b/>
                <w:bCs/>
                <w:color w:val="000000"/>
                <w:sz w:val="24"/>
                <w:szCs w:val="24"/>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556380B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54E294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02933EA0" w14:textId="77777777" w:rsidR="00EA59C1" w:rsidRPr="00A01EF2" w:rsidRDefault="00EA59C1" w:rsidP="00EA59C1">
            <w:pPr>
              <w:rPr>
                <w:rFonts w:ascii="Times New Roman" w:hAnsi="Times New Roman"/>
                <w:sz w:val="24"/>
                <w:szCs w:val="24"/>
              </w:rPr>
            </w:pPr>
          </w:p>
          <w:p w14:paraId="65D636D2"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4</w:t>
            </w:r>
          </w:p>
          <w:p w14:paraId="6602070E"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tc>
        <w:tc>
          <w:tcPr>
            <w:tcW w:w="1417" w:type="dxa"/>
            <w:vMerge w:val="restart"/>
            <w:tcBorders>
              <w:top w:val="single" w:sz="4" w:space="0" w:color="auto"/>
              <w:left w:val="single" w:sz="4" w:space="0" w:color="auto"/>
              <w:bottom w:val="single" w:sz="4" w:space="0" w:color="auto"/>
              <w:right w:val="single" w:sz="4" w:space="0" w:color="auto"/>
            </w:tcBorders>
          </w:tcPr>
          <w:p w14:paraId="76D5A31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7CDE7E9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7EAC8ED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3CF1FD9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5AD173A2"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895212E"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C2699D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6FE85C17"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Цели и виды инструментальных методов исследования. </w:t>
            </w:r>
          </w:p>
        </w:tc>
        <w:tc>
          <w:tcPr>
            <w:tcW w:w="1134" w:type="dxa"/>
            <w:vMerge/>
            <w:tcBorders>
              <w:top w:val="single" w:sz="4" w:space="0" w:color="auto"/>
              <w:left w:val="single" w:sz="4" w:space="0" w:color="auto"/>
              <w:bottom w:val="single" w:sz="4" w:space="0" w:color="auto"/>
              <w:right w:val="single" w:sz="4" w:space="0" w:color="auto"/>
            </w:tcBorders>
            <w:vAlign w:val="center"/>
          </w:tcPr>
          <w:p w14:paraId="4021C4C8"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6A87122F" w14:textId="77777777" w:rsidR="00EA59C1" w:rsidRPr="00A01EF2" w:rsidRDefault="00EA59C1" w:rsidP="00EA59C1">
            <w:pPr>
              <w:rPr>
                <w:rFonts w:ascii="Times New Roman" w:hAnsi="Times New Roman"/>
                <w:iCs/>
                <w:sz w:val="24"/>
                <w:szCs w:val="24"/>
              </w:rPr>
            </w:pPr>
          </w:p>
        </w:tc>
      </w:tr>
      <w:tr w:rsidR="00EA59C1" w:rsidRPr="00A01EF2" w14:paraId="161806A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04DF08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91173B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6D90F2F1"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Значение правильной подготовки пациента к инструментальным метод исследования. </w:t>
            </w:r>
          </w:p>
        </w:tc>
        <w:tc>
          <w:tcPr>
            <w:tcW w:w="1134" w:type="dxa"/>
            <w:vMerge/>
            <w:tcBorders>
              <w:top w:val="single" w:sz="4" w:space="0" w:color="auto"/>
              <w:left w:val="single" w:sz="4" w:space="0" w:color="auto"/>
              <w:bottom w:val="single" w:sz="4" w:space="0" w:color="auto"/>
              <w:right w:val="single" w:sz="4" w:space="0" w:color="auto"/>
            </w:tcBorders>
            <w:vAlign w:val="center"/>
          </w:tcPr>
          <w:p w14:paraId="6CC501FB"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CE9F2E4" w14:textId="77777777" w:rsidR="00EA59C1" w:rsidRPr="00A01EF2" w:rsidRDefault="00EA59C1" w:rsidP="00EA59C1">
            <w:pPr>
              <w:rPr>
                <w:rFonts w:ascii="Times New Roman" w:hAnsi="Times New Roman"/>
                <w:iCs/>
                <w:sz w:val="24"/>
                <w:szCs w:val="24"/>
              </w:rPr>
            </w:pPr>
          </w:p>
        </w:tc>
      </w:tr>
      <w:tr w:rsidR="00EA59C1" w:rsidRPr="00A01EF2" w14:paraId="62DB785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2C3BE6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A6C8D2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516FBDD3"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Подготовка пациента к инструментальным методам исследования.</w:t>
            </w:r>
          </w:p>
        </w:tc>
        <w:tc>
          <w:tcPr>
            <w:tcW w:w="1134" w:type="dxa"/>
            <w:vMerge/>
            <w:tcBorders>
              <w:top w:val="single" w:sz="4" w:space="0" w:color="auto"/>
              <w:left w:val="single" w:sz="4" w:space="0" w:color="auto"/>
              <w:bottom w:val="single" w:sz="4" w:space="0" w:color="auto"/>
              <w:right w:val="single" w:sz="4" w:space="0" w:color="auto"/>
            </w:tcBorders>
            <w:vAlign w:val="center"/>
          </w:tcPr>
          <w:p w14:paraId="46D22B62"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7D71F61" w14:textId="77777777" w:rsidR="00EA59C1" w:rsidRPr="00A01EF2" w:rsidRDefault="00EA59C1" w:rsidP="00EA59C1">
            <w:pPr>
              <w:rPr>
                <w:rFonts w:ascii="Times New Roman" w:hAnsi="Times New Roman"/>
                <w:iCs/>
                <w:sz w:val="24"/>
                <w:szCs w:val="24"/>
              </w:rPr>
            </w:pPr>
          </w:p>
        </w:tc>
      </w:tr>
      <w:tr w:rsidR="00EA59C1" w:rsidRPr="00A01EF2" w14:paraId="2297F898"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8A5ADD4" w14:textId="77777777" w:rsidR="00EA59C1" w:rsidRPr="00A01EF2" w:rsidRDefault="00EA59C1" w:rsidP="00EA59C1">
            <w:pPr>
              <w:rPr>
                <w:rFonts w:ascii="Times New Roman" w:hAnsi="Times New Roman"/>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270A6546"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54DBFE4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16B7C1F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61FCCB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B28A1FB"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0DAEDF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09E78655"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color w:val="000000"/>
                <w:sz w:val="24"/>
                <w:szCs w:val="24"/>
              </w:rPr>
              <w:t>Рентгенологические   методы   исследования,   бронхография   (скопия), ФГР,</w:t>
            </w:r>
            <w:r w:rsidRPr="00A01EF2">
              <w:rPr>
                <w:rFonts w:ascii="Times New Roman" w:hAnsi="Times New Roman"/>
                <w:sz w:val="24"/>
                <w:szCs w:val="24"/>
              </w:rPr>
              <w:t xml:space="preserve"> </w:t>
            </w:r>
            <w:r w:rsidRPr="00A01EF2">
              <w:rPr>
                <w:rFonts w:ascii="Times New Roman" w:hAnsi="Times New Roman"/>
                <w:color w:val="000000"/>
                <w:sz w:val="24"/>
                <w:szCs w:val="24"/>
              </w:rPr>
              <w:t xml:space="preserve">рентген желудка, </w:t>
            </w:r>
            <w:proofErr w:type="spellStart"/>
            <w:r w:rsidRPr="00A01EF2">
              <w:rPr>
                <w:rFonts w:ascii="Times New Roman" w:hAnsi="Times New Roman"/>
                <w:color w:val="000000"/>
                <w:sz w:val="24"/>
                <w:szCs w:val="24"/>
              </w:rPr>
              <w:t>пероральна</w:t>
            </w:r>
            <w:proofErr w:type="spellEnd"/>
            <w:r w:rsidRPr="00A01EF2">
              <w:rPr>
                <w:rFonts w:ascii="Times New Roman" w:hAnsi="Times New Roman"/>
                <w:color w:val="000000"/>
                <w:sz w:val="24"/>
                <w:szCs w:val="24"/>
              </w:rPr>
              <w:t xml:space="preserve">, холецистография, внутривенная  </w:t>
            </w:r>
            <w:proofErr w:type="spellStart"/>
            <w:r w:rsidRPr="00A01EF2">
              <w:rPr>
                <w:rFonts w:ascii="Times New Roman" w:hAnsi="Times New Roman"/>
                <w:color w:val="000000"/>
                <w:sz w:val="24"/>
                <w:szCs w:val="24"/>
              </w:rPr>
              <w:t>холеграфия</w:t>
            </w:r>
            <w:proofErr w:type="spellEnd"/>
            <w:r w:rsidRPr="00A01EF2">
              <w:rPr>
                <w:rFonts w:ascii="Times New Roman" w:hAnsi="Times New Roman"/>
                <w:color w:val="000000"/>
                <w:sz w:val="24"/>
                <w:szCs w:val="24"/>
              </w:rPr>
              <w:t>,</w:t>
            </w:r>
            <w:r w:rsidRPr="00A01EF2">
              <w:rPr>
                <w:rFonts w:ascii="Times New Roman" w:hAnsi="Times New Roman"/>
                <w:sz w:val="24"/>
                <w:szCs w:val="24"/>
              </w:rPr>
              <w:t xml:space="preserve"> </w:t>
            </w:r>
            <w:proofErr w:type="spellStart"/>
            <w:r w:rsidRPr="00A01EF2">
              <w:rPr>
                <w:rFonts w:ascii="Times New Roman" w:hAnsi="Times New Roman"/>
                <w:color w:val="000000"/>
                <w:sz w:val="24"/>
                <w:szCs w:val="24"/>
              </w:rPr>
              <w:t>ирригоскопия</w:t>
            </w:r>
            <w:proofErr w:type="spellEnd"/>
            <w:r w:rsidRPr="00A01EF2">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219127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right w:val="single" w:sz="4" w:space="0" w:color="auto"/>
            </w:tcBorders>
          </w:tcPr>
          <w:p w14:paraId="66E54F4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E0D2F84"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CFD1B24"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506F05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563E5520"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Эндоскопические методы исследования, ЭФГДС, </w:t>
            </w:r>
            <w:proofErr w:type="spellStart"/>
            <w:r w:rsidRPr="00A01EF2">
              <w:rPr>
                <w:rFonts w:ascii="Times New Roman" w:hAnsi="Times New Roman"/>
                <w:color w:val="000000"/>
                <w:sz w:val="24"/>
                <w:szCs w:val="24"/>
              </w:rPr>
              <w:t>лапороскопия</w:t>
            </w:r>
            <w:proofErr w:type="spellEnd"/>
            <w:r w:rsidRPr="00A01EF2">
              <w:rPr>
                <w:rFonts w:ascii="Times New Roman" w:hAnsi="Times New Roman"/>
                <w:color w:val="000000"/>
                <w:sz w:val="24"/>
                <w:szCs w:val="24"/>
              </w:rPr>
              <w:t>,</w:t>
            </w:r>
            <w:r w:rsidRPr="00A01EF2">
              <w:rPr>
                <w:rFonts w:ascii="Times New Roman" w:hAnsi="Times New Roman"/>
                <w:sz w:val="24"/>
                <w:szCs w:val="24"/>
              </w:rPr>
              <w:t xml:space="preserve"> </w:t>
            </w:r>
            <w:r w:rsidRPr="00A01EF2">
              <w:rPr>
                <w:rFonts w:ascii="Times New Roman" w:hAnsi="Times New Roman"/>
                <w:color w:val="000000"/>
                <w:sz w:val="24"/>
                <w:szCs w:val="24"/>
              </w:rPr>
              <w:t>колоноскопия, цистоскопия, РРС.</w:t>
            </w:r>
          </w:p>
        </w:tc>
        <w:tc>
          <w:tcPr>
            <w:tcW w:w="1134" w:type="dxa"/>
            <w:vMerge w:val="restart"/>
            <w:tcBorders>
              <w:top w:val="single" w:sz="4" w:space="0" w:color="auto"/>
              <w:left w:val="single" w:sz="4" w:space="0" w:color="auto"/>
              <w:right w:val="single" w:sz="4" w:space="0" w:color="auto"/>
            </w:tcBorders>
          </w:tcPr>
          <w:p w14:paraId="3054969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p w14:paraId="3821591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right w:val="single" w:sz="4" w:space="0" w:color="auto"/>
            </w:tcBorders>
          </w:tcPr>
          <w:p w14:paraId="7263E9C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337794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5AE4D742"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822E60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0DDE84D7"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УЗИ исследования (почек, печени, органов малого таза, легких, сердца)</w:t>
            </w:r>
          </w:p>
        </w:tc>
        <w:tc>
          <w:tcPr>
            <w:tcW w:w="1134" w:type="dxa"/>
            <w:vMerge/>
            <w:tcBorders>
              <w:left w:val="single" w:sz="4" w:space="0" w:color="auto"/>
              <w:bottom w:val="single" w:sz="4" w:space="0" w:color="auto"/>
              <w:right w:val="single" w:sz="4" w:space="0" w:color="auto"/>
            </w:tcBorders>
          </w:tcPr>
          <w:p w14:paraId="2C9AE2B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tcBorders>
              <w:left w:val="single" w:sz="4" w:space="0" w:color="auto"/>
              <w:bottom w:val="single" w:sz="4" w:space="0" w:color="auto"/>
              <w:right w:val="single" w:sz="4" w:space="0" w:color="auto"/>
            </w:tcBorders>
          </w:tcPr>
          <w:p w14:paraId="4CF8E35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E957705"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02342A08"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Тема 3.13</w:t>
            </w:r>
          </w:p>
          <w:p w14:paraId="263D1FD8" w14:textId="77777777" w:rsidR="00EA59C1" w:rsidRPr="00A01EF2" w:rsidRDefault="00EA59C1" w:rsidP="00EA59C1">
            <w:pPr>
              <w:tabs>
                <w:tab w:val="left" w:pos="4620"/>
              </w:tabs>
              <w:jc w:val="center"/>
              <w:rPr>
                <w:rFonts w:ascii="Times New Roman" w:hAnsi="Times New Roman"/>
                <w:b/>
                <w:iCs/>
                <w:sz w:val="24"/>
                <w:szCs w:val="24"/>
              </w:rPr>
            </w:pPr>
            <w:r w:rsidRPr="00A01EF2">
              <w:rPr>
                <w:rFonts w:ascii="Times New Roman" w:hAnsi="Times New Roman"/>
                <w:b/>
                <w:sz w:val="24"/>
                <w:szCs w:val="24"/>
              </w:rPr>
              <w:t>Сердечно-легочная реанимация.</w:t>
            </w:r>
          </w:p>
        </w:tc>
        <w:tc>
          <w:tcPr>
            <w:tcW w:w="9032" w:type="dxa"/>
            <w:gridSpan w:val="2"/>
            <w:tcBorders>
              <w:top w:val="single" w:sz="4" w:space="0" w:color="auto"/>
              <w:left w:val="single" w:sz="4" w:space="0" w:color="auto"/>
              <w:bottom w:val="single" w:sz="4" w:space="0" w:color="auto"/>
              <w:right w:val="single" w:sz="4" w:space="0" w:color="auto"/>
            </w:tcBorders>
          </w:tcPr>
          <w:p w14:paraId="11FB6F05" w14:textId="77777777" w:rsidR="00EA59C1" w:rsidRPr="00A01EF2" w:rsidRDefault="00EA59C1" w:rsidP="00EA59C1">
            <w:pPr>
              <w:pStyle w:val="5"/>
              <w:rPr>
                <w:rFonts w:ascii="Times New Roman" w:hAnsi="Times New Roman" w:cs="Times New Roman"/>
              </w:rPr>
            </w:pPr>
            <w:r w:rsidRPr="00A01EF2">
              <w:rPr>
                <w:rFonts w:ascii="Times New Roman" w:hAnsi="Times New Roman" w:cs="Times New Roman"/>
              </w:rPr>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75DEBE9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7D41EA3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64C40218" w14:textId="77777777" w:rsidR="00EA59C1" w:rsidRPr="00A01EF2" w:rsidRDefault="00EA59C1" w:rsidP="00EA59C1">
            <w:pPr>
              <w:rPr>
                <w:rFonts w:ascii="Times New Roman" w:hAnsi="Times New Roman"/>
                <w:sz w:val="24"/>
                <w:szCs w:val="24"/>
              </w:rPr>
            </w:pPr>
          </w:p>
          <w:p w14:paraId="4E914E20" w14:textId="77777777" w:rsidR="00EA59C1" w:rsidRPr="00A01EF2" w:rsidRDefault="00EA59C1" w:rsidP="00EA59C1">
            <w:pPr>
              <w:rPr>
                <w:rFonts w:ascii="Times New Roman" w:hAnsi="Times New Roman"/>
                <w:sz w:val="24"/>
                <w:szCs w:val="24"/>
              </w:rPr>
            </w:pPr>
          </w:p>
          <w:p w14:paraId="376F01AF"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p w14:paraId="38A06B2B" w14:textId="77777777" w:rsidR="00EA59C1" w:rsidRPr="00A01EF2" w:rsidRDefault="00EA59C1" w:rsidP="00EA59C1">
            <w:pPr>
              <w:rPr>
                <w:rFonts w:ascii="Times New Roman" w:hAnsi="Times New Roman"/>
                <w:sz w:val="24"/>
                <w:szCs w:val="24"/>
              </w:rPr>
            </w:pPr>
          </w:p>
          <w:p w14:paraId="7D3C2D3B" w14:textId="77777777" w:rsidR="00EA59C1" w:rsidRPr="00A01EF2" w:rsidRDefault="00EA59C1" w:rsidP="00EA59C1">
            <w:pPr>
              <w:rPr>
                <w:rFonts w:ascii="Times New Roman" w:hAnsi="Times New Roman"/>
                <w:sz w:val="24"/>
                <w:szCs w:val="24"/>
              </w:rPr>
            </w:pPr>
          </w:p>
          <w:p w14:paraId="08A01DC2"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p w14:paraId="01A24F8E" w14:textId="77777777" w:rsidR="00EA59C1" w:rsidRPr="00A01EF2" w:rsidRDefault="00EA59C1" w:rsidP="00EA59C1">
            <w:pPr>
              <w:rPr>
                <w:rFonts w:ascii="Times New Roman" w:hAnsi="Times New Roman"/>
                <w:sz w:val="24"/>
                <w:szCs w:val="24"/>
              </w:rPr>
            </w:pPr>
          </w:p>
          <w:p w14:paraId="4AD2B747" w14:textId="77777777" w:rsidR="00EA59C1" w:rsidRPr="00A01EF2" w:rsidRDefault="00EA59C1" w:rsidP="00EA59C1">
            <w:pPr>
              <w:rPr>
                <w:rFonts w:ascii="Times New Roman" w:hAnsi="Times New Roman"/>
                <w:sz w:val="24"/>
                <w:szCs w:val="24"/>
              </w:rPr>
            </w:pPr>
          </w:p>
          <w:p w14:paraId="10CDFD95" w14:textId="77777777" w:rsidR="00EA59C1" w:rsidRPr="00A01EF2" w:rsidRDefault="00EA59C1" w:rsidP="00EA59C1">
            <w:pPr>
              <w:rPr>
                <w:rFonts w:ascii="Times New Roman" w:hAnsi="Times New Roman"/>
                <w:sz w:val="24"/>
                <w:szCs w:val="24"/>
              </w:rPr>
            </w:pPr>
          </w:p>
          <w:p w14:paraId="4985F374" w14:textId="77777777" w:rsidR="00EA59C1" w:rsidRPr="00A01EF2" w:rsidRDefault="00EA59C1" w:rsidP="00EA59C1">
            <w:pPr>
              <w:rPr>
                <w:rFonts w:ascii="Times New Roman" w:hAnsi="Times New Roman"/>
                <w:sz w:val="24"/>
                <w:szCs w:val="24"/>
              </w:rPr>
            </w:pPr>
          </w:p>
          <w:p w14:paraId="32D97711"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2</w:t>
            </w:r>
          </w:p>
        </w:tc>
        <w:tc>
          <w:tcPr>
            <w:tcW w:w="1417" w:type="dxa"/>
            <w:vMerge w:val="restart"/>
            <w:tcBorders>
              <w:top w:val="single" w:sz="4" w:space="0" w:color="auto"/>
              <w:left w:val="single" w:sz="4" w:space="0" w:color="auto"/>
              <w:bottom w:val="single" w:sz="4" w:space="0" w:color="auto"/>
              <w:right w:val="single" w:sz="4" w:space="0" w:color="auto"/>
            </w:tcBorders>
          </w:tcPr>
          <w:p w14:paraId="5BB99D6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7AD8EE5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6F3C124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6187F88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703DD32"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49B40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288C9443"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color w:val="000000"/>
                <w:sz w:val="24"/>
                <w:szCs w:val="24"/>
              </w:rPr>
              <w:t>Признаки клинической и биологической смерти.</w:t>
            </w:r>
          </w:p>
          <w:p w14:paraId="3420A3C2"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Причины обструкции дыхательных путей.</w:t>
            </w:r>
          </w:p>
        </w:tc>
        <w:tc>
          <w:tcPr>
            <w:tcW w:w="1134" w:type="dxa"/>
            <w:vMerge/>
            <w:tcBorders>
              <w:top w:val="single" w:sz="4" w:space="0" w:color="auto"/>
              <w:left w:val="single" w:sz="4" w:space="0" w:color="auto"/>
              <w:bottom w:val="single" w:sz="4" w:space="0" w:color="auto"/>
              <w:right w:val="single" w:sz="4" w:space="0" w:color="auto"/>
            </w:tcBorders>
            <w:vAlign w:val="center"/>
          </w:tcPr>
          <w:p w14:paraId="63372603"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5BA2771" w14:textId="77777777" w:rsidR="00EA59C1" w:rsidRPr="00A01EF2" w:rsidRDefault="00EA59C1" w:rsidP="00EA59C1">
            <w:pPr>
              <w:rPr>
                <w:rFonts w:ascii="Times New Roman" w:hAnsi="Times New Roman"/>
                <w:iCs/>
                <w:sz w:val="24"/>
                <w:szCs w:val="24"/>
              </w:rPr>
            </w:pPr>
          </w:p>
        </w:tc>
      </w:tr>
      <w:tr w:rsidR="00EA59C1" w:rsidRPr="00A01EF2" w14:paraId="65F827D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8567B7C"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68CC041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75C68B9F"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Оказание помощи при обструкции дыхательных путей инородным телом у пострадавшего</w:t>
            </w:r>
          </w:p>
        </w:tc>
        <w:tc>
          <w:tcPr>
            <w:tcW w:w="1134" w:type="dxa"/>
            <w:vMerge/>
            <w:tcBorders>
              <w:top w:val="single" w:sz="4" w:space="0" w:color="auto"/>
              <w:left w:val="single" w:sz="4" w:space="0" w:color="auto"/>
              <w:bottom w:val="single" w:sz="4" w:space="0" w:color="auto"/>
              <w:right w:val="single" w:sz="4" w:space="0" w:color="auto"/>
            </w:tcBorders>
            <w:vAlign w:val="center"/>
          </w:tcPr>
          <w:p w14:paraId="5CE750B7"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3110635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5CC082F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606CD63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4A637E7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052957BF"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C1D90A3"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542B1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3A9218D4"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Этапы сердечно-лёгочной реанимации</w:t>
            </w:r>
          </w:p>
        </w:tc>
        <w:tc>
          <w:tcPr>
            <w:tcW w:w="1134" w:type="dxa"/>
            <w:vMerge/>
            <w:tcBorders>
              <w:top w:val="single" w:sz="4" w:space="0" w:color="auto"/>
              <w:left w:val="single" w:sz="4" w:space="0" w:color="auto"/>
              <w:bottom w:val="single" w:sz="4" w:space="0" w:color="auto"/>
              <w:right w:val="single" w:sz="4" w:space="0" w:color="auto"/>
            </w:tcBorders>
            <w:vAlign w:val="center"/>
          </w:tcPr>
          <w:p w14:paraId="11CF4EB1"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90A8F53" w14:textId="77777777" w:rsidR="00EA59C1" w:rsidRPr="00A01EF2" w:rsidRDefault="00EA59C1" w:rsidP="00EA59C1">
            <w:pPr>
              <w:rPr>
                <w:rFonts w:ascii="Times New Roman" w:hAnsi="Times New Roman"/>
                <w:iCs/>
                <w:sz w:val="24"/>
                <w:szCs w:val="24"/>
              </w:rPr>
            </w:pPr>
          </w:p>
        </w:tc>
      </w:tr>
      <w:tr w:rsidR="00EA59C1" w:rsidRPr="00A01EF2" w14:paraId="6A4E5430" w14:textId="77777777" w:rsidTr="00EA59C1">
        <w:trPr>
          <w:cantSplit/>
          <w:trHeight w:val="473"/>
        </w:trPr>
        <w:tc>
          <w:tcPr>
            <w:tcW w:w="0" w:type="auto"/>
            <w:vMerge/>
            <w:tcBorders>
              <w:top w:val="single" w:sz="4" w:space="0" w:color="auto"/>
              <w:left w:val="single" w:sz="4" w:space="0" w:color="auto"/>
              <w:bottom w:val="single" w:sz="4" w:space="0" w:color="auto"/>
              <w:right w:val="single" w:sz="4" w:space="0" w:color="auto"/>
            </w:tcBorders>
            <w:vAlign w:val="center"/>
          </w:tcPr>
          <w:p w14:paraId="1E17DFC7" w14:textId="77777777" w:rsidR="00EA59C1" w:rsidRPr="00A01EF2" w:rsidRDefault="00EA59C1" w:rsidP="00EA59C1">
            <w:pPr>
              <w:rPr>
                <w:rFonts w:ascii="Times New Roman" w:hAnsi="Times New Roman"/>
                <w:b/>
                <w:iCs/>
                <w:sz w:val="24"/>
                <w:szCs w:val="24"/>
              </w:rPr>
            </w:pPr>
          </w:p>
        </w:tc>
        <w:tc>
          <w:tcPr>
            <w:tcW w:w="636" w:type="dxa"/>
            <w:vMerge w:val="restart"/>
            <w:tcBorders>
              <w:top w:val="single" w:sz="4" w:space="0" w:color="auto"/>
              <w:left w:val="single" w:sz="4" w:space="0" w:color="auto"/>
              <w:bottom w:val="single" w:sz="4" w:space="0" w:color="auto"/>
              <w:right w:val="single" w:sz="4" w:space="0" w:color="auto"/>
            </w:tcBorders>
          </w:tcPr>
          <w:p w14:paraId="14F0A14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vMerge w:val="restart"/>
            <w:tcBorders>
              <w:top w:val="single" w:sz="4" w:space="0" w:color="auto"/>
              <w:left w:val="single" w:sz="4" w:space="0" w:color="auto"/>
              <w:bottom w:val="single" w:sz="4" w:space="0" w:color="auto"/>
              <w:right w:val="single" w:sz="4" w:space="0" w:color="auto"/>
            </w:tcBorders>
          </w:tcPr>
          <w:p w14:paraId="6E67B4F2"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Проведение искусственной вентиляции легких методом «рот в рот", "рот в нос". Непрямой массаж сердца. </w:t>
            </w:r>
          </w:p>
        </w:tc>
        <w:tc>
          <w:tcPr>
            <w:tcW w:w="1134" w:type="dxa"/>
            <w:vMerge/>
            <w:tcBorders>
              <w:top w:val="single" w:sz="4" w:space="0" w:color="auto"/>
              <w:left w:val="single" w:sz="4" w:space="0" w:color="auto"/>
              <w:bottom w:val="single" w:sz="4" w:space="0" w:color="auto"/>
              <w:right w:val="single" w:sz="4" w:space="0" w:color="auto"/>
            </w:tcBorders>
            <w:vAlign w:val="center"/>
          </w:tcPr>
          <w:p w14:paraId="1B95A2CD"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69341C0" w14:textId="77777777" w:rsidR="00EA59C1" w:rsidRPr="00A01EF2" w:rsidRDefault="00EA59C1" w:rsidP="00EA59C1">
            <w:pPr>
              <w:rPr>
                <w:rFonts w:ascii="Times New Roman" w:hAnsi="Times New Roman"/>
                <w:iCs/>
                <w:sz w:val="24"/>
                <w:szCs w:val="24"/>
              </w:rPr>
            </w:pPr>
          </w:p>
        </w:tc>
      </w:tr>
      <w:tr w:rsidR="00EA59C1" w:rsidRPr="00A01EF2" w14:paraId="5FAD13A5" w14:textId="77777777" w:rsidTr="00EA59C1">
        <w:trPr>
          <w:cantSplit/>
          <w:trHeight w:val="473"/>
        </w:trPr>
        <w:tc>
          <w:tcPr>
            <w:tcW w:w="0" w:type="auto"/>
            <w:vMerge/>
            <w:tcBorders>
              <w:top w:val="single" w:sz="4" w:space="0" w:color="auto"/>
              <w:left w:val="single" w:sz="4" w:space="0" w:color="auto"/>
              <w:bottom w:val="single" w:sz="4" w:space="0" w:color="auto"/>
              <w:right w:val="single" w:sz="4" w:space="0" w:color="auto"/>
            </w:tcBorders>
            <w:vAlign w:val="center"/>
          </w:tcPr>
          <w:p w14:paraId="5A00B5CA" w14:textId="77777777" w:rsidR="00EA59C1" w:rsidRPr="00A01EF2" w:rsidRDefault="00EA59C1" w:rsidP="00EA59C1">
            <w:pPr>
              <w:rPr>
                <w:rFonts w:ascii="Times New Roman" w:hAnsi="Times New Roman"/>
                <w:b/>
                <w:iCs/>
                <w:sz w:val="24"/>
                <w:szCs w:val="24"/>
              </w:rPr>
            </w:pPr>
          </w:p>
        </w:tc>
        <w:tc>
          <w:tcPr>
            <w:tcW w:w="636" w:type="dxa"/>
            <w:vMerge/>
            <w:tcBorders>
              <w:top w:val="single" w:sz="4" w:space="0" w:color="auto"/>
              <w:left w:val="single" w:sz="4" w:space="0" w:color="auto"/>
              <w:bottom w:val="single" w:sz="4" w:space="0" w:color="auto"/>
              <w:right w:val="single" w:sz="4" w:space="0" w:color="auto"/>
            </w:tcBorders>
            <w:vAlign w:val="center"/>
          </w:tcPr>
          <w:p w14:paraId="684AE5FD" w14:textId="77777777" w:rsidR="00EA59C1" w:rsidRPr="00A01EF2" w:rsidRDefault="00EA59C1" w:rsidP="00EA59C1">
            <w:pPr>
              <w:rPr>
                <w:rFonts w:ascii="Times New Roman" w:hAnsi="Times New Roman"/>
                <w:iCs/>
                <w:sz w:val="24"/>
                <w:szCs w:val="24"/>
              </w:rPr>
            </w:pPr>
          </w:p>
        </w:tc>
        <w:tc>
          <w:tcPr>
            <w:tcW w:w="8396" w:type="dxa"/>
            <w:vMerge/>
            <w:tcBorders>
              <w:top w:val="single" w:sz="4" w:space="0" w:color="auto"/>
              <w:left w:val="single" w:sz="4" w:space="0" w:color="auto"/>
              <w:bottom w:val="single" w:sz="4" w:space="0" w:color="auto"/>
              <w:right w:val="single" w:sz="4" w:space="0" w:color="auto"/>
            </w:tcBorders>
            <w:vAlign w:val="center"/>
          </w:tcPr>
          <w:p w14:paraId="1C66126C" w14:textId="77777777" w:rsidR="00EA59C1" w:rsidRPr="00A01EF2" w:rsidRDefault="00EA59C1" w:rsidP="00EA59C1">
            <w:pPr>
              <w:rPr>
                <w:rFonts w:ascii="Times New Roman" w:hAnsi="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2DD8836"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7BF4453" w14:textId="77777777" w:rsidR="00EA59C1" w:rsidRPr="00A01EF2" w:rsidRDefault="00EA59C1" w:rsidP="00EA59C1">
            <w:pPr>
              <w:rPr>
                <w:rFonts w:ascii="Times New Roman" w:hAnsi="Times New Roman"/>
                <w:iCs/>
                <w:sz w:val="24"/>
                <w:szCs w:val="24"/>
              </w:rPr>
            </w:pPr>
          </w:p>
        </w:tc>
      </w:tr>
      <w:tr w:rsidR="00EA59C1" w:rsidRPr="00A01EF2" w14:paraId="20523CBE"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DD78593"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02C09B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547D2C29" w14:textId="77777777" w:rsidR="00EA59C1" w:rsidRPr="00A01EF2" w:rsidRDefault="00EA59C1" w:rsidP="00EA59C1">
            <w:pPr>
              <w:rPr>
                <w:rFonts w:ascii="Times New Roman" w:hAnsi="Times New Roman"/>
                <w:color w:val="000000"/>
                <w:sz w:val="24"/>
                <w:szCs w:val="24"/>
              </w:rPr>
            </w:pPr>
            <w:r w:rsidRPr="00A01EF2">
              <w:rPr>
                <w:rFonts w:ascii="Times New Roman" w:hAnsi="Times New Roman"/>
                <w:color w:val="000000"/>
                <w:sz w:val="24"/>
                <w:szCs w:val="24"/>
              </w:rPr>
              <w:t xml:space="preserve">Особенности проведения сердечно-легочной реанимации  взрослого пострадавшего одним или двумя спасателями.  </w:t>
            </w:r>
          </w:p>
        </w:tc>
        <w:tc>
          <w:tcPr>
            <w:tcW w:w="1134" w:type="dxa"/>
            <w:vMerge/>
            <w:tcBorders>
              <w:top w:val="single" w:sz="4" w:space="0" w:color="auto"/>
              <w:left w:val="single" w:sz="4" w:space="0" w:color="auto"/>
              <w:bottom w:val="single" w:sz="4" w:space="0" w:color="auto"/>
              <w:right w:val="single" w:sz="4" w:space="0" w:color="auto"/>
            </w:tcBorders>
            <w:vAlign w:val="center"/>
          </w:tcPr>
          <w:p w14:paraId="6113FEB4"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571F291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617922B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7F349C0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74604D08"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DF0FF19"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1770CC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6.</w:t>
            </w:r>
          </w:p>
        </w:tc>
        <w:tc>
          <w:tcPr>
            <w:tcW w:w="8396" w:type="dxa"/>
            <w:tcBorders>
              <w:top w:val="single" w:sz="4" w:space="0" w:color="auto"/>
              <w:left w:val="single" w:sz="4" w:space="0" w:color="auto"/>
              <w:bottom w:val="single" w:sz="4" w:space="0" w:color="auto"/>
              <w:right w:val="single" w:sz="4" w:space="0" w:color="auto"/>
            </w:tcBorders>
          </w:tcPr>
          <w:p w14:paraId="7F328FC0"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Особенности проведения сердечно-лёгочной реанимации ребёнка. </w:t>
            </w:r>
          </w:p>
        </w:tc>
        <w:tc>
          <w:tcPr>
            <w:tcW w:w="1134" w:type="dxa"/>
            <w:vMerge/>
            <w:tcBorders>
              <w:top w:val="single" w:sz="4" w:space="0" w:color="auto"/>
              <w:left w:val="single" w:sz="4" w:space="0" w:color="auto"/>
              <w:bottom w:val="single" w:sz="4" w:space="0" w:color="auto"/>
              <w:right w:val="single" w:sz="4" w:space="0" w:color="auto"/>
            </w:tcBorders>
            <w:vAlign w:val="center"/>
          </w:tcPr>
          <w:p w14:paraId="51C1A805"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D57979E" w14:textId="77777777" w:rsidR="00EA59C1" w:rsidRPr="00A01EF2" w:rsidRDefault="00EA59C1" w:rsidP="00EA59C1">
            <w:pPr>
              <w:rPr>
                <w:rFonts w:ascii="Times New Roman" w:hAnsi="Times New Roman"/>
                <w:iCs/>
                <w:sz w:val="24"/>
                <w:szCs w:val="24"/>
              </w:rPr>
            </w:pPr>
          </w:p>
        </w:tc>
      </w:tr>
      <w:tr w:rsidR="00EA59C1" w:rsidRPr="00A01EF2" w14:paraId="15656AE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2D78146F"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2B4A8C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7.</w:t>
            </w:r>
          </w:p>
        </w:tc>
        <w:tc>
          <w:tcPr>
            <w:tcW w:w="8396" w:type="dxa"/>
            <w:tcBorders>
              <w:top w:val="single" w:sz="4" w:space="0" w:color="auto"/>
              <w:left w:val="single" w:sz="4" w:space="0" w:color="auto"/>
              <w:bottom w:val="single" w:sz="4" w:space="0" w:color="auto"/>
              <w:right w:val="single" w:sz="4" w:space="0" w:color="auto"/>
            </w:tcBorders>
          </w:tcPr>
          <w:p w14:paraId="17BC0548"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Возможные осложнения при проведении сердечно-легочной реанимации, их профилактика.</w:t>
            </w:r>
          </w:p>
        </w:tc>
        <w:tc>
          <w:tcPr>
            <w:tcW w:w="1134" w:type="dxa"/>
            <w:vMerge/>
            <w:tcBorders>
              <w:top w:val="single" w:sz="4" w:space="0" w:color="auto"/>
              <w:left w:val="single" w:sz="4" w:space="0" w:color="auto"/>
              <w:bottom w:val="single" w:sz="4" w:space="0" w:color="auto"/>
              <w:right w:val="single" w:sz="4" w:space="0" w:color="auto"/>
            </w:tcBorders>
            <w:vAlign w:val="center"/>
          </w:tcPr>
          <w:p w14:paraId="2323621E"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1F77CCE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51FC6FA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5C53C97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1B650716"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EC2ACA7"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D667E3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8.</w:t>
            </w:r>
          </w:p>
        </w:tc>
        <w:tc>
          <w:tcPr>
            <w:tcW w:w="8396" w:type="dxa"/>
            <w:tcBorders>
              <w:top w:val="single" w:sz="4" w:space="0" w:color="auto"/>
              <w:left w:val="single" w:sz="4" w:space="0" w:color="auto"/>
              <w:bottom w:val="single" w:sz="4" w:space="0" w:color="auto"/>
              <w:right w:val="single" w:sz="4" w:space="0" w:color="auto"/>
            </w:tcBorders>
          </w:tcPr>
          <w:p w14:paraId="20053EC7"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Критерии эффективности проводимых реанимационных мероприятий. Критерии прекращения сердечно-лёгочной реанимации.</w:t>
            </w:r>
          </w:p>
        </w:tc>
        <w:tc>
          <w:tcPr>
            <w:tcW w:w="1134" w:type="dxa"/>
            <w:vMerge/>
            <w:tcBorders>
              <w:top w:val="single" w:sz="4" w:space="0" w:color="auto"/>
              <w:left w:val="single" w:sz="4" w:space="0" w:color="auto"/>
              <w:bottom w:val="single" w:sz="4" w:space="0" w:color="auto"/>
              <w:right w:val="single" w:sz="4" w:space="0" w:color="auto"/>
            </w:tcBorders>
            <w:vAlign w:val="center"/>
          </w:tcPr>
          <w:p w14:paraId="04462B9E"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303FF47" w14:textId="77777777" w:rsidR="00EA59C1" w:rsidRPr="00A01EF2" w:rsidRDefault="00EA59C1" w:rsidP="00EA59C1">
            <w:pPr>
              <w:rPr>
                <w:rFonts w:ascii="Times New Roman" w:hAnsi="Times New Roman"/>
                <w:iCs/>
                <w:sz w:val="24"/>
                <w:szCs w:val="24"/>
              </w:rPr>
            </w:pPr>
          </w:p>
        </w:tc>
      </w:tr>
      <w:tr w:rsidR="00EA59C1" w:rsidRPr="00A01EF2" w14:paraId="5DD70409"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DCD84A0" w14:textId="77777777" w:rsidR="00EA59C1" w:rsidRPr="00A01EF2" w:rsidRDefault="00EA59C1" w:rsidP="00EA59C1">
            <w:pPr>
              <w:rPr>
                <w:rFonts w:ascii="Times New Roman" w:hAnsi="Times New Roman"/>
                <w:b/>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2065B95B"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b/>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tcPr>
          <w:p w14:paraId="7984999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vMerge w:val="restart"/>
            <w:tcBorders>
              <w:top w:val="single" w:sz="4" w:space="0" w:color="auto"/>
              <w:left w:val="single" w:sz="4" w:space="0" w:color="auto"/>
              <w:right w:val="single" w:sz="4" w:space="0" w:color="auto"/>
            </w:tcBorders>
          </w:tcPr>
          <w:p w14:paraId="6F06402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3583CC0B"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CC2A337" w14:textId="77777777" w:rsidR="00EA59C1" w:rsidRPr="00A01EF2" w:rsidRDefault="00EA59C1" w:rsidP="00EA59C1">
            <w:pPr>
              <w:rPr>
                <w:rFonts w:ascii="Times New Roman" w:hAnsi="Times New Roman"/>
                <w:b/>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71FC359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39FEB8A" w14:textId="77777777" w:rsidR="00EA59C1" w:rsidRPr="00A01EF2" w:rsidRDefault="00EA59C1" w:rsidP="00EA59C1">
            <w:pPr>
              <w:widowControl w:val="0"/>
              <w:rPr>
                <w:rFonts w:ascii="Times New Roman" w:hAnsi="Times New Roman"/>
                <w:sz w:val="24"/>
                <w:szCs w:val="24"/>
              </w:rPr>
            </w:pPr>
            <w:r w:rsidRPr="00A01EF2">
              <w:rPr>
                <w:rFonts w:ascii="Times New Roman" w:hAnsi="Times New Roman"/>
                <w:color w:val="000000"/>
                <w:sz w:val="24"/>
                <w:szCs w:val="24"/>
              </w:rPr>
              <w:t>Отработка на фантоме ИВЛ методом «рот в рот», «рот в нос»;</w:t>
            </w:r>
          </w:p>
          <w:p w14:paraId="591C14AD"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отработка на фантоме непрямой массаж сердца;</w:t>
            </w:r>
          </w:p>
        </w:tc>
        <w:tc>
          <w:tcPr>
            <w:tcW w:w="1134" w:type="dxa"/>
            <w:tcBorders>
              <w:top w:val="single" w:sz="4" w:space="0" w:color="auto"/>
              <w:left w:val="single" w:sz="4" w:space="0" w:color="auto"/>
              <w:bottom w:val="single" w:sz="4" w:space="0" w:color="auto"/>
              <w:right w:val="single" w:sz="4" w:space="0" w:color="auto"/>
            </w:tcBorders>
          </w:tcPr>
          <w:p w14:paraId="2552215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w:t>
            </w:r>
          </w:p>
        </w:tc>
        <w:tc>
          <w:tcPr>
            <w:tcW w:w="1417" w:type="dxa"/>
            <w:vMerge/>
            <w:tcBorders>
              <w:left w:val="single" w:sz="4" w:space="0" w:color="auto"/>
              <w:bottom w:val="single" w:sz="4" w:space="0" w:color="auto"/>
              <w:right w:val="single" w:sz="4" w:space="0" w:color="auto"/>
            </w:tcBorders>
          </w:tcPr>
          <w:p w14:paraId="5AD4EC8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CD07D01"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1C378E47"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3.14</w:t>
            </w:r>
          </w:p>
          <w:p w14:paraId="1A59E9D3"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Сестринский уход за тяжелобольным и неподвижным пациентом.</w:t>
            </w:r>
          </w:p>
          <w:p w14:paraId="066C07B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Cs/>
                <w:sz w:val="24"/>
                <w:szCs w:val="24"/>
              </w:rPr>
            </w:pPr>
          </w:p>
        </w:tc>
        <w:tc>
          <w:tcPr>
            <w:tcW w:w="9032" w:type="dxa"/>
            <w:gridSpan w:val="2"/>
            <w:tcBorders>
              <w:top w:val="single" w:sz="4" w:space="0" w:color="auto"/>
              <w:left w:val="single" w:sz="4" w:space="0" w:color="auto"/>
              <w:bottom w:val="single" w:sz="4" w:space="0" w:color="auto"/>
              <w:right w:val="single" w:sz="4" w:space="0" w:color="auto"/>
            </w:tcBorders>
          </w:tcPr>
          <w:p w14:paraId="796FC213" w14:textId="77777777" w:rsidR="00EA59C1" w:rsidRPr="00A01EF2" w:rsidRDefault="00EA59C1" w:rsidP="00EA59C1">
            <w:pPr>
              <w:shd w:val="clear" w:color="auto" w:fill="FFFFFF"/>
              <w:autoSpaceDE w:val="0"/>
              <w:autoSpaceDN w:val="0"/>
              <w:adjustRightInd w:val="0"/>
              <w:rPr>
                <w:rFonts w:ascii="Times New Roman" w:hAnsi="Times New Roman"/>
                <w:b/>
                <w:bCs/>
                <w:color w:val="000000"/>
                <w:sz w:val="24"/>
                <w:szCs w:val="24"/>
              </w:rPr>
            </w:pPr>
            <w:r w:rsidRPr="00A01EF2">
              <w:rPr>
                <w:rFonts w:ascii="Times New Roman" w:hAnsi="Times New Roman"/>
                <w:b/>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tcPr>
          <w:p w14:paraId="4F755C9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vMerge w:val="restart"/>
            <w:tcBorders>
              <w:top w:val="single" w:sz="4" w:space="0" w:color="auto"/>
              <w:left w:val="single" w:sz="4" w:space="0" w:color="auto"/>
              <w:bottom w:val="single" w:sz="4" w:space="0" w:color="auto"/>
              <w:right w:val="single" w:sz="4" w:space="0" w:color="auto"/>
            </w:tcBorders>
          </w:tcPr>
          <w:p w14:paraId="646F143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146703E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4F0E90A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377E9A03"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655898DB" w14:textId="77777777" w:rsidR="00EA59C1" w:rsidRPr="00A01EF2" w:rsidRDefault="00EA59C1" w:rsidP="00EA59C1">
            <w:pPr>
              <w:rPr>
                <w:rFonts w:ascii="Times New Roman" w:hAnsi="Times New Roman"/>
                <w:bCs/>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2ECEF6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26A87D09"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Сестринский уход за тяжелобольным и неподвижным пациентом в ста</w:t>
            </w:r>
            <w:r w:rsidRPr="00A01EF2">
              <w:rPr>
                <w:rFonts w:ascii="Times New Roman" w:hAnsi="Times New Roman"/>
                <w:color w:val="000000"/>
                <w:sz w:val="24"/>
                <w:szCs w:val="24"/>
              </w:rPr>
              <w:softHyphen/>
              <w:t>ционаре и на дому. Задачи сестринской помощи в решении настоящих проблем пациента.</w:t>
            </w:r>
          </w:p>
        </w:tc>
        <w:tc>
          <w:tcPr>
            <w:tcW w:w="1134" w:type="dxa"/>
            <w:vMerge/>
            <w:tcBorders>
              <w:top w:val="single" w:sz="4" w:space="0" w:color="auto"/>
              <w:left w:val="single" w:sz="4" w:space="0" w:color="auto"/>
              <w:bottom w:val="single" w:sz="4" w:space="0" w:color="auto"/>
              <w:right w:val="single" w:sz="4" w:space="0" w:color="auto"/>
            </w:tcBorders>
            <w:vAlign w:val="center"/>
          </w:tcPr>
          <w:p w14:paraId="28D19478"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B397D0A" w14:textId="77777777" w:rsidR="00EA59C1" w:rsidRPr="00A01EF2" w:rsidRDefault="00EA59C1" w:rsidP="00EA59C1">
            <w:pPr>
              <w:rPr>
                <w:rFonts w:ascii="Times New Roman" w:hAnsi="Times New Roman"/>
                <w:iCs/>
                <w:sz w:val="24"/>
                <w:szCs w:val="24"/>
              </w:rPr>
            </w:pPr>
          </w:p>
        </w:tc>
      </w:tr>
      <w:tr w:rsidR="00EA59C1" w:rsidRPr="00A01EF2" w14:paraId="01286D0F" w14:textId="77777777" w:rsidTr="00EA59C1">
        <w:trPr>
          <w:cantSplit/>
        </w:trPr>
        <w:tc>
          <w:tcPr>
            <w:tcW w:w="3369" w:type="dxa"/>
            <w:vMerge w:val="restart"/>
            <w:tcBorders>
              <w:top w:val="single" w:sz="4" w:space="0" w:color="auto"/>
              <w:left w:val="single" w:sz="4" w:space="0" w:color="auto"/>
              <w:bottom w:val="single" w:sz="4" w:space="0" w:color="auto"/>
              <w:right w:val="single" w:sz="4" w:space="0" w:color="auto"/>
            </w:tcBorders>
          </w:tcPr>
          <w:p w14:paraId="0EE73378" w14:textId="77777777" w:rsidR="00EA59C1" w:rsidRPr="00A01EF2" w:rsidRDefault="00EA59C1" w:rsidP="00EA59C1">
            <w:pPr>
              <w:widowControl w:val="0"/>
              <w:jc w:val="center"/>
              <w:rPr>
                <w:rFonts w:ascii="Times New Roman" w:hAnsi="Times New Roman"/>
                <w:b/>
                <w:sz w:val="24"/>
                <w:szCs w:val="24"/>
              </w:rPr>
            </w:pPr>
            <w:r w:rsidRPr="00A01EF2">
              <w:rPr>
                <w:rFonts w:ascii="Times New Roman" w:hAnsi="Times New Roman"/>
                <w:b/>
                <w:sz w:val="24"/>
                <w:szCs w:val="24"/>
              </w:rPr>
              <w:t>Тема 3.15</w:t>
            </w:r>
          </w:p>
          <w:p w14:paraId="56AE35E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lastRenderedPageBreak/>
              <w:t>Потери, смерть и горе.</w:t>
            </w:r>
          </w:p>
        </w:tc>
        <w:tc>
          <w:tcPr>
            <w:tcW w:w="9032" w:type="dxa"/>
            <w:gridSpan w:val="2"/>
            <w:tcBorders>
              <w:top w:val="single" w:sz="4" w:space="0" w:color="auto"/>
              <w:left w:val="single" w:sz="4" w:space="0" w:color="auto"/>
              <w:bottom w:val="single" w:sz="4" w:space="0" w:color="auto"/>
              <w:right w:val="single" w:sz="4" w:space="0" w:color="auto"/>
            </w:tcBorders>
          </w:tcPr>
          <w:p w14:paraId="74576277" w14:textId="77777777" w:rsidR="00EA59C1" w:rsidRPr="002407B5" w:rsidRDefault="00EA59C1" w:rsidP="00EA59C1">
            <w:pPr>
              <w:pStyle w:val="5"/>
              <w:rPr>
                <w:rFonts w:ascii="Times New Roman" w:hAnsi="Times New Roman" w:cs="Times New Roman"/>
                <w:color w:val="auto"/>
              </w:rPr>
            </w:pPr>
            <w:r w:rsidRPr="002407B5">
              <w:rPr>
                <w:rFonts w:ascii="Times New Roman" w:hAnsi="Times New Roman" w:cs="Times New Roman"/>
                <w:color w:val="auto"/>
              </w:rPr>
              <w:lastRenderedPageBreak/>
              <w:t xml:space="preserve">Содержание </w:t>
            </w:r>
          </w:p>
        </w:tc>
        <w:tc>
          <w:tcPr>
            <w:tcW w:w="1134" w:type="dxa"/>
            <w:vMerge w:val="restart"/>
            <w:tcBorders>
              <w:top w:val="single" w:sz="4" w:space="0" w:color="auto"/>
              <w:left w:val="single" w:sz="4" w:space="0" w:color="auto"/>
              <w:bottom w:val="single" w:sz="4" w:space="0" w:color="auto"/>
              <w:right w:val="single" w:sz="4" w:space="0" w:color="auto"/>
            </w:tcBorders>
          </w:tcPr>
          <w:p w14:paraId="5769773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040FB9A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lastRenderedPageBreak/>
              <w:t>2</w:t>
            </w:r>
          </w:p>
        </w:tc>
        <w:tc>
          <w:tcPr>
            <w:tcW w:w="1417" w:type="dxa"/>
            <w:vMerge w:val="restart"/>
            <w:tcBorders>
              <w:top w:val="single" w:sz="4" w:space="0" w:color="auto"/>
              <w:left w:val="single" w:sz="4" w:space="0" w:color="auto"/>
              <w:bottom w:val="single" w:sz="4" w:space="0" w:color="auto"/>
              <w:right w:val="single" w:sz="4" w:space="0" w:color="auto"/>
            </w:tcBorders>
          </w:tcPr>
          <w:p w14:paraId="6A50E28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3C0F1FB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lastRenderedPageBreak/>
              <w:t>1</w:t>
            </w:r>
          </w:p>
          <w:p w14:paraId="2B41BFE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146BA86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A8A5D1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06EC92AC"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3CC3892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3470A89E"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Понятие и принципы паллиативной помощи. </w:t>
            </w:r>
            <w:proofErr w:type="spellStart"/>
            <w:r w:rsidRPr="00A01EF2">
              <w:rPr>
                <w:rFonts w:ascii="Times New Roman" w:hAnsi="Times New Roman"/>
                <w:color w:val="000000"/>
                <w:sz w:val="24"/>
                <w:szCs w:val="24"/>
              </w:rPr>
              <w:t>Хосписное</w:t>
            </w:r>
            <w:proofErr w:type="spellEnd"/>
            <w:r w:rsidRPr="00A01EF2">
              <w:rPr>
                <w:rFonts w:ascii="Times New Roman" w:hAnsi="Times New Roman"/>
                <w:color w:val="000000"/>
                <w:sz w:val="24"/>
                <w:szCs w:val="24"/>
              </w:rPr>
              <w:t xml:space="preserve"> движение. Спектр пациентов.</w:t>
            </w:r>
          </w:p>
        </w:tc>
        <w:tc>
          <w:tcPr>
            <w:tcW w:w="1134" w:type="dxa"/>
            <w:vMerge/>
            <w:tcBorders>
              <w:top w:val="single" w:sz="4" w:space="0" w:color="auto"/>
              <w:left w:val="single" w:sz="4" w:space="0" w:color="auto"/>
              <w:bottom w:val="single" w:sz="4" w:space="0" w:color="auto"/>
              <w:right w:val="single" w:sz="4" w:space="0" w:color="auto"/>
            </w:tcBorders>
            <w:vAlign w:val="center"/>
          </w:tcPr>
          <w:p w14:paraId="61018DAA"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3A48B8D" w14:textId="77777777" w:rsidR="00EA59C1" w:rsidRPr="00A01EF2" w:rsidRDefault="00EA59C1" w:rsidP="00EA59C1">
            <w:pPr>
              <w:rPr>
                <w:rFonts w:ascii="Times New Roman" w:hAnsi="Times New Roman"/>
                <w:iCs/>
                <w:sz w:val="24"/>
                <w:szCs w:val="24"/>
              </w:rPr>
            </w:pPr>
          </w:p>
        </w:tc>
      </w:tr>
      <w:tr w:rsidR="00EA59C1" w:rsidRPr="00A01EF2" w14:paraId="70777808"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19211B89"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62A1FC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tc>
        <w:tc>
          <w:tcPr>
            <w:tcW w:w="8396" w:type="dxa"/>
            <w:tcBorders>
              <w:top w:val="single" w:sz="4" w:space="0" w:color="auto"/>
              <w:left w:val="single" w:sz="4" w:space="0" w:color="auto"/>
              <w:bottom w:val="single" w:sz="4" w:space="0" w:color="auto"/>
              <w:right w:val="single" w:sz="4" w:space="0" w:color="auto"/>
            </w:tcBorders>
          </w:tcPr>
          <w:p w14:paraId="3910DF71" w14:textId="77777777" w:rsidR="00EA59C1" w:rsidRPr="00A01EF2" w:rsidRDefault="00EA59C1" w:rsidP="00EA59C1">
            <w:pPr>
              <w:widowControl w:val="0"/>
              <w:rPr>
                <w:rFonts w:ascii="Times New Roman" w:hAnsi="Times New Roman"/>
                <w:color w:val="000000"/>
                <w:sz w:val="24"/>
                <w:szCs w:val="24"/>
              </w:rPr>
            </w:pPr>
            <w:r w:rsidRPr="00A01EF2">
              <w:rPr>
                <w:rFonts w:ascii="Times New Roman" w:hAnsi="Times New Roman"/>
                <w:color w:val="000000"/>
                <w:sz w:val="24"/>
                <w:szCs w:val="24"/>
              </w:rPr>
              <w:t>Роль сестринского  персонала в оказании помощи обречённому пациенту, его родным и близким.</w:t>
            </w:r>
          </w:p>
        </w:tc>
        <w:tc>
          <w:tcPr>
            <w:tcW w:w="1134" w:type="dxa"/>
            <w:vMerge/>
            <w:tcBorders>
              <w:top w:val="single" w:sz="4" w:space="0" w:color="auto"/>
              <w:left w:val="single" w:sz="4" w:space="0" w:color="auto"/>
              <w:bottom w:val="single" w:sz="4" w:space="0" w:color="auto"/>
              <w:right w:val="single" w:sz="4" w:space="0" w:color="auto"/>
            </w:tcBorders>
            <w:vAlign w:val="center"/>
          </w:tcPr>
          <w:p w14:paraId="5758D1F5"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057B9107" w14:textId="77777777" w:rsidR="00EA59C1" w:rsidRPr="00A01EF2" w:rsidRDefault="00EA59C1" w:rsidP="00EA59C1">
            <w:pPr>
              <w:rPr>
                <w:rFonts w:ascii="Times New Roman" w:hAnsi="Times New Roman"/>
                <w:iCs/>
                <w:sz w:val="24"/>
                <w:szCs w:val="24"/>
              </w:rPr>
            </w:pPr>
          </w:p>
        </w:tc>
      </w:tr>
      <w:tr w:rsidR="00EA59C1" w:rsidRPr="00A01EF2" w14:paraId="674C4101"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3244B77A"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113FA4C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c>
          <w:tcPr>
            <w:tcW w:w="8396" w:type="dxa"/>
            <w:tcBorders>
              <w:top w:val="single" w:sz="4" w:space="0" w:color="auto"/>
              <w:left w:val="single" w:sz="4" w:space="0" w:color="auto"/>
              <w:bottom w:val="single" w:sz="4" w:space="0" w:color="auto"/>
              <w:right w:val="single" w:sz="4" w:space="0" w:color="auto"/>
            </w:tcBorders>
          </w:tcPr>
          <w:p w14:paraId="51A23260"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Эмоциональные стадии горевания. Сестринские вмешательства на различных этапах адаптации пациента к психической травме.</w:t>
            </w:r>
          </w:p>
        </w:tc>
        <w:tc>
          <w:tcPr>
            <w:tcW w:w="1134" w:type="dxa"/>
            <w:vMerge/>
            <w:tcBorders>
              <w:top w:val="single" w:sz="4" w:space="0" w:color="auto"/>
              <w:left w:val="single" w:sz="4" w:space="0" w:color="auto"/>
              <w:bottom w:val="single" w:sz="4" w:space="0" w:color="auto"/>
              <w:right w:val="single" w:sz="4" w:space="0" w:color="auto"/>
            </w:tcBorders>
            <w:vAlign w:val="center"/>
          </w:tcPr>
          <w:p w14:paraId="567367E9" w14:textId="77777777" w:rsidR="00EA59C1" w:rsidRPr="00A01EF2" w:rsidRDefault="00EA59C1" w:rsidP="00EA59C1">
            <w:pPr>
              <w:rPr>
                <w:rFonts w:ascii="Times New Roman" w:hAnsi="Times New Roman"/>
                <w:iCs/>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14:paraId="24664A1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0334EBD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2047386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FF7ED45" w14:textId="77777777" w:rsidTr="00EA59C1">
        <w:trPr>
          <w:cantSplit/>
        </w:trPr>
        <w:tc>
          <w:tcPr>
            <w:tcW w:w="0" w:type="auto"/>
            <w:vMerge/>
            <w:tcBorders>
              <w:top w:val="single" w:sz="4" w:space="0" w:color="auto"/>
              <w:left w:val="single" w:sz="4" w:space="0" w:color="auto"/>
              <w:bottom w:val="single" w:sz="4" w:space="0" w:color="auto"/>
              <w:right w:val="single" w:sz="4" w:space="0" w:color="auto"/>
            </w:tcBorders>
            <w:vAlign w:val="center"/>
          </w:tcPr>
          <w:p w14:paraId="7366B5ED"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465E3AE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4.</w:t>
            </w:r>
          </w:p>
        </w:tc>
        <w:tc>
          <w:tcPr>
            <w:tcW w:w="8396" w:type="dxa"/>
            <w:tcBorders>
              <w:top w:val="single" w:sz="4" w:space="0" w:color="auto"/>
              <w:left w:val="single" w:sz="4" w:space="0" w:color="auto"/>
              <w:bottom w:val="single" w:sz="4" w:space="0" w:color="auto"/>
              <w:right w:val="single" w:sz="4" w:space="0" w:color="auto"/>
            </w:tcBorders>
          </w:tcPr>
          <w:p w14:paraId="2805DE9F"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Уход за пациентом, испытывающим хроническую боль.  </w:t>
            </w:r>
          </w:p>
        </w:tc>
        <w:tc>
          <w:tcPr>
            <w:tcW w:w="1134" w:type="dxa"/>
            <w:vMerge/>
            <w:tcBorders>
              <w:top w:val="single" w:sz="4" w:space="0" w:color="auto"/>
              <w:left w:val="single" w:sz="4" w:space="0" w:color="auto"/>
              <w:bottom w:val="single" w:sz="4" w:space="0" w:color="auto"/>
              <w:right w:val="single" w:sz="4" w:space="0" w:color="auto"/>
            </w:tcBorders>
            <w:vAlign w:val="center"/>
          </w:tcPr>
          <w:p w14:paraId="043A5088" w14:textId="77777777" w:rsidR="00EA59C1" w:rsidRPr="00A01EF2" w:rsidRDefault="00EA59C1" w:rsidP="00EA59C1">
            <w:pPr>
              <w:rPr>
                <w:rFonts w:ascii="Times New Roman" w:hAnsi="Times New Roman"/>
                <w:i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C3031EB" w14:textId="77777777" w:rsidR="00EA59C1" w:rsidRPr="00A01EF2" w:rsidRDefault="00EA59C1" w:rsidP="00EA59C1">
            <w:pPr>
              <w:rPr>
                <w:rFonts w:ascii="Times New Roman" w:hAnsi="Times New Roman"/>
                <w:iCs/>
                <w:sz w:val="24"/>
                <w:szCs w:val="24"/>
              </w:rPr>
            </w:pPr>
          </w:p>
        </w:tc>
      </w:tr>
      <w:tr w:rsidR="00EA59C1" w:rsidRPr="00A01EF2" w14:paraId="6DD3842D" w14:textId="77777777" w:rsidTr="00EA59C1">
        <w:trPr>
          <w:cantSplit/>
          <w:trHeight w:val="562"/>
        </w:trPr>
        <w:tc>
          <w:tcPr>
            <w:tcW w:w="0" w:type="auto"/>
            <w:vMerge/>
            <w:tcBorders>
              <w:top w:val="single" w:sz="4" w:space="0" w:color="auto"/>
              <w:left w:val="single" w:sz="4" w:space="0" w:color="auto"/>
              <w:bottom w:val="single" w:sz="4" w:space="0" w:color="auto"/>
              <w:right w:val="single" w:sz="4" w:space="0" w:color="auto"/>
            </w:tcBorders>
            <w:vAlign w:val="center"/>
          </w:tcPr>
          <w:p w14:paraId="1556554C" w14:textId="77777777" w:rsidR="00EA59C1" w:rsidRPr="00A01EF2" w:rsidRDefault="00EA59C1" w:rsidP="00EA59C1">
            <w:pPr>
              <w:rPr>
                <w:rFonts w:ascii="Times New Roman" w:hAnsi="Times New Roman"/>
                <w:iCs/>
                <w:sz w:val="24"/>
                <w:szCs w:val="24"/>
              </w:rPr>
            </w:pPr>
          </w:p>
        </w:tc>
        <w:tc>
          <w:tcPr>
            <w:tcW w:w="636" w:type="dxa"/>
            <w:tcBorders>
              <w:top w:val="single" w:sz="4" w:space="0" w:color="auto"/>
              <w:left w:val="single" w:sz="4" w:space="0" w:color="auto"/>
              <w:bottom w:val="single" w:sz="4" w:space="0" w:color="auto"/>
              <w:right w:val="single" w:sz="4" w:space="0" w:color="auto"/>
            </w:tcBorders>
          </w:tcPr>
          <w:p w14:paraId="2C13075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5.</w:t>
            </w:r>
          </w:p>
        </w:tc>
        <w:tc>
          <w:tcPr>
            <w:tcW w:w="8396" w:type="dxa"/>
            <w:tcBorders>
              <w:top w:val="single" w:sz="4" w:space="0" w:color="auto"/>
              <w:left w:val="single" w:sz="4" w:space="0" w:color="auto"/>
              <w:bottom w:val="single" w:sz="4" w:space="0" w:color="auto"/>
              <w:right w:val="single" w:sz="4" w:space="0" w:color="auto"/>
            </w:tcBorders>
          </w:tcPr>
          <w:p w14:paraId="710E9B47"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Стадии терминальных состояний, их основные проявления. Констатация смерти. Посмертный уход. Общение с пережившими утрату. </w:t>
            </w:r>
          </w:p>
        </w:tc>
        <w:tc>
          <w:tcPr>
            <w:tcW w:w="1134" w:type="dxa"/>
            <w:vMerge/>
            <w:tcBorders>
              <w:top w:val="single" w:sz="4" w:space="0" w:color="auto"/>
              <w:left w:val="single" w:sz="4" w:space="0" w:color="auto"/>
              <w:bottom w:val="single" w:sz="4" w:space="0" w:color="auto"/>
              <w:right w:val="single" w:sz="4" w:space="0" w:color="auto"/>
            </w:tcBorders>
            <w:vAlign w:val="center"/>
          </w:tcPr>
          <w:p w14:paraId="5867F5D7" w14:textId="77777777" w:rsidR="00EA59C1" w:rsidRPr="00A01EF2" w:rsidRDefault="00EA59C1" w:rsidP="00EA59C1">
            <w:pP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74F2D7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w:t>
            </w:r>
          </w:p>
          <w:p w14:paraId="239031C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r>
      <w:tr w:rsidR="00EA59C1" w:rsidRPr="00A01EF2" w14:paraId="078B2872" w14:textId="77777777" w:rsidTr="00EA59C1">
        <w:trPr>
          <w:cantSplit/>
        </w:trPr>
        <w:tc>
          <w:tcPr>
            <w:tcW w:w="3369" w:type="dxa"/>
            <w:vMerge w:val="restart"/>
            <w:tcBorders>
              <w:top w:val="single" w:sz="4" w:space="0" w:color="auto"/>
              <w:left w:val="single" w:sz="4" w:space="0" w:color="auto"/>
              <w:right w:val="single" w:sz="4" w:space="0" w:color="auto"/>
            </w:tcBorders>
          </w:tcPr>
          <w:p w14:paraId="6682921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b/>
                <w:sz w:val="24"/>
                <w:szCs w:val="24"/>
              </w:rPr>
              <w:t>Зачетное занятие</w:t>
            </w:r>
          </w:p>
        </w:tc>
        <w:tc>
          <w:tcPr>
            <w:tcW w:w="9032" w:type="dxa"/>
            <w:gridSpan w:val="2"/>
            <w:tcBorders>
              <w:top w:val="single" w:sz="4" w:space="0" w:color="auto"/>
              <w:left w:val="single" w:sz="4" w:space="0" w:color="auto"/>
              <w:bottom w:val="single" w:sz="4" w:space="0" w:color="auto"/>
              <w:right w:val="single" w:sz="4" w:space="0" w:color="auto"/>
            </w:tcBorders>
          </w:tcPr>
          <w:p w14:paraId="3A2BF50B" w14:textId="77777777" w:rsidR="00EA59C1" w:rsidRPr="00A01EF2" w:rsidRDefault="00EA59C1" w:rsidP="00EA59C1">
            <w:pPr>
              <w:shd w:val="clear" w:color="auto" w:fill="FFFFFF"/>
              <w:autoSpaceDE w:val="0"/>
              <w:autoSpaceDN w:val="0"/>
              <w:adjustRightInd w:val="0"/>
              <w:rPr>
                <w:rFonts w:ascii="Times New Roman" w:hAnsi="Times New Roman"/>
                <w:b/>
                <w:bCs/>
                <w:color w:val="000000"/>
                <w:sz w:val="24"/>
                <w:szCs w:val="24"/>
              </w:rPr>
            </w:pPr>
            <w:r w:rsidRPr="00A01EF2">
              <w:rPr>
                <w:rFonts w:ascii="Times New Roman" w:hAnsi="Times New Roman"/>
                <w:b/>
                <w:bCs/>
                <w:color w:val="000000"/>
                <w:sz w:val="24"/>
                <w:szCs w:val="24"/>
              </w:rPr>
              <w:t xml:space="preserve">Содержание </w:t>
            </w:r>
          </w:p>
        </w:tc>
        <w:tc>
          <w:tcPr>
            <w:tcW w:w="1134" w:type="dxa"/>
            <w:tcBorders>
              <w:top w:val="single" w:sz="4" w:space="0" w:color="auto"/>
              <w:left w:val="single" w:sz="4" w:space="0" w:color="auto"/>
              <w:bottom w:val="single" w:sz="4" w:space="0" w:color="auto"/>
              <w:right w:val="single" w:sz="4" w:space="0" w:color="auto"/>
            </w:tcBorders>
          </w:tcPr>
          <w:p w14:paraId="43647BA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0E90C5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8FCEC30" w14:textId="77777777" w:rsidTr="00EA59C1">
        <w:trPr>
          <w:cantSplit/>
        </w:trPr>
        <w:tc>
          <w:tcPr>
            <w:tcW w:w="3369" w:type="dxa"/>
            <w:vMerge/>
            <w:tcBorders>
              <w:left w:val="single" w:sz="4" w:space="0" w:color="auto"/>
              <w:bottom w:val="single" w:sz="4" w:space="0" w:color="auto"/>
              <w:right w:val="single" w:sz="4" w:space="0" w:color="auto"/>
            </w:tcBorders>
          </w:tcPr>
          <w:p w14:paraId="009B51CB"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p>
        </w:tc>
        <w:tc>
          <w:tcPr>
            <w:tcW w:w="636" w:type="dxa"/>
            <w:tcBorders>
              <w:top w:val="single" w:sz="4" w:space="0" w:color="auto"/>
              <w:left w:val="single" w:sz="4" w:space="0" w:color="auto"/>
              <w:bottom w:val="single" w:sz="4" w:space="0" w:color="auto"/>
              <w:right w:val="single" w:sz="4" w:space="0" w:color="auto"/>
            </w:tcBorders>
          </w:tcPr>
          <w:p w14:paraId="619D967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1.</w:t>
            </w:r>
          </w:p>
        </w:tc>
        <w:tc>
          <w:tcPr>
            <w:tcW w:w="8396" w:type="dxa"/>
            <w:tcBorders>
              <w:top w:val="single" w:sz="4" w:space="0" w:color="auto"/>
              <w:left w:val="single" w:sz="4" w:space="0" w:color="auto"/>
              <w:bottom w:val="single" w:sz="4" w:space="0" w:color="auto"/>
              <w:right w:val="single" w:sz="4" w:space="0" w:color="auto"/>
            </w:tcBorders>
          </w:tcPr>
          <w:p w14:paraId="75A196B9"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363636"/>
                <w:sz w:val="24"/>
                <w:szCs w:val="24"/>
              </w:rPr>
              <w:t>Проверка  манипуляций  и  теоретических  знаний,   согласно  контрольных</w:t>
            </w:r>
            <w:r w:rsidRPr="00A01EF2">
              <w:rPr>
                <w:rFonts w:ascii="Times New Roman" w:hAnsi="Times New Roman"/>
                <w:sz w:val="24"/>
                <w:szCs w:val="24"/>
              </w:rPr>
              <w:t xml:space="preserve"> </w:t>
            </w:r>
            <w:r w:rsidRPr="00A01EF2">
              <w:rPr>
                <w:rFonts w:ascii="Times New Roman" w:hAnsi="Times New Roman"/>
                <w:color w:val="363636"/>
                <w:sz w:val="24"/>
                <w:szCs w:val="24"/>
              </w:rPr>
              <w:t>тестов.</w:t>
            </w:r>
          </w:p>
        </w:tc>
        <w:tc>
          <w:tcPr>
            <w:tcW w:w="1134" w:type="dxa"/>
            <w:tcBorders>
              <w:top w:val="single" w:sz="4" w:space="0" w:color="auto"/>
              <w:left w:val="single" w:sz="4" w:space="0" w:color="auto"/>
              <w:bottom w:val="single" w:sz="4" w:space="0" w:color="auto"/>
              <w:right w:val="single" w:sz="4" w:space="0" w:color="auto"/>
            </w:tcBorders>
          </w:tcPr>
          <w:p w14:paraId="53203C3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16B2809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44690259"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79FDCF84"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b/>
                <w:sz w:val="24"/>
                <w:szCs w:val="24"/>
              </w:rPr>
              <w:t>Самостоятельная работа при изучении раздела 3</w:t>
            </w:r>
          </w:p>
          <w:p w14:paraId="190EF23E"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Профилактика педикулеза и чесотки. 4 часа</w:t>
            </w:r>
          </w:p>
          <w:p w14:paraId="6D6FEE97"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Изучение стандарта «Профилактика пролежней» 4 часа</w:t>
            </w:r>
          </w:p>
          <w:p w14:paraId="7A210E4A"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Обучение родственником тяжелобольного пациента проведению гигиеническим мероприятиям. 4часа</w:t>
            </w:r>
          </w:p>
          <w:p w14:paraId="612E1B66"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 Правила хранения и распределение лекарственных средств в домашних условиях. </w:t>
            </w:r>
            <w:r w:rsidRPr="00A01EF2">
              <w:rPr>
                <w:rFonts w:ascii="Times New Roman" w:hAnsi="Times New Roman"/>
                <w:color w:val="000000"/>
                <w:sz w:val="24"/>
                <w:szCs w:val="24"/>
              </w:rPr>
              <w:t xml:space="preserve"> 4часа</w:t>
            </w:r>
          </w:p>
          <w:p w14:paraId="40DE1543"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 Составление памятки для пациента по приему лекарственных средств. </w:t>
            </w:r>
            <w:r w:rsidRPr="00A01EF2">
              <w:rPr>
                <w:rFonts w:ascii="Times New Roman" w:hAnsi="Times New Roman"/>
                <w:color w:val="000000"/>
                <w:sz w:val="24"/>
                <w:szCs w:val="24"/>
              </w:rPr>
              <w:t xml:space="preserve"> 4часа</w:t>
            </w:r>
          </w:p>
          <w:p w14:paraId="22E272D3"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Обучить пациента правилам приема различных лекарственных средств.  4часа</w:t>
            </w:r>
          </w:p>
          <w:p w14:paraId="645BC711"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 Профилактика осложнений при постановке инъекций. </w:t>
            </w:r>
            <w:r w:rsidRPr="00A01EF2">
              <w:rPr>
                <w:rFonts w:ascii="Times New Roman" w:hAnsi="Times New Roman"/>
                <w:color w:val="000000"/>
                <w:sz w:val="24"/>
                <w:szCs w:val="24"/>
              </w:rPr>
              <w:t xml:space="preserve"> 4часа</w:t>
            </w:r>
          </w:p>
          <w:p w14:paraId="2FF0BCC8"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color w:val="000000"/>
                <w:sz w:val="24"/>
                <w:szCs w:val="24"/>
              </w:rPr>
              <w:t>- Обучение пациента, членов семьи технике подкожной  инъекции инсулина и профилактика осложнения.</w:t>
            </w:r>
            <w:r w:rsidRPr="00A01EF2">
              <w:rPr>
                <w:rFonts w:ascii="Times New Roman" w:hAnsi="Times New Roman"/>
                <w:bCs/>
                <w:sz w:val="24"/>
                <w:szCs w:val="24"/>
              </w:rPr>
              <w:t xml:space="preserve"> </w:t>
            </w:r>
            <w:r w:rsidRPr="00A01EF2">
              <w:rPr>
                <w:rFonts w:ascii="Times New Roman" w:hAnsi="Times New Roman"/>
                <w:sz w:val="24"/>
                <w:szCs w:val="24"/>
              </w:rPr>
              <w:t xml:space="preserve">Профилактика </w:t>
            </w:r>
            <w:proofErr w:type="spellStart"/>
            <w:r w:rsidRPr="00A01EF2">
              <w:rPr>
                <w:rFonts w:ascii="Times New Roman" w:hAnsi="Times New Roman"/>
                <w:sz w:val="24"/>
                <w:szCs w:val="24"/>
              </w:rPr>
              <w:t>постинъекционных</w:t>
            </w:r>
            <w:proofErr w:type="spellEnd"/>
            <w:r w:rsidRPr="00A01EF2">
              <w:rPr>
                <w:rFonts w:ascii="Times New Roman" w:hAnsi="Times New Roman"/>
                <w:sz w:val="24"/>
                <w:szCs w:val="24"/>
              </w:rPr>
              <w:t xml:space="preserve"> осложнений </w:t>
            </w:r>
            <w:r w:rsidRPr="00A01EF2">
              <w:rPr>
                <w:rFonts w:ascii="Times New Roman" w:hAnsi="Times New Roman"/>
                <w:color w:val="000000"/>
                <w:sz w:val="24"/>
                <w:szCs w:val="24"/>
              </w:rPr>
              <w:t>. 4часа</w:t>
            </w:r>
          </w:p>
          <w:p w14:paraId="418703D2" w14:textId="77777777" w:rsidR="00EA59C1" w:rsidRPr="00A01EF2" w:rsidRDefault="00EA59C1" w:rsidP="00E67BB8">
            <w:pPr>
              <w:numPr>
                <w:ilvl w:val="0"/>
                <w:numId w:val="5"/>
              </w:numPr>
              <w:shd w:val="clear" w:color="auto" w:fill="FFFFFF"/>
              <w:autoSpaceDE w:val="0"/>
              <w:autoSpaceDN w:val="0"/>
              <w:adjustRightInd w:val="0"/>
              <w:spacing w:after="0" w:line="240" w:lineRule="auto"/>
              <w:rPr>
                <w:rFonts w:ascii="Times New Roman" w:hAnsi="Times New Roman"/>
                <w:sz w:val="24"/>
                <w:szCs w:val="24"/>
              </w:rPr>
            </w:pPr>
            <w:r w:rsidRPr="00A01EF2">
              <w:rPr>
                <w:rFonts w:ascii="Times New Roman" w:hAnsi="Times New Roman"/>
                <w:sz w:val="24"/>
                <w:szCs w:val="24"/>
              </w:rPr>
              <w:lastRenderedPageBreak/>
              <w:t xml:space="preserve">Составление ситуационных задач и тестов по изучаемым темам. </w:t>
            </w:r>
            <w:r w:rsidRPr="00A01EF2">
              <w:rPr>
                <w:rFonts w:ascii="Times New Roman" w:hAnsi="Times New Roman"/>
                <w:color w:val="000000"/>
                <w:sz w:val="24"/>
                <w:szCs w:val="24"/>
              </w:rPr>
              <w:t xml:space="preserve"> 4часа</w:t>
            </w:r>
          </w:p>
          <w:p w14:paraId="73AA6DD9"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xml:space="preserve">- Значение водолечения для пациента, физиотерапии для пациента. </w:t>
            </w:r>
            <w:r w:rsidRPr="00A01EF2">
              <w:rPr>
                <w:rFonts w:ascii="Times New Roman" w:hAnsi="Times New Roman"/>
                <w:color w:val="000000"/>
                <w:sz w:val="24"/>
                <w:szCs w:val="24"/>
              </w:rPr>
              <w:t>4часа</w:t>
            </w:r>
          </w:p>
          <w:p w14:paraId="6C450083"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color w:val="000000"/>
                <w:sz w:val="24"/>
                <w:szCs w:val="24"/>
              </w:rPr>
              <w:t xml:space="preserve">- Сестринский процесс при лихорадке.    4часа   </w:t>
            </w:r>
          </w:p>
          <w:p w14:paraId="2E3183F9"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xml:space="preserve">- Рефераты: «Рациональное питание», </w:t>
            </w:r>
            <w:r w:rsidRPr="00A01EF2">
              <w:rPr>
                <w:rFonts w:ascii="Times New Roman" w:hAnsi="Times New Roman"/>
                <w:color w:val="000000"/>
                <w:sz w:val="24"/>
                <w:szCs w:val="24"/>
              </w:rPr>
              <w:t>4часа</w:t>
            </w:r>
          </w:p>
          <w:p w14:paraId="3CA0ADF7"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xml:space="preserve">«Питание беременных»,  </w:t>
            </w:r>
            <w:r w:rsidRPr="00A01EF2">
              <w:rPr>
                <w:rFonts w:ascii="Times New Roman" w:hAnsi="Times New Roman"/>
                <w:color w:val="000000"/>
                <w:sz w:val="24"/>
                <w:szCs w:val="24"/>
              </w:rPr>
              <w:t>4часа</w:t>
            </w:r>
          </w:p>
          <w:p w14:paraId="7B3EB3A5"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«Вегетарианство»</w:t>
            </w:r>
            <w:r w:rsidRPr="00A01EF2">
              <w:rPr>
                <w:rFonts w:ascii="Times New Roman" w:hAnsi="Times New Roman"/>
                <w:b/>
                <w:sz w:val="24"/>
                <w:szCs w:val="24"/>
              </w:rPr>
              <w:t>,</w:t>
            </w:r>
            <w:r w:rsidRPr="00A01EF2">
              <w:rPr>
                <w:rFonts w:ascii="Times New Roman" w:hAnsi="Times New Roman"/>
                <w:sz w:val="24"/>
                <w:szCs w:val="24"/>
              </w:rPr>
              <w:t xml:space="preserve"> </w:t>
            </w:r>
            <w:r w:rsidRPr="00A01EF2">
              <w:rPr>
                <w:rFonts w:ascii="Times New Roman" w:hAnsi="Times New Roman"/>
                <w:color w:val="000000"/>
                <w:sz w:val="24"/>
                <w:szCs w:val="24"/>
              </w:rPr>
              <w:t>4часа</w:t>
            </w:r>
          </w:p>
          <w:p w14:paraId="2F7EB5C2"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xml:space="preserve">«Раздельное питание», </w:t>
            </w:r>
            <w:r w:rsidRPr="00A01EF2">
              <w:rPr>
                <w:rFonts w:ascii="Times New Roman" w:hAnsi="Times New Roman"/>
                <w:color w:val="000000"/>
                <w:sz w:val="24"/>
                <w:szCs w:val="24"/>
              </w:rPr>
              <w:t>4часа</w:t>
            </w:r>
          </w:p>
          <w:p w14:paraId="2B0F8DD9"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«Витамины»</w:t>
            </w:r>
            <w:r w:rsidRPr="00A01EF2">
              <w:rPr>
                <w:rFonts w:ascii="Times New Roman" w:hAnsi="Times New Roman"/>
                <w:color w:val="000000"/>
                <w:sz w:val="24"/>
                <w:szCs w:val="24"/>
              </w:rPr>
              <w:t xml:space="preserve"> 4часа</w:t>
            </w:r>
          </w:p>
          <w:p w14:paraId="0EC1846B"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xml:space="preserve">- Роль медсестры в подготовке пациента при проведении манипуляции. </w:t>
            </w:r>
            <w:r w:rsidRPr="00A01EF2">
              <w:rPr>
                <w:rFonts w:ascii="Times New Roman" w:hAnsi="Times New Roman"/>
                <w:color w:val="000000"/>
                <w:sz w:val="24"/>
                <w:szCs w:val="24"/>
              </w:rPr>
              <w:t>4часа</w:t>
            </w:r>
          </w:p>
          <w:p w14:paraId="3101B465"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Профилактика осложнений.</w:t>
            </w:r>
            <w:r w:rsidRPr="00A01EF2">
              <w:rPr>
                <w:rFonts w:ascii="Times New Roman" w:hAnsi="Times New Roman"/>
                <w:color w:val="000000"/>
                <w:sz w:val="24"/>
                <w:szCs w:val="24"/>
              </w:rPr>
              <w:t xml:space="preserve"> 4часа</w:t>
            </w:r>
          </w:p>
          <w:p w14:paraId="29725106"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Психологическая работа с пациентом, имеющим стомы.</w:t>
            </w:r>
            <w:r w:rsidRPr="00A01EF2">
              <w:rPr>
                <w:rFonts w:ascii="Times New Roman" w:hAnsi="Times New Roman"/>
                <w:color w:val="000000"/>
                <w:sz w:val="24"/>
                <w:szCs w:val="24"/>
              </w:rPr>
              <w:t xml:space="preserve"> 4часа</w:t>
            </w:r>
          </w:p>
          <w:p w14:paraId="219B0DDA"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Роль медсестры в подготовке пациента к лабораторным и инструментальным методам исследованиям.</w:t>
            </w:r>
            <w:r w:rsidRPr="00A01EF2">
              <w:rPr>
                <w:rFonts w:ascii="Times New Roman" w:hAnsi="Times New Roman"/>
                <w:color w:val="000000"/>
                <w:sz w:val="24"/>
                <w:szCs w:val="24"/>
              </w:rPr>
              <w:t xml:space="preserve"> 4часа</w:t>
            </w:r>
          </w:p>
          <w:p w14:paraId="546F2049"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xml:space="preserve">- Простейшая реанимация вне лечебного учреждения. </w:t>
            </w:r>
            <w:r w:rsidRPr="00A01EF2">
              <w:rPr>
                <w:rFonts w:ascii="Times New Roman" w:hAnsi="Times New Roman"/>
                <w:color w:val="000000"/>
                <w:sz w:val="24"/>
                <w:szCs w:val="24"/>
              </w:rPr>
              <w:t>4часа</w:t>
            </w:r>
          </w:p>
          <w:p w14:paraId="46368449" w14:textId="77777777" w:rsidR="00EA59C1" w:rsidRPr="00A01EF2" w:rsidRDefault="00EA59C1" w:rsidP="00EA59C1">
            <w:pPr>
              <w:shd w:val="clear" w:color="auto" w:fill="FFFFFF"/>
              <w:autoSpaceDE w:val="0"/>
              <w:autoSpaceDN w:val="0"/>
              <w:adjustRightInd w:val="0"/>
              <w:rPr>
                <w:rFonts w:ascii="Times New Roman" w:hAnsi="Times New Roman"/>
                <w:color w:val="000000"/>
                <w:sz w:val="24"/>
                <w:szCs w:val="24"/>
              </w:rPr>
            </w:pPr>
            <w:r w:rsidRPr="00A01EF2">
              <w:rPr>
                <w:rFonts w:ascii="Times New Roman" w:hAnsi="Times New Roman"/>
                <w:sz w:val="24"/>
                <w:szCs w:val="24"/>
              </w:rPr>
              <w:t>- Сестринский процесс при уходе за тяжелобольным пациентом. Работа медсестры в хосписе.</w:t>
            </w:r>
            <w:r w:rsidRPr="00A01EF2">
              <w:rPr>
                <w:rFonts w:ascii="Times New Roman" w:hAnsi="Times New Roman"/>
                <w:color w:val="000000"/>
                <w:sz w:val="24"/>
                <w:szCs w:val="24"/>
              </w:rPr>
              <w:t xml:space="preserve"> 4часа</w:t>
            </w:r>
          </w:p>
        </w:tc>
        <w:tc>
          <w:tcPr>
            <w:tcW w:w="1134" w:type="dxa"/>
            <w:tcBorders>
              <w:top w:val="single" w:sz="4" w:space="0" w:color="auto"/>
              <w:left w:val="single" w:sz="4" w:space="0" w:color="auto"/>
              <w:bottom w:val="single" w:sz="4" w:space="0" w:color="auto"/>
              <w:right w:val="single" w:sz="4" w:space="0" w:color="auto"/>
            </w:tcBorders>
          </w:tcPr>
          <w:p w14:paraId="347DB059"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lastRenderedPageBreak/>
              <w:t>88</w:t>
            </w:r>
          </w:p>
          <w:p w14:paraId="54E3194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274D958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66F3D7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549669C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2965E0A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6805AE6C"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0B8BDE56"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b/>
                <w:sz w:val="24"/>
                <w:szCs w:val="24"/>
              </w:rPr>
              <w:t xml:space="preserve">Консультации </w:t>
            </w:r>
          </w:p>
        </w:tc>
        <w:tc>
          <w:tcPr>
            <w:tcW w:w="1134" w:type="dxa"/>
            <w:tcBorders>
              <w:top w:val="single" w:sz="4" w:space="0" w:color="auto"/>
              <w:left w:val="single" w:sz="4" w:space="0" w:color="auto"/>
              <w:bottom w:val="single" w:sz="4" w:space="0" w:color="auto"/>
              <w:right w:val="single" w:sz="4" w:space="0" w:color="auto"/>
            </w:tcBorders>
          </w:tcPr>
          <w:p w14:paraId="0FDD401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35F08AB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48013D3D"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3D014452" w14:textId="77777777" w:rsidR="00EA59C1" w:rsidRPr="00A01EF2" w:rsidRDefault="00EA59C1" w:rsidP="00EA59C1">
            <w:pPr>
              <w:shd w:val="clear" w:color="auto" w:fill="FFFFFF"/>
              <w:autoSpaceDE w:val="0"/>
              <w:autoSpaceDN w:val="0"/>
              <w:adjustRightInd w:val="0"/>
              <w:rPr>
                <w:rFonts w:ascii="Times New Roman" w:hAnsi="Times New Roman"/>
                <w:b/>
                <w:sz w:val="24"/>
                <w:szCs w:val="24"/>
              </w:rPr>
            </w:pPr>
            <w:r w:rsidRPr="00A01EF2">
              <w:rPr>
                <w:rFonts w:ascii="Times New Roman" w:hAnsi="Times New Roman"/>
                <w:b/>
                <w:sz w:val="24"/>
                <w:szCs w:val="24"/>
              </w:rPr>
              <w:t>Курсовые проекты</w:t>
            </w:r>
          </w:p>
        </w:tc>
        <w:tc>
          <w:tcPr>
            <w:tcW w:w="1134" w:type="dxa"/>
            <w:tcBorders>
              <w:top w:val="single" w:sz="4" w:space="0" w:color="auto"/>
              <w:left w:val="single" w:sz="4" w:space="0" w:color="auto"/>
              <w:bottom w:val="single" w:sz="4" w:space="0" w:color="auto"/>
              <w:right w:val="single" w:sz="4" w:space="0" w:color="auto"/>
            </w:tcBorders>
          </w:tcPr>
          <w:p w14:paraId="74A6C48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30</w:t>
            </w:r>
          </w:p>
        </w:tc>
        <w:tc>
          <w:tcPr>
            <w:tcW w:w="1417" w:type="dxa"/>
            <w:tcBorders>
              <w:top w:val="single" w:sz="4" w:space="0" w:color="auto"/>
              <w:left w:val="single" w:sz="4" w:space="0" w:color="auto"/>
              <w:bottom w:val="single" w:sz="4" w:space="0" w:color="auto"/>
              <w:right w:val="single" w:sz="4" w:space="0" w:color="auto"/>
            </w:tcBorders>
          </w:tcPr>
          <w:p w14:paraId="3CCE0E2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5EEE36D2"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729735E8" w14:textId="77777777" w:rsidR="00EA59C1" w:rsidRPr="00A01EF2" w:rsidRDefault="00EA59C1" w:rsidP="00EA59C1">
            <w:pPr>
              <w:shd w:val="clear" w:color="auto" w:fill="FFFFFF"/>
              <w:autoSpaceDE w:val="0"/>
              <w:autoSpaceDN w:val="0"/>
              <w:adjustRightInd w:val="0"/>
              <w:jc w:val="center"/>
              <w:rPr>
                <w:rFonts w:ascii="Times New Roman" w:hAnsi="Times New Roman"/>
                <w:b/>
                <w:bCs/>
                <w:color w:val="363636"/>
                <w:sz w:val="24"/>
                <w:szCs w:val="24"/>
              </w:rPr>
            </w:pPr>
            <w:r w:rsidRPr="00A01EF2">
              <w:rPr>
                <w:rFonts w:ascii="Times New Roman" w:hAnsi="Times New Roman"/>
                <w:b/>
                <w:bCs/>
                <w:color w:val="363636"/>
                <w:sz w:val="24"/>
                <w:szCs w:val="24"/>
              </w:rPr>
              <w:t xml:space="preserve">Всего </w:t>
            </w:r>
          </w:p>
        </w:tc>
        <w:tc>
          <w:tcPr>
            <w:tcW w:w="1134" w:type="dxa"/>
            <w:tcBorders>
              <w:top w:val="single" w:sz="4" w:space="0" w:color="auto"/>
              <w:left w:val="single" w:sz="4" w:space="0" w:color="auto"/>
              <w:bottom w:val="single" w:sz="4" w:space="0" w:color="auto"/>
              <w:right w:val="single" w:sz="4" w:space="0" w:color="auto"/>
            </w:tcBorders>
          </w:tcPr>
          <w:p w14:paraId="2DFC02F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612</w:t>
            </w:r>
          </w:p>
        </w:tc>
        <w:tc>
          <w:tcPr>
            <w:tcW w:w="1417" w:type="dxa"/>
            <w:tcBorders>
              <w:top w:val="single" w:sz="4" w:space="0" w:color="auto"/>
              <w:left w:val="single" w:sz="4" w:space="0" w:color="auto"/>
              <w:bottom w:val="single" w:sz="4" w:space="0" w:color="auto"/>
              <w:right w:val="single" w:sz="4" w:space="0" w:color="auto"/>
            </w:tcBorders>
          </w:tcPr>
          <w:p w14:paraId="38097C3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06FACEC1" w14:textId="77777777" w:rsidTr="00EA59C1">
        <w:trPr>
          <w:trHeight w:val="248"/>
        </w:trPr>
        <w:tc>
          <w:tcPr>
            <w:tcW w:w="12401" w:type="dxa"/>
            <w:gridSpan w:val="3"/>
            <w:tcBorders>
              <w:top w:val="single" w:sz="4" w:space="0" w:color="auto"/>
              <w:left w:val="single" w:sz="4" w:space="0" w:color="auto"/>
              <w:bottom w:val="single" w:sz="4" w:space="0" w:color="auto"/>
              <w:right w:val="single" w:sz="4" w:space="0" w:color="auto"/>
            </w:tcBorders>
          </w:tcPr>
          <w:p w14:paraId="73B9FA04" w14:textId="77777777" w:rsidR="00EA59C1" w:rsidRPr="00A01EF2" w:rsidRDefault="00EA59C1" w:rsidP="00EA59C1">
            <w:pPr>
              <w:shd w:val="clear" w:color="auto" w:fill="FFFFFF"/>
              <w:autoSpaceDE w:val="0"/>
              <w:autoSpaceDN w:val="0"/>
              <w:adjustRightInd w:val="0"/>
              <w:rPr>
                <w:rFonts w:ascii="Times New Roman" w:hAnsi="Times New Roman"/>
                <w:color w:val="363636"/>
                <w:sz w:val="24"/>
                <w:szCs w:val="24"/>
              </w:rPr>
            </w:pPr>
            <w:r w:rsidRPr="00A01EF2">
              <w:rPr>
                <w:rFonts w:ascii="Times New Roman" w:hAnsi="Times New Roman"/>
                <w:b/>
                <w:bCs/>
                <w:color w:val="363636"/>
                <w:sz w:val="24"/>
                <w:szCs w:val="24"/>
              </w:rPr>
              <w:t xml:space="preserve">  Учебная практика </w:t>
            </w:r>
          </w:p>
        </w:tc>
        <w:tc>
          <w:tcPr>
            <w:tcW w:w="1134" w:type="dxa"/>
            <w:tcBorders>
              <w:top w:val="single" w:sz="4" w:space="0" w:color="auto"/>
              <w:left w:val="single" w:sz="4" w:space="0" w:color="auto"/>
              <w:bottom w:val="single" w:sz="4" w:space="0" w:color="auto"/>
              <w:right w:val="single" w:sz="4" w:space="0" w:color="auto"/>
            </w:tcBorders>
          </w:tcPr>
          <w:p w14:paraId="40B9629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72</w:t>
            </w:r>
          </w:p>
        </w:tc>
        <w:tc>
          <w:tcPr>
            <w:tcW w:w="1417" w:type="dxa"/>
            <w:tcBorders>
              <w:top w:val="single" w:sz="4" w:space="0" w:color="auto"/>
              <w:left w:val="single" w:sz="4" w:space="0" w:color="auto"/>
              <w:bottom w:val="single" w:sz="4" w:space="0" w:color="auto"/>
              <w:right w:val="single" w:sz="4" w:space="0" w:color="auto"/>
            </w:tcBorders>
          </w:tcPr>
          <w:p w14:paraId="23080D8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2BEC2202" w14:textId="77777777" w:rsidTr="00EA59C1">
        <w:trPr>
          <w:cantSplit/>
          <w:trHeight w:val="4047"/>
        </w:trPr>
        <w:tc>
          <w:tcPr>
            <w:tcW w:w="12401" w:type="dxa"/>
            <w:gridSpan w:val="3"/>
            <w:tcBorders>
              <w:top w:val="single" w:sz="4" w:space="0" w:color="auto"/>
              <w:left w:val="single" w:sz="4" w:space="0" w:color="auto"/>
              <w:bottom w:val="single" w:sz="4" w:space="0" w:color="auto"/>
              <w:right w:val="single" w:sz="4" w:space="0" w:color="auto"/>
            </w:tcBorders>
          </w:tcPr>
          <w:p w14:paraId="5EDA8120" w14:textId="77777777" w:rsidR="00EA59C1" w:rsidRPr="00A01EF2" w:rsidRDefault="00EA59C1" w:rsidP="00EA59C1">
            <w:pPr>
              <w:shd w:val="clear" w:color="auto" w:fill="FFFFFF"/>
              <w:autoSpaceDE w:val="0"/>
              <w:autoSpaceDN w:val="0"/>
              <w:adjustRightInd w:val="0"/>
              <w:ind w:left="360"/>
              <w:rPr>
                <w:rFonts w:ascii="Times New Roman" w:hAnsi="Times New Roman"/>
                <w:bCs/>
                <w:sz w:val="24"/>
                <w:szCs w:val="24"/>
              </w:rPr>
            </w:pPr>
            <w:r w:rsidRPr="00A01EF2">
              <w:rPr>
                <w:rFonts w:ascii="Times New Roman" w:hAnsi="Times New Roman"/>
                <w:bCs/>
                <w:sz w:val="24"/>
                <w:szCs w:val="24"/>
              </w:rPr>
              <w:lastRenderedPageBreak/>
              <w:t xml:space="preserve">Виды работ </w:t>
            </w:r>
          </w:p>
          <w:p w14:paraId="7F989F9C"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bCs/>
                <w:i/>
                <w:iCs/>
                <w:sz w:val="24"/>
                <w:szCs w:val="24"/>
              </w:rPr>
            </w:pPr>
            <w:r w:rsidRPr="00A01EF2">
              <w:rPr>
                <w:rFonts w:ascii="Times New Roman" w:hAnsi="Times New Roman"/>
                <w:bCs/>
                <w:sz w:val="24"/>
                <w:szCs w:val="24"/>
              </w:rPr>
              <w:t>Осуществить сестринский процесс при приеме пациента в стационар. Работа с документацией.</w:t>
            </w:r>
          </w:p>
          <w:p w14:paraId="1D300E99"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bCs/>
                <w:sz w:val="24"/>
                <w:szCs w:val="24"/>
              </w:rPr>
              <w:t>Осуществить сестринский процесс при нарушении удовлетворения потребности пациента в  проведение мероприятий личной гигиены.</w:t>
            </w:r>
          </w:p>
          <w:p w14:paraId="57ACBED9"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Проводить мероприятия по профилактике пролежней.</w:t>
            </w:r>
          </w:p>
          <w:p w14:paraId="19227EAD"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Создать пациенту в постели необходимое положение с помощью функциональной кровати и других приспособлений.</w:t>
            </w:r>
          </w:p>
          <w:p w14:paraId="5B625F47"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Сменить нательное и постельное белье.</w:t>
            </w:r>
            <w:r w:rsidRPr="00A01EF2">
              <w:rPr>
                <w:rFonts w:ascii="Times New Roman" w:hAnsi="Times New Roman"/>
                <w:sz w:val="24"/>
                <w:szCs w:val="24"/>
              </w:rPr>
              <w:t xml:space="preserve"> </w:t>
            </w:r>
            <w:r w:rsidRPr="00A01EF2">
              <w:rPr>
                <w:rFonts w:ascii="Times New Roman" w:hAnsi="Times New Roman"/>
                <w:color w:val="000000"/>
                <w:sz w:val="24"/>
                <w:szCs w:val="24"/>
              </w:rPr>
              <w:t>Оказать помощь при проведении утреннего туалета.</w:t>
            </w:r>
          </w:p>
          <w:p w14:paraId="67EE1BFB"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b/>
                <w:bCs/>
                <w:color w:val="363636"/>
                <w:sz w:val="24"/>
                <w:szCs w:val="24"/>
              </w:rPr>
            </w:pPr>
            <w:r w:rsidRPr="00A01EF2">
              <w:rPr>
                <w:rFonts w:ascii="Times New Roman" w:hAnsi="Times New Roman"/>
                <w:color w:val="000000"/>
                <w:sz w:val="24"/>
                <w:szCs w:val="24"/>
              </w:rPr>
              <w:t>Ухаживать за слизистыми: удалять выделения и корочки из носа, протирать глаза, обрабатывать слизистую ротовой полости и губ, очищать наружный слуховой проход.</w:t>
            </w:r>
          </w:p>
          <w:p w14:paraId="34B44952"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Чистить зубы пациента.</w:t>
            </w:r>
            <w:r w:rsidRPr="00A01EF2">
              <w:rPr>
                <w:rFonts w:ascii="Times New Roman" w:hAnsi="Times New Roman"/>
                <w:sz w:val="24"/>
                <w:szCs w:val="24"/>
              </w:rPr>
              <w:t xml:space="preserve"> </w:t>
            </w:r>
            <w:r w:rsidRPr="00A01EF2">
              <w:rPr>
                <w:rFonts w:ascii="Times New Roman" w:hAnsi="Times New Roman"/>
                <w:color w:val="000000"/>
                <w:sz w:val="24"/>
                <w:szCs w:val="24"/>
              </w:rPr>
              <w:t>Стричь ногти на руках и ногах.</w:t>
            </w:r>
            <w:r w:rsidRPr="00A01EF2">
              <w:rPr>
                <w:rFonts w:ascii="Times New Roman" w:hAnsi="Times New Roman"/>
                <w:sz w:val="24"/>
                <w:szCs w:val="24"/>
              </w:rPr>
              <w:t xml:space="preserve"> </w:t>
            </w:r>
            <w:r w:rsidRPr="00A01EF2">
              <w:rPr>
                <w:rFonts w:ascii="Times New Roman" w:hAnsi="Times New Roman"/>
                <w:color w:val="000000"/>
                <w:sz w:val="24"/>
                <w:szCs w:val="24"/>
              </w:rPr>
              <w:t>Брить лицо пациента. Мыть голову и ноги. Обтирать кожу с легким массажем спины.</w:t>
            </w:r>
          </w:p>
          <w:p w14:paraId="036DA02A"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Подать судно и мочеприемник (мужчине, женщине)</w:t>
            </w:r>
          </w:p>
          <w:p w14:paraId="1FA628C7"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Ухаживать за наружными половыми органами и промежностью. Оказать помощь при недержании мочи и кала.</w:t>
            </w:r>
          </w:p>
          <w:p w14:paraId="447712A4"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2407B5">
              <w:rPr>
                <w:rFonts w:ascii="Times New Roman" w:hAnsi="Times New Roman"/>
                <w:bCs/>
                <w:sz w:val="24"/>
                <w:szCs w:val="24"/>
              </w:rPr>
              <w:t>Работа</w:t>
            </w:r>
            <w:r w:rsidRPr="00BF3648">
              <w:rPr>
                <w:rFonts w:ascii="Times New Roman" w:hAnsi="Times New Roman"/>
                <w:bCs/>
                <w:color w:val="FF0000"/>
                <w:sz w:val="24"/>
                <w:szCs w:val="24"/>
              </w:rPr>
              <w:t xml:space="preserve"> </w:t>
            </w:r>
            <w:r w:rsidRPr="00A01EF2">
              <w:rPr>
                <w:rFonts w:ascii="Times New Roman" w:hAnsi="Times New Roman"/>
                <w:bCs/>
                <w:sz w:val="24"/>
                <w:szCs w:val="24"/>
              </w:rPr>
              <w:t>с документацией процедурного кабинета, с нормативной документацией (приказ 330, приказ 245).</w:t>
            </w:r>
          </w:p>
        </w:tc>
        <w:tc>
          <w:tcPr>
            <w:tcW w:w="1134" w:type="dxa"/>
            <w:vMerge w:val="restart"/>
            <w:tcBorders>
              <w:top w:val="single" w:sz="4" w:space="0" w:color="auto"/>
              <w:left w:val="single" w:sz="4" w:space="0" w:color="auto"/>
              <w:right w:val="single" w:sz="4" w:space="0" w:color="auto"/>
            </w:tcBorders>
          </w:tcPr>
          <w:p w14:paraId="2712E7D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p>
        </w:tc>
        <w:tc>
          <w:tcPr>
            <w:tcW w:w="1417" w:type="dxa"/>
            <w:vMerge w:val="restart"/>
            <w:tcBorders>
              <w:top w:val="single" w:sz="4" w:space="0" w:color="auto"/>
              <w:left w:val="single" w:sz="4" w:space="0" w:color="auto"/>
              <w:right w:val="single" w:sz="4" w:space="0" w:color="auto"/>
            </w:tcBorders>
          </w:tcPr>
          <w:p w14:paraId="1B54B07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1B01C5A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2E077E8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2</w:t>
            </w:r>
          </w:p>
          <w:p w14:paraId="708D5D4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p w14:paraId="7A413A8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336F01B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44A1BDF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0C02A46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5C6A935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7FA3046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E8D94E6" w14:textId="77777777" w:rsidTr="00EA59C1">
        <w:trPr>
          <w:cantSplit/>
          <w:trHeight w:val="5537"/>
        </w:trPr>
        <w:tc>
          <w:tcPr>
            <w:tcW w:w="12401" w:type="dxa"/>
            <w:gridSpan w:val="3"/>
            <w:vMerge w:val="restart"/>
            <w:tcBorders>
              <w:top w:val="single" w:sz="4" w:space="0" w:color="auto"/>
              <w:left w:val="single" w:sz="4" w:space="0" w:color="auto"/>
              <w:bottom w:val="single" w:sz="4" w:space="0" w:color="auto"/>
              <w:right w:val="single" w:sz="4" w:space="0" w:color="auto"/>
            </w:tcBorders>
          </w:tcPr>
          <w:p w14:paraId="1CE16AB0"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lastRenderedPageBreak/>
              <w:t>Виды шприцев и игл.</w:t>
            </w:r>
          </w:p>
          <w:p w14:paraId="0EC6B21D" w14:textId="77777777" w:rsidR="00EA59C1" w:rsidRPr="00A01EF2" w:rsidRDefault="00EA59C1" w:rsidP="00E67BB8">
            <w:pPr>
              <w:numPr>
                <w:ilvl w:val="0"/>
                <w:numId w:val="6"/>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Анатомические области для парентерального введения лекарственных</w:t>
            </w:r>
            <w:r w:rsidRPr="00A01EF2">
              <w:rPr>
                <w:rFonts w:ascii="Times New Roman" w:hAnsi="Times New Roman"/>
                <w:sz w:val="24"/>
                <w:szCs w:val="24"/>
              </w:rPr>
              <w:t xml:space="preserve"> </w:t>
            </w:r>
            <w:r w:rsidRPr="00A01EF2">
              <w:rPr>
                <w:rFonts w:ascii="Times New Roman" w:hAnsi="Times New Roman"/>
                <w:color w:val="000000"/>
                <w:sz w:val="24"/>
                <w:szCs w:val="24"/>
              </w:rPr>
              <w:t>средств.</w:t>
            </w:r>
          </w:p>
          <w:p w14:paraId="77ABC3A5" w14:textId="77777777" w:rsidR="00EA59C1" w:rsidRPr="00A01EF2" w:rsidRDefault="00EA59C1" w:rsidP="00E67BB8">
            <w:pPr>
              <w:numPr>
                <w:ilvl w:val="0"/>
                <w:numId w:val="6"/>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Особенности     парентерального     введения     масляных     растворов,</w:t>
            </w:r>
            <w:r w:rsidRPr="00A01EF2">
              <w:rPr>
                <w:rFonts w:ascii="Times New Roman" w:hAnsi="Times New Roman"/>
                <w:sz w:val="24"/>
                <w:szCs w:val="24"/>
              </w:rPr>
              <w:t xml:space="preserve"> </w:t>
            </w:r>
            <w:r w:rsidRPr="00A01EF2">
              <w:rPr>
                <w:rFonts w:ascii="Times New Roman" w:hAnsi="Times New Roman"/>
                <w:color w:val="000000"/>
                <w:sz w:val="24"/>
                <w:szCs w:val="24"/>
              </w:rPr>
              <w:t xml:space="preserve">инсулина, гепарина, сердечных гликозидов, </w:t>
            </w:r>
            <w:proofErr w:type="spellStart"/>
            <w:r w:rsidRPr="00A01EF2">
              <w:rPr>
                <w:rFonts w:ascii="Times New Roman" w:hAnsi="Times New Roman"/>
                <w:color w:val="000000"/>
                <w:sz w:val="24"/>
                <w:szCs w:val="24"/>
              </w:rPr>
              <w:t>бициллина</w:t>
            </w:r>
            <w:proofErr w:type="spellEnd"/>
            <w:r w:rsidRPr="00A01EF2">
              <w:rPr>
                <w:rFonts w:ascii="Times New Roman" w:hAnsi="Times New Roman"/>
                <w:color w:val="000000"/>
                <w:sz w:val="24"/>
                <w:szCs w:val="24"/>
              </w:rPr>
              <w:t>, р-</w:t>
            </w:r>
            <w:proofErr w:type="spellStart"/>
            <w:r w:rsidRPr="00A01EF2">
              <w:rPr>
                <w:rFonts w:ascii="Times New Roman" w:hAnsi="Times New Roman"/>
                <w:color w:val="000000"/>
                <w:sz w:val="24"/>
                <w:szCs w:val="24"/>
              </w:rPr>
              <w:t>ра</w:t>
            </w:r>
            <w:proofErr w:type="spellEnd"/>
            <w:r w:rsidRPr="00A01EF2">
              <w:rPr>
                <w:rFonts w:ascii="Times New Roman" w:hAnsi="Times New Roman"/>
                <w:color w:val="000000"/>
                <w:sz w:val="24"/>
                <w:szCs w:val="24"/>
              </w:rPr>
              <w:t xml:space="preserve"> серной</w:t>
            </w:r>
            <w:r w:rsidRPr="00A01EF2">
              <w:rPr>
                <w:rFonts w:ascii="Times New Roman" w:hAnsi="Times New Roman"/>
                <w:sz w:val="24"/>
                <w:szCs w:val="24"/>
              </w:rPr>
              <w:t xml:space="preserve"> </w:t>
            </w:r>
            <w:r w:rsidRPr="00A01EF2">
              <w:rPr>
                <w:rFonts w:ascii="Times New Roman" w:hAnsi="Times New Roman"/>
                <w:color w:val="000000"/>
                <w:sz w:val="24"/>
                <w:szCs w:val="24"/>
              </w:rPr>
              <w:t>магнезии, 10% хлористого кальция.</w:t>
            </w:r>
          </w:p>
          <w:p w14:paraId="137D8B3A" w14:textId="77777777" w:rsidR="00EA59C1" w:rsidRPr="00A01EF2" w:rsidRDefault="00EA59C1" w:rsidP="00E67BB8">
            <w:pPr>
              <w:numPr>
                <w:ilvl w:val="0"/>
                <w:numId w:val="6"/>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B3B3B"/>
                <w:sz w:val="24"/>
                <w:szCs w:val="24"/>
              </w:rPr>
              <w:t>Развести порошок во флаконе.</w:t>
            </w:r>
            <w:r w:rsidRPr="00A01EF2">
              <w:rPr>
                <w:rFonts w:ascii="Times New Roman" w:hAnsi="Times New Roman"/>
                <w:sz w:val="24"/>
                <w:szCs w:val="24"/>
              </w:rPr>
              <w:t xml:space="preserve"> </w:t>
            </w:r>
            <w:r w:rsidRPr="00A01EF2">
              <w:rPr>
                <w:rFonts w:ascii="Times New Roman" w:hAnsi="Times New Roman"/>
                <w:color w:val="3B3B3B"/>
                <w:sz w:val="24"/>
                <w:szCs w:val="24"/>
              </w:rPr>
              <w:t>Набрать лекарственное средство из ампулы и из флакона.</w:t>
            </w:r>
          </w:p>
          <w:p w14:paraId="5252F454" w14:textId="77777777" w:rsidR="00EA59C1" w:rsidRPr="00A01EF2" w:rsidRDefault="00EA59C1" w:rsidP="00E67BB8">
            <w:pPr>
              <w:numPr>
                <w:ilvl w:val="0"/>
                <w:numId w:val="6"/>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B3B3B"/>
                <w:sz w:val="24"/>
                <w:szCs w:val="24"/>
              </w:rPr>
              <w:t>Осуществить внутрикожную, внутримышечную, подкожную и внутривенную инъекции на фантоме.</w:t>
            </w:r>
            <w:r w:rsidRPr="00A01EF2">
              <w:rPr>
                <w:rFonts w:ascii="Times New Roman" w:hAnsi="Times New Roman"/>
                <w:sz w:val="24"/>
                <w:szCs w:val="24"/>
              </w:rPr>
              <w:t xml:space="preserve"> </w:t>
            </w:r>
            <w:r w:rsidRPr="00A01EF2">
              <w:rPr>
                <w:rFonts w:ascii="Times New Roman" w:hAnsi="Times New Roman"/>
                <w:color w:val="3B3B3B"/>
                <w:sz w:val="24"/>
                <w:szCs w:val="24"/>
              </w:rPr>
              <w:t>Заполнить систему для капельного вливания, на фантоме.</w:t>
            </w:r>
          </w:p>
          <w:p w14:paraId="53742690"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Поставить горчичники, банки, холодный, горячий, согревающий, лекарственный компресс.</w:t>
            </w:r>
          </w:p>
          <w:p w14:paraId="29F8394E"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 xml:space="preserve">  Провести оксигенотерапию с помощью носовой кислородной канюли, носового катетера.</w:t>
            </w:r>
          </w:p>
          <w:p w14:paraId="32BB3AC1"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color w:val="000000"/>
                <w:sz w:val="24"/>
                <w:szCs w:val="24"/>
              </w:rPr>
            </w:pPr>
            <w:r w:rsidRPr="00A01EF2">
              <w:rPr>
                <w:rFonts w:ascii="Times New Roman" w:hAnsi="Times New Roman"/>
                <w:color w:val="323232"/>
                <w:sz w:val="24"/>
                <w:szCs w:val="24"/>
              </w:rPr>
              <w:t>Оказать помощь пациенту в зависимости от периода лихорадки.</w:t>
            </w:r>
          </w:p>
          <w:p w14:paraId="53C9DAA6"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Техникой измерения температуры тела в подмышечной области и провести дезинфекцию термометра.</w:t>
            </w:r>
          </w:p>
          <w:p w14:paraId="01D5F8A9"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 xml:space="preserve"> Составить порционное требование.</w:t>
            </w:r>
          </w:p>
          <w:p w14:paraId="08B12385"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Провести беседу с пациентом и его родственниками о назначенной врачом диете.</w:t>
            </w:r>
          </w:p>
          <w:p w14:paraId="0EAC5AAC"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 xml:space="preserve"> Кормить тяжелобольного пациента из ложки и поильника.</w:t>
            </w:r>
          </w:p>
          <w:p w14:paraId="051F292F"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 xml:space="preserve">Ввести </w:t>
            </w:r>
            <w:proofErr w:type="spellStart"/>
            <w:r w:rsidRPr="00A01EF2">
              <w:rPr>
                <w:rFonts w:ascii="Times New Roman" w:hAnsi="Times New Roman"/>
                <w:color w:val="323232"/>
                <w:sz w:val="24"/>
                <w:szCs w:val="24"/>
              </w:rPr>
              <w:t>назогастральный</w:t>
            </w:r>
            <w:proofErr w:type="spellEnd"/>
            <w:r w:rsidRPr="00A01EF2">
              <w:rPr>
                <w:rFonts w:ascii="Times New Roman" w:hAnsi="Times New Roman"/>
                <w:color w:val="323232"/>
                <w:sz w:val="24"/>
                <w:szCs w:val="24"/>
              </w:rPr>
              <w:t xml:space="preserve"> зонд.</w:t>
            </w:r>
            <w:r w:rsidRPr="00A01EF2">
              <w:rPr>
                <w:rFonts w:ascii="Times New Roman" w:hAnsi="Times New Roman"/>
                <w:sz w:val="24"/>
                <w:szCs w:val="24"/>
              </w:rPr>
              <w:t xml:space="preserve"> </w:t>
            </w:r>
            <w:r w:rsidRPr="00A01EF2">
              <w:rPr>
                <w:rFonts w:ascii="Times New Roman" w:hAnsi="Times New Roman"/>
                <w:color w:val="323232"/>
                <w:sz w:val="24"/>
                <w:szCs w:val="24"/>
              </w:rPr>
              <w:t>Осуществить искусственное питание пациента (на фантоме)</w:t>
            </w:r>
          </w:p>
          <w:p w14:paraId="177B96DA"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Осуществить постановку всех видов клизм и газоотводной трубки (на фантоме)</w:t>
            </w:r>
          </w:p>
          <w:p w14:paraId="7B56EFD0"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Провести катетеризацию мочевого пузыря мягким катетером у женщин и мужчин на фантоме.</w:t>
            </w:r>
          </w:p>
          <w:p w14:paraId="513AF31D"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Осуществить уход за постоянным катетером.</w:t>
            </w:r>
          </w:p>
          <w:p w14:paraId="5D8D7B05"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23232"/>
                <w:sz w:val="24"/>
                <w:szCs w:val="24"/>
              </w:rPr>
              <w:t>Осуществить уход за кожей вокруг стомы.</w:t>
            </w:r>
          </w:p>
          <w:p w14:paraId="17B566B4"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73737"/>
                <w:sz w:val="24"/>
                <w:szCs w:val="24"/>
              </w:rPr>
              <w:t>Оказать помощь пациенту при рвоте.</w:t>
            </w:r>
          </w:p>
          <w:p w14:paraId="2531D2D8"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73737"/>
                <w:sz w:val="24"/>
                <w:szCs w:val="24"/>
              </w:rPr>
              <w:t>Промыть желудок пациенту, находящемуся в сознании (на фантоме).</w:t>
            </w:r>
          </w:p>
          <w:p w14:paraId="03727EF1"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373737"/>
                <w:sz w:val="24"/>
                <w:szCs w:val="24"/>
              </w:rPr>
              <w:t xml:space="preserve"> Провести желудочное зондирование с </w:t>
            </w:r>
            <w:proofErr w:type="spellStart"/>
            <w:r w:rsidRPr="00A01EF2">
              <w:rPr>
                <w:rFonts w:ascii="Times New Roman" w:hAnsi="Times New Roman"/>
                <w:color w:val="373737"/>
                <w:sz w:val="24"/>
                <w:szCs w:val="24"/>
              </w:rPr>
              <w:t>энтеральными</w:t>
            </w:r>
            <w:proofErr w:type="spellEnd"/>
            <w:r w:rsidRPr="00A01EF2">
              <w:rPr>
                <w:rFonts w:ascii="Times New Roman" w:hAnsi="Times New Roman"/>
                <w:color w:val="373737"/>
                <w:sz w:val="24"/>
                <w:szCs w:val="24"/>
              </w:rPr>
              <w:t xml:space="preserve"> и </w:t>
            </w:r>
            <w:proofErr w:type="spellStart"/>
            <w:r w:rsidRPr="00A01EF2">
              <w:rPr>
                <w:rFonts w:ascii="Times New Roman" w:hAnsi="Times New Roman"/>
                <w:color w:val="373737"/>
                <w:sz w:val="24"/>
                <w:szCs w:val="24"/>
              </w:rPr>
              <w:t>паратеральными</w:t>
            </w:r>
            <w:proofErr w:type="spellEnd"/>
            <w:r w:rsidRPr="00A01EF2">
              <w:rPr>
                <w:rFonts w:ascii="Times New Roman" w:hAnsi="Times New Roman"/>
                <w:color w:val="373737"/>
                <w:sz w:val="24"/>
                <w:szCs w:val="24"/>
              </w:rPr>
              <w:t xml:space="preserve"> раздражителями,  провести дуоденальное зондирование (на фантоме).</w:t>
            </w:r>
          </w:p>
          <w:p w14:paraId="5A7C8830"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 xml:space="preserve"> Подготовить посуду и оформить направления на различные виды лабораторных исследований.</w:t>
            </w:r>
          </w:p>
          <w:p w14:paraId="768192D1"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sz w:val="24"/>
                <w:szCs w:val="24"/>
              </w:rPr>
            </w:pPr>
            <w:r w:rsidRPr="00A01EF2">
              <w:rPr>
                <w:rFonts w:ascii="Times New Roman" w:hAnsi="Times New Roman"/>
                <w:color w:val="000000"/>
                <w:sz w:val="24"/>
                <w:szCs w:val="24"/>
              </w:rPr>
              <w:t>Оформить    направления    на    различные    виды    инструментальных исследований.</w:t>
            </w:r>
          </w:p>
          <w:p w14:paraId="63EA6604" w14:textId="77777777" w:rsidR="00EA59C1" w:rsidRPr="00A01EF2" w:rsidRDefault="00EA59C1" w:rsidP="00E67BB8">
            <w:pPr>
              <w:numPr>
                <w:ilvl w:val="0"/>
                <w:numId w:val="7"/>
              </w:numPr>
              <w:shd w:val="clear" w:color="auto" w:fill="FFFFFF"/>
              <w:tabs>
                <w:tab w:val="clear" w:pos="720"/>
                <w:tab w:val="num" w:pos="317"/>
              </w:tabs>
              <w:autoSpaceDE w:val="0"/>
              <w:autoSpaceDN w:val="0"/>
              <w:adjustRightInd w:val="0"/>
              <w:spacing w:after="0" w:line="240" w:lineRule="auto"/>
              <w:ind w:left="317" w:hanging="283"/>
              <w:rPr>
                <w:rFonts w:ascii="Times New Roman" w:hAnsi="Times New Roman"/>
                <w:bCs/>
                <w:sz w:val="24"/>
                <w:szCs w:val="24"/>
              </w:rPr>
            </w:pPr>
            <w:r w:rsidRPr="00A01EF2">
              <w:rPr>
                <w:rFonts w:ascii="Times New Roman" w:hAnsi="Times New Roman"/>
                <w:color w:val="000000"/>
                <w:sz w:val="24"/>
                <w:szCs w:val="24"/>
              </w:rPr>
              <w:t>Провести сердечно-легочную реанимацию, взрослому пострадавшему одним и двумя спасателями: искусственную вентиляцию легких методом «рот в рот», «рот в нос» и непрямой массаж сердца.</w:t>
            </w:r>
          </w:p>
        </w:tc>
        <w:tc>
          <w:tcPr>
            <w:tcW w:w="1134" w:type="dxa"/>
            <w:vMerge/>
            <w:tcBorders>
              <w:left w:val="single" w:sz="4" w:space="0" w:color="auto"/>
              <w:bottom w:val="single" w:sz="4" w:space="0" w:color="auto"/>
              <w:right w:val="single" w:sz="4" w:space="0" w:color="auto"/>
            </w:tcBorders>
          </w:tcPr>
          <w:p w14:paraId="32589EA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p>
        </w:tc>
        <w:tc>
          <w:tcPr>
            <w:tcW w:w="1417" w:type="dxa"/>
            <w:vMerge/>
            <w:tcBorders>
              <w:left w:val="single" w:sz="4" w:space="0" w:color="auto"/>
              <w:bottom w:val="single" w:sz="4" w:space="0" w:color="auto"/>
              <w:right w:val="single" w:sz="4" w:space="0" w:color="auto"/>
            </w:tcBorders>
          </w:tcPr>
          <w:p w14:paraId="0CCBB93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tc>
      </w:tr>
      <w:tr w:rsidR="00EA59C1" w:rsidRPr="00A01EF2" w14:paraId="722418A8" w14:textId="77777777" w:rsidTr="00EA59C1">
        <w:trPr>
          <w:cantSplit/>
          <w:trHeight w:val="1977"/>
        </w:trPr>
        <w:tc>
          <w:tcPr>
            <w:tcW w:w="12401" w:type="dxa"/>
            <w:gridSpan w:val="3"/>
            <w:vMerge/>
            <w:tcBorders>
              <w:left w:val="single" w:sz="4" w:space="0" w:color="auto"/>
              <w:bottom w:val="single" w:sz="4" w:space="0" w:color="auto"/>
              <w:right w:val="single" w:sz="4" w:space="0" w:color="auto"/>
            </w:tcBorders>
          </w:tcPr>
          <w:p w14:paraId="1896298D" w14:textId="77777777" w:rsidR="00EA59C1" w:rsidRPr="00A01EF2" w:rsidRDefault="00EA59C1" w:rsidP="00E67BB8">
            <w:pPr>
              <w:numPr>
                <w:ilvl w:val="0"/>
                <w:numId w:val="7"/>
              </w:numPr>
              <w:shd w:val="clear" w:color="auto" w:fill="FFFFFF"/>
              <w:autoSpaceDE w:val="0"/>
              <w:autoSpaceDN w:val="0"/>
              <w:adjustRightInd w:val="0"/>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3C4D29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0CF2EC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6741D51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p w14:paraId="6399B76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2</w:t>
            </w:r>
          </w:p>
          <w:p w14:paraId="1B1E3D5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01EF2">
              <w:rPr>
                <w:rFonts w:ascii="Times New Roman" w:hAnsi="Times New Roman"/>
                <w:iCs/>
                <w:sz w:val="24"/>
                <w:szCs w:val="24"/>
              </w:rPr>
              <w:t>3</w:t>
            </w:r>
          </w:p>
        </w:tc>
      </w:tr>
      <w:tr w:rsidR="00EA59C1" w:rsidRPr="00A01EF2" w14:paraId="6EB6C0AC"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6DD2CE01" w14:textId="77777777" w:rsidR="00EA59C1" w:rsidRPr="00A01EF2" w:rsidRDefault="00EA59C1" w:rsidP="00EA59C1">
            <w:pPr>
              <w:pStyle w:val="8"/>
              <w:rPr>
                <w:b w:val="0"/>
                <w:bCs w:val="0"/>
                <w:color w:val="000000"/>
                <w:sz w:val="24"/>
                <w:szCs w:val="24"/>
              </w:rPr>
            </w:pPr>
            <w:r w:rsidRPr="00A01EF2">
              <w:rPr>
                <w:bCs w:val="0"/>
                <w:sz w:val="24"/>
                <w:szCs w:val="24"/>
              </w:rPr>
              <w:t>Производственная практика</w:t>
            </w:r>
          </w:p>
        </w:tc>
        <w:tc>
          <w:tcPr>
            <w:tcW w:w="1134" w:type="dxa"/>
            <w:tcBorders>
              <w:top w:val="single" w:sz="4" w:space="0" w:color="auto"/>
              <w:left w:val="single" w:sz="4" w:space="0" w:color="auto"/>
              <w:bottom w:val="single" w:sz="4" w:space="0" w:color="auto"/>
              <w:right w:val="single" w:sz="4" w:space="0" w:color="auto"/>
            </w:tcBorders>
          </w:tcPr>
          <w:p w14:paraId="4B35E8A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72</w:t>
            </w:r>
          </w:p>
        </w:tc>
        <w:tc>
          <w:tcPr>
            <w:tcW w:w="1417" w:type="dxa"/>
            <w:tcBorders>
              <w:top w:val="single" w:sz="4" w:space="0" w:color="auto"/>
              <w:left w:val="single" w:sz="4" w:space="0" w:color="auto"/>
              <w:bottom w:val="single" w:sz="4" w:space="0" w:color="auto"/>
              <w:right w:val="single" w:sz="4" w:space="0" w:color="auto"/>
            </w:tcBorders>
          </w:tcPr>
          <w:p w14:paraId="6E2A7AD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r w:rsidR="00EA59C1" w:rsidRPr="00A01EF2" w14:paraId="3278E382" w14:textId="77777777" w:rsidTr="00EA59C1">
        <w:trPr>
          <w:cantSplit/>
        </w:trPr>
        <w:tc>
          <w:tcPr>
            <w:tcW w:w="12401" w:type="dxa"/>
            <w:gridSpan w:val="3"/>
            <w:vMerge w:val="restart"/>
            <w:tcBorders>
              <w:top w:val="single" w:sz="4" w:space="0" w:color="auto"/>
              <w:left w:val="single" w:sz="4" w:space="0" w:color="auto"/>
              <w:bottom w:val="single" w:sz="4" w:space="0" w:color="auto"/>
              <w:right w:val="single" w:sz="4" w:space="0" w:color="auto"/>
            </w:tcBorders>
          </w:tcPr>
          <w:p w14:paraId="740A8662"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Виды работ </w:t>
            </w:r>
          </w:p>
          <w:p w14:paraId="52D26033" w14:textId="77777777" w:rsidR="00EA59C1" w:rsidRPr="00A01EF2" w:rsidRDefault="00EA59C1" w:rsidP="00E67BB8">
            <w:pPr>
              <w:pStyle w:val="8"/>
              <w:numPr>
                <w:ilvl w:val="0"/>
                <w:numId w:val="8"/>
              </w:numPr>
              <w:rPr>
                <w:b w:val="0"/>
                <w:bCs w:val="0"/>
                <w:sz w:val="24"/>
                <w:szCs w:val="24"/>
              </w:rPr>
            </w:pPr>
            <w:r w:rsidRPr="00A01EF2">
              <w:rPr>
                <w:b w:val="0"/>
                <w:bCs w:val="0"/>
                <w:sz w:val="24"/>
                <w:szCs w:val="24"/>
              </w:rPr>
              <w:t>Ознакомление с организацией работы медицинской сестры приемного отделения</w:t>
            </w:r>
          </w:p>
          <w:p w14:paraId="6BC17571" w14:textId="77777777" w:rsidR="00EA59C1" w:rsidRPr="00A01EF2" w:rsidRDefault="00EA59C1" w:rsidP="00E67BB8">
            <w:pPr>
              <w:pStyle w:val="8"/>
              <w:numPr>
                <w:ilvl w:val="0"/>
                <w:numId w:val="8"/>
              </w:numPr>
              <w:rPr>
                <w:b w:val="0"/>
                <w:bCs w:val="0"/>
                <w:sz w:val="24"/>
                <w:szCs w:val="24"/>
              </w:rPr>
            </w:pPr>
            <w:r w:rsidRPr="00A01EF2">
              <w:rPr>
                <w:b w:val="0"/>
                <w:bCs w:val="0"/>
                <w:sz w:val="24"/>
                <w:szCs w:val="24"/>
              </w:rPr>
              <w:lastRenderedPageBreak/>
              <w:t>Ознакомление с организацией работы  палатной медицинской сестры</w:t>
            </w:r>
          </w:p>
          <w:p w14:paraId="77C365FC" w14:textId="77777777" w:rsidR="00EA59C1" w:rsidRPr="00A01EF2" w:rsidRDefault="00EA59C1" w:rsidP="00E67BB8">
            <w:pPr>
              <w:pStyle w:val="8"/>
              <w:numPr>
                <w:ilvl w:val="0"/>
                <w:numId w:val="8"/>
              </w:numPr>
              <w:rPr>
                <w:sz w:val="24"/>
                <w:szCs w:val="24"/>
              </w:rPr>
            </w:pPr>
            <w:r w:rsidRPr="00A01EF2">
              <w:rPr>
                <w:b w:val="0"/>
                <w:bCs w:val="0"/>
                <w:sz w:val="24"/>
                <w:szCs w:val="24"/>
              </w:rPr>
              <w:t>Ознакомление с организацией работы медицинской сестры процедурного кабинета</w:t>
            </w:r>
          </w:p>
        </w:tc>
        <w:tc>
          <w:tcPr>
            <w:tcW w:w="1134" w:type="dxa"/>
            <w:tcBorders>
              <w:top w:val="single" w:sz="4" w:space="0" w:color="auto"/>
              <w:left w:val="single" w:sz="4" w:space="0" w:color="auto"/>
              <w:bottom w:val="single" w:sz="4" w:space="0" w:color="auto"/>
              <w:right w:val="single" w:sz="4" w:space="0" w:color="auto"/>
            </w:tcBorders>
          </w:tcPr>
          <w:p w14:paraId="1E2C7128"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p>
          <w:p w14:paraId="29FDC1B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12</w:t>
            </w:r>
          </w:p>
        </w:tc>
        <w:tc>
          <w:tcPr>
            <w:tcW w:w="1417" w:type="dxa"/>
            <w:tcBorders>
              <w:top w:val="single" w:sz="4" w:space="0" w:color="auto"/>
              <w:left w:val="single" w:sz="4" w:space="0" w:color="auto"/>
              <w:bottom w:val="single" w:sz="4" w:space="0" w:color="auto"/>
              <w:right w:val="single" w:sz="4" w:space="0" w:color="auto"/>
            </w:tcBorders>
          </w:tcPr>
          <w:p w14:paraId="06FCFCB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13C15501" w14:textId="77777777" w:rsidTr="00EA59C1">
        <w:trPr>
          <w:cantSplit/>
        </w:trPr>
        <w:tc>
          <w:tcPr>
            <w:tcW w:w="12401" w:type="dxa"/>
            <w:gridSpan w:val="3"/>
            <w:vMerge/>
            <w:tcBorders>
              <w:top w:val="single" w:sz="4" w:space="0" w:color="auto"/>
              <w:left w:val="single" w:sz="4" w:space="0" w:color="auto"/>
              <w:bottom w:val="single" w:sz="4" w:space="0" w:color="auto"/>
              <w:right w:val="single" w:sz="4" w:space="0" w:color="auto"/>
            </w:tcBorders>
            <w:vAlign w:val="center"/>
          </w:tcPr>
          <w:p w14:paraId="62BCCDF0" w14:textId="77777777" w:rsidR="00EA59C1" w:rsidRPr="00A01EF2" w:rsidRDefault="00EA59C1" w:rsidP="00EA59C1">
            <w:pP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035569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48</w:t>
            </w:r>
          </w:p>
        </w:tc>
        <w:tc>
          <w:tcPr>
            <w:tcW w:w="1417" w:type="dxa"/>
            <w:tcBorders>
              <w:top w:val="single" w:sz="4" w:space="0" w:color="auto"/>
              <w:left w:val="single" w:sz="4" w:space="0" w:color="auto"/>
              <w:bottom w:val="single" w:sz="4" w:space="0" w:color="auto"/>
              <w:right w:val="single" w:sz="4" w:space="0" w:color="auto"/>
            </w:tcBorders>
          </w:tcPr>
          <w:p w14:paraId="1948AA7E"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24DAB799" w14:textId="77777777" w:rsidTr="00EA59C1">
        <w:trPr>
          <w:cantSplit/>
        </w:trPr>
        <w:tc>
          <w:tcPr>
            <w:tcW w:w="12401" w:type="dxa"/>
            <w:gridSpan w:val="3"/>
            <w:vMerge/>
            <w:tcBorders>
              <w:top w:val="single" w:sz="4" w:space="0" w:color="auto"/>
              <w:left w:val="single" w:sz="4" w:space="0" w:color="auto"/>
              <w:bottom w:val="single" w:sz="4" w:space="0" w:color="auto"/>
              <w:right w:val="single" w:sz="4" w:space="0" w:color="auto"/>
            </w:tcBorders>
            <w:vAlign w:val="center"/>
          </w:tcPr>
          <w:p w14:paraId="7AE6D62A" w14:textId="77777777" w:rsidR="00EA59C1" w:rsidRPr="00A01EF2" w:rsidRDefault="00EA59C1" w:rsidP="00EA59C1">
            <w:pP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4B3149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12</w:t>
            </w:r>
          </w:p>
        </w:tc>
        <w:tc>
          <w:tcPr>
            <w:tcW w:w="1417" w:type="dxa"/>
            <w:tcBorders>
              <w:top w:val="single" w:sz="4" w:space="0" w:color="auto"/>
              <w:left w:val="single" w:sz="4" w:space="0" w:color="auto"/>
              <w:bottom w:val="single" w:sz="4" w:space="0" w:color="auto"/>
              <w:right w:val="single" w:sz="4" w:space="0" w:color="auto"/>
            </w:tcBorders>
          </w:tcPr>
          <w:p w14:paraId="652A5A6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A01EF2">
              <w:rPr>
                <w:rFonts w:ascii="Times New Roman" w:hAnsi="Times New Roman"/>
                <w:iCs/>
                <w:sz w:val="24"/>
                <w:szCs w:val="24"/>
              </w:rPr>
              <w:t>3</w:t>
            </w:r>
          </w:p>
        </w:tc>
      </w:tr>
      <w:tr w:rsidR="00EA59C1" w:rsidRPr="00A01EF2" w14:paraId="2A210F1F" w14:textId="77777777" w:rsidTr="00EA59C1">
        <w:tc>
          <w:tcPr>
            <w:tcW w:w="12401" w:type="dxa"/>
            <w:gridSpan w:val="3"/>
            <w:tcBorders>
              <w:top w:val="single" w:sz="4" w:space="0" w:color="auto"/>
              <w:left w:val="single" w:sz="4" w:space="0" w:color="auto"/>
              <w:bottom w:val="single" w:sz="4" w:space="0" w:color="auto"/>
              <w:right w:val="single" w:sz="4" w:space="0" w:color="auto"/>
            </w:tcBorders>
          </w:tcPr>
          <w:p w14:paraId="75C2396D" w14:textId="77777777" w:rsidR="00EA59C1" w:rsidRPr="00A01EF2" w:rsidRDefault="00EA59C1" w:rsidP="00EA59C1">
            <w:pPr>
              <w:pStyle w:val="8"/>
              <w:rPr>
                <w:bCs w:val="0"/>
                <w:sz w:val="24"/>
                <w:szCs w:val="24"/>
              </w:rPr>
            </w:pPr>
            <w:r w:rsidRPr="00A01EF2">
              <w:rPr>
                <w:bCs w:val="0"/>
                <w:sz w:val="24"/>
                <w:szCs w:val="24"/>
              </w:rPr>
              <w:t xml:space="preserve">Итого </w:t>
            </w:r>
          </w:p>
        </w:tc>
        <w:tc>
          <w:tcPr>
            <w:tcW w:w="1134" w:type="dxa"/>
            <w:tcBorders>
              <w:top w:val="single" w:sz="4" w:space="0" w:color="auto"/>
              <w:left w:val="single" w:sz="4" w:space="0" w:color="auto"/>
              <w:bottom w:val="single" w:sz="4" w:space="0" w:color="auto"/>
              <w:right w:val="single" w:sz="4" w:space="0" w:color="auto"/>
            </w:tcBorders>
          </w:tcPr>
          <w:p w14:paraId="37220A6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4"/>
                <w:szCs w:val="24"/>
              </w:rPr>
            </w:pPr>
            <w:r w:rsidRPr="00A01EF2">
              <w:rPr>
                <w:rFonts w:ascii="Times New Roman" w:hAnsi="Times New Roman"/>
                <w:b/>
                <w:bCs/>
                <w:iCs/>
                <w:sz w:val="24"/>
                <w:szCs w:val="24"/>
              </w:rPr>
              <w:t>576</w:t>
            </w:r>
          </w:p>
        </w:tc>
        <w:tc>
          <w:tcPr>
            <w:tcW w:w="1417" w:type="dxa"/>
            <w:tcBorders>
              <w:top w:val="single" w:sz="4" w:space="0" w:color="auto"/>
              <w:left w:val="single" w:sz="4" w:space="0" w:color="auto"/>
              <w:bottom w:val="single" w:sz="4" w:space="0" w:color="auto"/>
              <w:right w:val="single" w:sz="4" w:space="0" w:color="auto"/>
            </w:tcBorders>
          </w:tcPr>
          <w:p w14:paraId="2FF6CCF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p>
        </w:tc>
      </w:tr>
    </w:tbl>
    <w:p w14:paraId="514DDC5F" w14:textId="77777777" w:rsidR="00EA59C1" w:rsidRPr="00A01EF2" w:rsidRDefault="00EA59C1" w:rsidP="00EA59C1">
      <w:pPr>
        <w:rPr>
          <w:rFonts w:ascii="Times New Roman" w:hAnsi="Times New Roman"/>
          <w:i/>
          <w:sz w:val="24"/>
          <w:szCs w:val="24"/>
        </w:rPr>
        <w:sectPr w:rsidR="00EA59C1" w:rsidRPr="00A01EF2">
          <w:pgSz w:w="16840" w:h="11907" w:orient="landscape"/>
          <w:pgMar w:top="1135" w:right="1134" w:bottom="1135" w:left="992" w:header="709" w:footer="709" w:gutter="0"/>
          <w:cols w:space="720"/>
        </w:sectPr>
      </w:pPr>
    </w:p>
    <w:p w14:paraId="330C069F"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rPr>
      </w:pPr>
      <w:r w:rsidRPr="00A01EF2">
        <w:rPr>
          <w:b w:val="0"/>
          <w:caps/>
        </w:rPr>
        <w:lastRenderedPageBreak/>
        <w:t>4</w:t>
      </w:r>
      <w:r w:rsidRPr="002407B5">
        <w:rPr>
          <w:rFonts w:ascii="Times New Roman" w:hAnsi="Times New Roman" w:cs="Times New Roman"/>
          <w:b w:val="0"/>
          <w:caps/>
          <w:color w:val="auto"/>
        </w:rPr>
        <w:t>. условия реализации  ПРОФЕССИОНАЛЬНОГО МОДУЛЯ</w:t>
      </w:r>
    </w:p>
    <w:p w14:paraId="58D26B4E" w14:textId="2C1D3C3B" w:rsidR="00EA59C1" w:rsidRPr="002407B5" w:rsidRDefault="002407B5"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rPr>
      </w:pPr>
      <w:r>
        <w:rPr>
          <w:rFonts w:ascii="Times New Roman" w:hAnsi="Times New Roman" w:cs="Times New Roman"/>
          <w:b w:val="0"/>
          <w:color w:val="auto"/>
        </w:rPr>
        <w:t>4</w:t>
      </w:r>
      <w:r w:rsidR="00EA59C1" w:rsidRPr="002407B5">
        <w:rPr>
          <w:rFonts w:ascii="Times New Roman" w:hAnsi="Times New Roman" w:cs="Times New Roman"/>
          <w:b w:val="0"/>
          <w:color w:val="auto"/>
        </w:rPr>
        <w:t xml:space="preserve">.1. </w:t>
      </w:r>
      <w:r w:rsidR="00EA59C1" w:rsidRPr="002407B5">
        <w:rPr>
          <w:rFonts w:ascii="Times New Roman" w:hAnsi="Times New Roman" w:cs="Times New Roman"/>
          <w:b w:val="0"/>
          <w:bCs w:val="0"/>
          <w:color w:val="auto"/>
        </w:rPr>
        <w:t>Требования к минимальному материально-техническому обеспечению</w:t>
      </w:r>
    </w:p>
    <w:p w14:paraId="1B6B7311"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A01EF2">
        <w:rPr>
          <w:rFonts w:ascii="Times New Roman" w:hAnsi="Times New Roman"/>
          <w:sz w:val="24"/>
          <w:szCs w:val="24"/>
        </w:rPr>
        <w:t>Реализация профессионального модуля предполагает наличие учебных кабинетов «Сестринского дела»</w:t>
      </w:r>
    </w:p>
    <w:p w14:paraId="042A23F4"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sz w:val="24"/>
          <w:szCs w:val="24"/>
        </w:rPr>
      </w:pPr>
    </w:p>
    <w:p w14:paraId="5FB1F3C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01EF2">
        <w:rPr>
          <w:rFonts w:ascii="Times New Roman" w:hAnsi="Times New Roman"/>
          <w:bCs/>
          <w:sz w:val="24"/>
          <w:szCs w:val="24"/>
        </w:rPr>
        <w:t xml:space="preserve">Оборудование учебного кабинета и рабочих мест кабинета «»: </w:t>
      </w:r>
    </w:p>
    <w:p w14:paraId="48E1CC3E" w14:textId="77777777" w:rsidR="00EA59C1" w:rsidRPr="00A01EF2" w:rsidRDefault="00EA59C1" w:rsidP="00E67BB8">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01EF2">
        <w:rPr>
          <w:rFonts w:ascii="Times New Roman" w:hAnsi="Times New Roman"/>
          <w:bCs/>
          <w:sz w:val="24"/>
          <w:szCs w:val="24"/>
        </w:rPr>
        <w:t>мебель и медицинское оборудование;</w:t>
      </w:r>
    </w:p>
    <w:p w14:paraId="19655425" w14:textId="77777777" w:rsidR="00EA59C1" w:rsidRPr="00A01EF2" w:rsidRDefault="00EA59C1" w:rsidP="00E67BB8">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01EF2">
        <w:rPr>
          <w:rFonts w:ascii="Times New Roman" w:hAnsi="Times New Roman"/>
          <w:bCs/>
          <w:sz w:val="24"/>
          <w:szCs w:val="24"/>
        </w:rPr>
        <w:t>инструктивно-нормативная документация;</w:t>
      </w:r>
    </w:p>
    <w:p w14:paraId="5F59DF50" w14:textId="77777777" w:rsidR="00EA59C1" w:rsidRPr="00A01EF2" w:rsidRDefault="00EA59C1" w:rsidP="00E67BB8">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01EF2">
        <w:rPr>
          <w:rFonts w:ascii="Times New Roman" w:hAnsi="Times New Roman"/>
          <w:bCs/>
          <w:sz w:val="24"/>
          <w:szCs w:val="24"/>
        </w:rPr>
        <w:t>учебно-методическая документация;</w:t>
      </w:r>
    </w:p>
    <w:p w14:paraId="15D8F208" w14:textId="77777777" w:rsidR="00EA59C1" w:rsidRPr="00A01EF2" w:rsidRDefault="00EA59C1" w:rsidP="00E67BB8">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01EF2">
        <w:rPr>
          <w:rFonts w:ascii="Times New Roman" w:hAnsi="Times New Roman"/>
          <w:bCs/>
          <w:sz w:val="24"/>
          <w:szCs w:val="24"/>
        </w:rPr>
        <w:t>наглядные пособия.</w:t>
      </w:r>
    </w:p>
    <w:p w14:paraId="3EC9DAF3" w14:textId="408339D0"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01EF2">
        <w:rPr>
          <w:rFonts w:ascii="Times New Roman" w:hAnsi="Times New Roman"/>
          <w:bCs/>
          <w:sz w:val="24"/>
          <w:szCs w:val="24"/>
        </w:rPr>
        <w:t>Технические средства обучения</w:t>
      </w:r>
    </w:p>
    <w:p w14:paraId="4107D667" w14:textId="789C6345" w:rsidR="00EA59C1" w:rsidRPr="00A01EF2" w:rsidRDefault="00EA59C1" w:rsidP="00EA59C1">
      <w:pPr>
        <w:pStyle w:val="2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01EF2">
        <w:rPr>
          <w:sz w:val="24"/>
          <w:szCs w:val="24"/>
        </w:rPr>
        <w:t>Реализация профессионального модуля предполагает обязательную производственную практику на базе лечебно-профилактического учреждения.</w:t>
      </w:r>
    </w:p>
    <w:p w14:paraId="64B90A1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29C57BB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Оборудование и технологическое оснащение рабочих мест:</w:t>
      </w:r>
    </w:p>
    <w:p w14:paraId="1828B18B" w14:textId="77777777" w:rsidR="00EA59C1" w:rsidRPr="00A01EF2" w:rsidRDefault="00EA59C1" w:rsidP="00EA59C1">
      <w:pPr>
        <w:shd w:val="clear" w:color="auto" w:fill="FFFFFF"/>
        <w:autoSpaceDE w:val="0"/>
        <w:autoSpaceDN w:val="0"/>
        <w:adjustRightInd w:val="0"/>
        <w:jc w:val="both"/>
        <w:rPr>
          <w:rFonts w:ascii="Times New Roman" w:hAnsi="Times New Roman"/>
          <w:sz w:val="24"/>
          <w:szCs w:val="24"/>
        </w:rPr>
      </w:pPr>
      <w:r w:rsidRPr="00A01EF2">
        <w:rPr>
          <w:rFonts w:ascii="Times New Roman" w:hAnsi="Times New Roman"/>
          <w:b/>
          <w:bCs/>
          <w:sz w:val="24"/>
          <w:szCs w:val="24"/>
        </w:rPr>
        <w:t xml:space="preserve"> Аппаратура, приборы, технические средства обучения</w:t>
      </w:r>
    </w:p>
    <w:p w14:paraId="6C2FD798"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автоклав;  биксы;  весы напольные медицинские; ростомер; секундомер. сухожаровой шкаф;  телевизор;  тонометр; фонендоскоп; штатив (стойка для капельного введения лекарственных средств); </w:t>
      </w:r>
    </w:p>
    <w:p w14:paraId="026EC19B"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sz w:val="24"/>
          <w:szCs w:val="24"/>
        </w:rPr>
        <w:t>Наглядные пособия.</w:t>
      </w:r>
    </w:p>
    <w:p w14:paraId="6E0613A0"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i/>
          <w:iCs/>
          <w:sz w:val="24"/>
          <w:szCs w:val="24"/>
        </w:rPr>
        <w:t xml:space="preserve">Таблицы и планшеты.      </w:t>
      </w:r>
    </w:p>
    <w:p w14:paraId="7A2BC36E"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i/>
          <w:iCs/>
          <w:sz w:val="24"/>
          <w:szCs w:val="24"/>
        </w:rPr>
        <w:t>Фантомы и муляжи:</w:t>
      </w:r>
    </w:p>
    <w:p w14:paraId="7BF54FD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фантом промежности женской;   </w:t>
      </w:r>
    </w:p>
    <w:p w14:paraId="0D05C9B3"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фантом промежности мужской; </w:t>
      </w:r>
    </w:p>
    <w:p w14:paraId="3217879C"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фантом руки (для проведения п/к, в/к, в/в инъекций);  </w:t>
      </w:r>
    </w:p>
    <w:p w14:paraId="4BBA2C42" w14:textId="77777777" w:rsidR="00EA59C1" w:rsidRPr="00A01EF2" w:rsidRDefault="00EA59C1" w:rsidP="00EA59C1">
      <w:pPr>
        <w:shd w:val="clear" w:color="auto" w:fill="FFFFFF"/>
        <w:autoSpaceDE w:val="0"/>
        <w:autoSpaceDN w:val="0"/>
        <w:adjustRightInd w:val="0"/>
        <w:rPr>
          <w:rFonts w:ascii="Times New Roman" w:hAnsi="Times New Roman"/>
          <w:i/>
          <w:iCs/>
          <w:sz w:val="24"/>
          <w:szCs w:val="24"/>
        </w:rPr>
      </w:pPr>
      <w:r w:rsidRPr="00A01EF2">
        <w:rPr>
          <w:rFonts w:ascii="Times New Roman" w:hAnsi="Times New Roman"/>
          <w:sz w:val="24"/>
          <w:szCs w:val="24"/>
        </w:rPr>
        <w:t xml:space="preserve">фантом ягодиц;  </w:t>
      </w:r>
      <w:r w:rsidRPr="00A01EF2">
        <w:rPr>
          <w:rFonts w:ascii="Times New Roman" w:hAnsi="Times New Roman"/>
          <w:i/>
          <w:iCs/>
          <w:sz w:val="24"/>
          <w:szCs w:val="24"/>
        </w:rPr>
        <w:t xml:space="preserve">        </w:t>
      </w:r>
    </w:p>
    <w:p w14:paraId="4040CFD8"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фантом для постановки клизм;  </w:t>
      </w:r>
    </w:p>
    <w:p w14:paraId="11727294"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фантом для промывания желудка; </w:t>
      </w:r>
    </w:p>
    <w:p w14:paraId="6EA25AD3"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фантом головы;  </w:t>
      </w:r>
    </w:p>
    <w:p w14:paraId="6583404B"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фантом многофункциональный;   </w:t>
      </w:r>
    </w:p>
    <w:p w14:paraId="77466FF5"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фантом для проведения искусственной вентиляции легких и непрямого массажа сердца </w:t>
      </w:r>
    </w:p>
    <w:p w14:paraId="64420DBA"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sz w:val="24"/>
          <w:szCs w:val="24"/>
        </w:rPr>
        <w:t>Медицинский инструментарий.</w:t>
      </w:r>
    </w:p>
    <w:p w14:paraId="55157EFF" w14:textId="77777777" w:rsidR="00EA59C1" w:rsidRPr="00A01EF2" w:rsidRDefault="00EA59C1" w:rsidP="00EA59C1">
      <w:pPr>
        <w:rPr>
          <w:rFonts w:ascii="Times New Roman" w:hAnsi="Times New Roman"/>
          <w:sz w:val="24"/>
          <w:szCs w:val="24"/>
        </w:rPr>
        <w:sectPr w:rsidR="00EA59C1" w:rsidRPr="00A01EF2">
          <w:pgSz w:w="11906" w:h="16838"/>
          <w:pgMar w:top="1134" w:right="850" w:bottom="1134" w:left="1701" w:header="708" w:footer="708" w:gutter="0"/>
          <w:cols w:space="720"/>
        </w:sectPr>
      </w:pPr>
    </w:p>
    <w:p w14:paraId="34B5E217"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аппарат Боброва;  </w:t>
      </w:r>
    </w:p>
    <w:p w14:paraId="40AF63F2"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емкости для приготовления </w:t>
      </w:r>
      <w:proofErr w:type="spellStart"/>
      <w:r w:rsidRPr="00A01EF2">
        <w:rPr>
          <w:rFonts w:ascii="Times New Roman" w:hAnsi="Times New Roman"/>
          <w:sz w:val="24"/>
          <w:szCs w:val="24"/>
        </w:rPr>
        <w:t>дез.растворов</w:t>
      </w:r>
      <w:proofErr w:type="spellEnd"/>
      <w:r w:rsidRPr="00A01EF2">
        <w:rPr>
          <w:rFonts w:ascii="Times New Roman" w:hAnsi="Times New Roman"/>
          <w:sz w:val="24"/>
          <w:szCs w:val="24"/>
        </w:rPr>
        <w:t xml:space="preserve"> и замачивания;   </w:t>
      </w:r>
    </w:p>
    <w:p w14:paraId="239A21B8"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lastRenderedPageBreak/>
        <w:t xml:space="preserve">жгут резиновый; </w:t>
      </w:r>
    </w:p>
    <w:p w14:paraId="6B0C4B69"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 зонд для дуоденального зондирования;  зонд желудочный;     </w:t>
      </w:r>
    </w:p>
    <w:p w14:paraId="51B5E47E"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игла инъекционная; </w:t>
      </w:r>
    </w:p>
    <w:p w14:paraId="4A0B9E99"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капельница одноразовая; </w:t>
      </w:r>
    </w:p>
    <w:p w14:paraId="3AD031D8"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катетер металлический для женщин и для мужчин;  катетер резиновый ;   </w:t>
      </w:r>
    </w:p>
    <w:p w14:paraId="6014F246" w14:textId="77777777"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 xml:space="preserve"> крафт-пакеты; </w:t>
      </w:r>
    </w:p>
    <w:p w14:paraId="1E9F5A39" w14:textId="77777777"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 xml:space="preserve">лабораторная посуда;  </w:t>
      </w:r>
    </w:p>
    <w:p w14:paraId="6254FAAC" w14:textId="77777777"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 xml:space="preserve">ножницы;  пилочки для ампул;   </w:t>
      </w:r>
    </w:p>
    <w:p w14:paraId="71217AA3" w14:textId="77777777"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 xml:space="preserve"> пинцет; роторасширитель;  спиртовка; цапки для белья; </w:t>
      </w:r>
    </w:p>
    <w:p w14:paraId="2C6ABD78" w14:textId="77777777"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шпатель;</w:t>
      </w:r>
      <w:r w:rsidRPr="00A01EF2">
        <w:rPr>
          <w:rFonts w:ascii="Times New Roman" w:hAnsi="Times New Roman"/>
          <w:i/>
          <w:iCs/>
          <w:sz w:val="24"/>
          <w:szCs w:val="24"/>
        </w:rPr>
        <w:t xml:space="preserve"> </w:t>
      </w:r>
      <w:r w:rsidRPr="00A01EF2">
        <w:rPr>
          <w:rFonts w:ascii="Times New Roman" w:hAnsi="Times New Roman"/>
          <w:sz w:val="24"/>
          <w:szCs w:val="24"/>
        </w:rPr>
        <w:t xml:space="preserve">шприц </w:t>
      </w:r>
      <w:proofErr w:type="spellStart"/>
      <w:r w:rsidRPr="00A01EF2">
        <w:rPr>
          <w:rFonts w:ascii="Times New Roman" w:hAnsi="Times New Roman"/>
          <w:sz w:val="24"/>
          <w:szCs w:val="24"/>
        </w:rPr>
        <w:t>Жанэ</w:t>
      </w:r>
      <w:proofErr w:type="spellEnd"/>
      <w:r w:rsidRPr="00A01EF2">
        <w:rPr>
          <w:rFonts w:ascii="Times New Roman" w:hAnsi="Times New Roman"/>
          <w:sz w:val="24"/>
          <w:szCs w:val="24"/>
        </w:rPr>
        <w:t xml:space="preserve">; </w:t>
      </w:r>
    </w:p>
    <w:p w14:paraId="15F380FC" w14:textId="77777777"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 xml:space="preserve">шприц многоразовый (20 мл, 10 мл, 5 мл, 2 мл, 1 мл, инсулиновый); шприц одноразовый (20 мл, 10 мл, 5 мл, 2 мл, 1 мл, инсулиновый); штатив для пробирок; </w:t>
      </w:r>
      <w:proofErr w:type="spellStart"/>
      <w:r w:rsidRPr="00A01EF2">
        <w:rPr>
          <w:rFonts w:ascii="Times New Roman" w:hAnsi="Times New Roman"/>
          <w:sz w:val="24"/>
          <w:szCs w:val="24"/>
        </w:rPr>
        <w:t>языкодержатель</w:t>
      </w:r>
      <w:proofErr w:type="spellEnd"/>
      <w:r w:rsidRPr="00A01EF2">
        <w:rPr>
          <w:rFonts w:ascii="Times New Roman" w:hAnsi="Times New Roman"/>
          <w:sz w:val="24"/>
          <w:szCs w:val="24"/>
        </w:rPr>
        <w:t>.</w:t>
      </w:r>
    </w:p>
    <w:p w14:paraId="39A7F59A" w14:textId="77777777" w:rsidR="00EA59C1" w:rsidRPr="00A01EF2" w:rsidRDefault="00EA59C1" w:rsidP="002407B5">
      <w:pPr>
        <w:spacing w:line="240" w:lineRule="auto"/>
        <w:contextualSpacing/>
        <w:rPr>
          <w:rFonts w:ascii="Times New Roman" w:hAnsi="Times New Roman"/>
          <w:sz w:val="24"/>
          <w:szCs w:val="24"/>
        </w:rPr>
        <w:sectPr w:rsidR="00EA59C1" w:rsidRPr="00A01EF2">
          <w:type w:val="continuous"/>
          <w:pgSz w:w="11906" w:h="16838"/>
          <w:pgMar w:top="1134" w:right="850" w:bottom="1134" w:left="1701" w:header="708" w:footer="708" w:gutter="0"/>
          <w:cols w:num="2" w:space="720" w:equalWidth="0">
            <w:col w:w="4323" w:space="708"/>
            <w:col w:w="4323"/>
          </w:cols>
        </w:sectPr>
      </w:pPr>
    </w:p>
    <w:p w14:paraId="7B85D54E" w14:textId="2A5919B3"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 xml:space="preserve">                                  </w:t>
      </w:r>
    </w:p>
    <w:p w14:paraId="52B9CB04" w14:textId="77777777"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 xml:space="preserve"> </w:t>
      </w:r>
      <w:r w:rsidRPr="00A01EF2">
        <w:rPr>
          <w:rFonts w:ascii="Times New Roman" w:hAnsi="Times New Roman"/>
          <w:b/>
          <w:bCs/>
          <w:sz w:val="24"/>
          <w:szCs w:val="24"/>
        </w:rPr>
        <w:t>Предметы ухода за пациентом.</w:t>
      </w:r>
    </w:p>
    <w:p w14:paraId="3CAE2854" w14:textId="77777777" w:rsidR="00EA59C1" w:rsidRPr="00A01EF2" w:rsidRDefault="00EA59C1" w:rsidP="002407B5">
      <w:pPr>
        <w:spacing w:line="240" w:lineRule="auto"/>
        <w:contextualSpacing/>
        <w:rPr>
          <w:rFonts w:ascii="Times New Roman" w:hAnsi="Times New Roman"/>
          <w:sz w:val="24"/>
          <w:szCs w:val="24"/>
        </w:rPr>
        <w:sectPr w:rsidR="00EA59C1" w:rsidRPr="00A01EF2">
          <w:type w:val="continuous"/>
          <w:pgSz w:w="11906" w:h="16838"/>
          <w:pgMar w:top="1134" w:right="850" w:bottom="1134" w:left="1701" w:header="708" w:footer="708" w:gutter="0"/>
          <w:cols w:space="720"/>
        </w:sectPr>
      </w:pPr>
    </w:p>
    <w:p w14:paraId="004DEA1F" w14:textId="77777777" w:rsidR="00EA59C1" w:rsidRPr="00A01EF2" w:rsidRDefault="00EA59C1" w:rsidP="002407B5">
      <w:pPr>
        <w:shd w:val="clear" w:color="auto" w:fill="FFFFFF"/>
        <w:autoSpaceDE w:val="0"/>
        <w:autoSpaceDN w:val="0"/>
        <w:adjustRightInd w:val="0"/>
        <w:spacing w:line="240" w:lineRule="auto"/>
        <w:contextualSpacing/>
        <w:rPr>
          <w:rFonts w:ascii="Times New Roman" w:hAnsi="Times New Roman"/>
          <w:sz w:val="24"/>
          <w:szCs w:val="24"/>
        </w:rPr>
      </w:pPr>
      <w:r w:rsidRPr="00A01EF2">
        <w:rPr>
          <w:rFonts w:ascii="Times New Roman" w:hAnsi="Times New Roman"/>
          <w:sz w:val="24"/>
          <w:szCs w:val="24"/>
        </w:rPr>
        <w:t xml:space="preserve">банки кровососные;                           воронки емкостью до </w:t>
      </w:r>
      <w:smartTag w:uri="urn:schemas-microsoft-com:office:smarttags" w:element="metricconverter">
        <w:smartTagPr>
          <w:attr w:name="ProductID" w:val="1 л"/>
        </w:smartTagPr>
        <w:r w:rsidRPr="00A01EF2">
          <w:rPr>
            <w:rFonts w:ascii="Times New Roman" w:hAnsi="Times New Roman"/>
            <w:sz w:val="24"/>
            <w:szCs w:val="24"/>
          </w:rPr>
          <w:t>1 л</w:t>
        </w:r>
      </w:smartTag>
      <w:r w:rsidRPr="00A01EF2">
        <w:rPr>
          <w:rFonts w:ascii="Times New Roman" w:hAnsi="Times New Roman"/>
          <w:sz w:val="24"/>
          <w:szCs w:val="24"/>
        </w:rPr>
        <w:t>;</w:t>
      </w:r>
    </w:p>
    <w:p w14:paraId="481B654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глазные палочки;      </w:t>
      </w:r>
    </w:p>
    <w:p w14:paraId="5E0A2419"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глазные стаканчики "</w:t>
      </w:r>
      <w:proofErr w:type="spellStart"/>
      <w:r w:rsidRPr="00A01EF2">
        <w:rPr>
          <w:rFonts w:ascii="Times New Roman" w:hAnsi="Times New Roman"/>
          <w:sz w:val="24"/>
          <w:szCs w:val="24"/>
        </w:rPr>
        <w:t>Ундинка</w:t>
      </w:r>
      <w:proofErr w:type="spellEnd"/>
      <w:r w:rsidRPr="00A01EF2">
        <w:rPr>
          <w:rFonts w:ascii="Times New Roman" w:hAnsi="Times New Roman"/>
          <w:sz w:val="24"/>
          <w:szCs w:val="24"/>
        </w:rPr>
        <w:t xml:space="preserve">"; </w:t>
      </w:r>
    </w:p>
    <w:p w14:paraId="4617B53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горчичники;   грелка; </w:t>
      </w:r>
    </w:p>
    <w:p w14:paraId="1690BD0E"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грушевидный баллон; </w:t>
      </w:r>
    </w:p>
    <w:p w14:paraId="49B17809"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калоприемник; </w:t>
      </w:r>
    </w:p>
    <w:p w14:paraId="3856C2B8"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кислородная подушка; </w:t>
      </w:r>
    </w:p>
    <w:p w14:paraId="7378D153"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клеенка медицинская; </w:t>
      </w:r>
    </w:p>
    <w:p w14:paraId="7D035E1A"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компрессная бумага;    </w:t>
      </w:r>
    </w:p>
    <w:p w14:paraId="053DFC84"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кружка Эсмарха; </w:t>
      </w:r>
    </w:p>
    <w:p w14:paraId="360D0B2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лоток почкообразный ;</w:t>
      </w:r>
    </w:p>
    <w:p w14:paraId="2D72922B"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мочеприемник женский; </w:t>
      </w:r>
    </w:p>
    <w:p w14:paraId="1F5E46C7"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мочеприемник мужской; </w:t>
      </w:r>
    </w:p>
    <w:p w14:paraId="7ECDFAE2"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наконечник для клизм;   </w:t>
      </w:r>
    </w:p>
    <w:p w14:paraId="3F1EB1F4"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p>
    <w:p w14:paraId="179DAF3E"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p>
    <w:p w14:paraId="17588996"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перевязочный материал;</w:t>
      </w:r>
    </w:p>
    <w:p w14:paraId="3AA2EB7A"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перчатки резиновые;</w:t>
      </w:r>
    </w:p>
    <w:p w14:paraId="173072B3"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пипетка;     </w:t>
      </w:r>
    </w:p>
    <w:p w14:paraId="38AD0C87"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плевательница карманная; </w:t>
      </w:r>
    </w:p>
    <w:p w14:paraId="61C6662A"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поильник;  постельное белье;   </w:t>
      </w:r>
    </w:p>
    <w:p w14:paraId="134A5245"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постельные принадлежности; </w:t>
      </w:r>
    </w:p>
    <w:p w14:paraId="2542E1F5"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пузырь для льда;  </w:t>
      </w:r>
      <w:r w:rsidRPr="00A01EF2">
        <w:rPr>
          <w:rFonts w:ascii="Times New Roman" w:hAnsi="Times New Roman"/>
          <w:i/>
          <w:iCs/>
          <w:sz w:val="24"/>
          <w:szCs w:val="24"/>
        </w:rPr>
        <w:t xml:space="preserve"> </w:t>
      </w:r>
      <w:r w:rsidRPr="00A01EF2">
        <w:rPr>
          <w:rFonts w:ascii="Times New Roman" w:hAnsi="Times New Roman"/>
          <w:sz w:val="24"/>
          <w:szCs w:val="24"/>
        </w:rPr>
        <w:t xml:space="preserve">судно;     </w:t>
      </w:r>
    </w:p>
    <w:p w14:paraId="11E33306"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термометр для воды; </w:t>
      </w:r>
    </w:p>
    <w:p w14:paraId="54291770"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термометр медицинский ртутный; </w:t>
      </w:r>
    </w:p>
    <w:p w14:paraId="47750E9C"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трубка газоотводная;      </w:t>
      </w:r>
    </w:p>
    <w:p w14:paraId="70BE583A"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фартук резиновый;     </w:t>
      </w:r>
    </w:p>
    <w:p w14:paraId="514B95F1"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халат хирургический.</w:t>
      </w:r>
    </w:p>
    <w:p w14:paraId="5BC4158B"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p>
    <w:p w14:paraId="0C7B4AEB" w14:textId="77777777" w:rsidR="00EA59C1" w:rsidRPr="00A01EF2" w:rsidRDefault="00EA59C1" w:rsidP="00EA59C1">
      <w:pPr>
        <w:shd w:val="clear" w:color="auto" w:fill="FFFFFF"/>
        <w:autoSpaceDE w:val="0"/>
        <w:autoSpaceDN w:val="0"/>
        <w:adjustRightInd w:val="0"/>
        <w:rPr>
          <w:rFonts w:ascii="Times New Roman" w:hAnsi="Times New Roman"/>
          <w:b/>
          <w:bCs/>
          <w:sz w:val="24"/>
          <w:szCs w:val="24"/>
        </w:rPr>
        <w:sectPr w:rsidR="00EA59C1" w:rsidRPr="00A01EF2">
          <w:type w:val="continuous"/>
          <w:pgSz w:w="11906" w:h="16838"/>
          <w:pgMar w:top="1134" w:right="850" w:bottom="1134" w:left="1701" w:header="708" w:footer="708" w:gutter="0"/>
          <w:cols w:num="2" w:space="720" w:equalWidth="0">
            <w:col w:w="4323" w:space="708"/>
            <w:col w:w="4323"/>
          </w:cols>
        </w:sectPr>
      </w:pPr>
    </w:p>
    <w:p w14:paraId="70F5CF8B" w14:textId="77777777" w:rsidR="00EA59C1" w:rsidRPr="00A01EF2" w:rsidRDefault="00EA59C1" w:rsidP="00EA59C1">
      <w:pPr>
        <w:shd w:val="clear" w:color="auto" w:fill="FFFFFF"/>
        <w:autoSpaceDE w:val="0"/>
        <w:autoSpaceDN w:val="0"/>
        <w:adjustRightInd w:val="0"/>
        <w:rPr>
          <w:rFonts w:ascii="Times New Roman" w:hAnsi="Times New Roman"/>
          <w:b/>
          <w:bCs/>
          <w:sz w:val="24"/>
          <w:szCs w:val="24"/>
        </w:rPr>
      </w:pPr>
      <w:r w:rsidRPr="00A01EF2">
        <w:rPr>
          <w:rFonts w:ascii="Times New Roman" w:hAnsi="Times New Roman"/>
          <w:b/>
          <w:bCs/>
          <w:sz w:val="24"/>
          <w:szCs w:val="24"/>
        </w:rPr>
        <w:t xml:space="preserve">Медицинская документация: </w:t>
      </w:r>
    </w:p>
    <w:p w14:paraId="2127EDDA"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i/>
          <w:iCs/>
          <w:sz w:val="24"/>
          <w:szCs w:val="24"/>
        </w:rPr>
        <w:t xml:space="preserve"> </w:t>
      </w:r>
      <w:r w:rsidRPr="00A01EF2">
        <w:rPr>
          <w:rFonts w:ascii="Times New Roman" w:hAnsi="Times New Roman"/>
          <w:sz w:val="24"/>
          <w:szCs w:val="24"/>
        </w:rPr>
        <w:t xml:space="preserve">медицинская карта стационарного больного ф. 003/у;  </w:t>
      </w:r>
    </w:p>
    <w:p w14:paraId="13DC7C78"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порционные требования; </w:t>
      </w:r>
    </w:p>
    <w:p w14:paraId="0C9FCAE2"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статистическая карта выбывшего из стационара ф. 006/у;   </w:t>
      </w:r>
    </w:p>
    <w:p w14:paraId="6936F7EC"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температурные листы ф. 004/у;                                 </w:t>
      </w:r>
    </w:p>
    <w:p w14:paraId="7CD1FEEF"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схема учебной сестринской истории болезни и т.д.           </w:t>
      </w:r>
    </w:p>
    <w:p w14:paraId="1F2E0DB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sz w:val="24"/>
          <w:szCs w:val="24"/>
        </w:rPr>
        <w:t>Аптечка для оказания первой помощи студентам и сотрудникам.</w:t>
      </w:r>
    </w:p>
    <w:p w14:paraId="44D1C954" w14:textId="77777777" w:rsidR="00EA59C1" w:rsidRPr="00A01EF2" w:rsidRDefault="00EA59C1" w:rsidP="00EA59C1">
      <w:pPr>
        <w:shd w:val="clear" w:color="auto" w:fill="FFFFFF"/>
        <w:autoSpaceDE w:val="0"/>
        <w:autoSpaceDN w:val="0"/>
        <w:adjustRightInd w:val="0"/>
        <w:rPr>
          <w:rFonts w:ascii="Times New Roman" w:hAnsi="Times New Roman"/>
          <w:b/>
          <w:bCs/>
          <w:sz w:val="24"/>
          <w:szCs w:val="24"/>
        </w:rPr>
        <w:sectPr w:rsidR="00EA59C1" w:rsidRPr="00A01EF2">
          <w:type w:val="continuous"/>
          <w:pgSz w:w="11906" w:h="16838"/>
          <w:pgMar w:top="1134" w:right="850" w:bottom="1134" w:left="1701" w:header="708" w:footer="708" w:gutter="0"/>
          <w:cols w:space="720"/>
        </w:sectPr>
      </w:pPr>
    </w:p>
    <w:p w14:paraId="1825B77D" w14:textId="77777777" w:rsidR="00EA59C1" w:rsidRPr="00A01EF2" w:rsidRDefault="00EA59C1" w:rsidP="00EA59C1">
      <w:pPr>
        <w:shd w:val="clear" w:color="auto" w:fill="FFFFFF"/>
        <w:autoSpaceDE w:val="0"/>
        <w:autoSpaceDN w:val="0"/>
        <w:adjustRightInd w:val="0"/>
        <w:rPr>
          <w:rFonts w:ascii="Times New Roman" w:hAnsi="Times New Roman"/>
          <w:b/>
          <w:bCs/>
          <w:sz w:val="24"/>
          <w:szCs w:val="24"/>
        </w:rPr>
      </w:pPr>
      <w:r w:rsidRPr="00A01EF2">
        <w:rPr>
          <w:rFonts w:ascii="Times New Roman" w:hAnsi="Times New Roman"/>
          <w:b/>
          <w:bCs/>
          <w:sz w:val="24"/>
          <w:szCs w:val="24"/>
        </w:rPr>
        <w:lastRenderedPageBreak/>
        <w:t xml:space="preserve">Лекарственные препараты и медикаменты. </w:t>
      </w:r>
    </w:p>
    <w:p w14:paraId="79FCEADB"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i/>
          <w:iCs/>
          <w:sz w:val="24"/>
          <w:szCs w:val="24"/>
        </w:rPr>
        <w:t xml:space="preserve">Дезинфицирующие средства: </w:t>
      </w:r>
      <w:r w:rsidRPr="00A01EF2">
        <w:rPr>
          <w:rFonts w:ascii="Times New Roman" w:hAnsi="Times New Roman"/>
          <w:sz w:val="24"/>
          <w:szCs w:val="24"/>
        </w:rPr>
        <w:t xml:space="preserve">ГПХН-1%; ГПХН-2%, хлорамин и др. </w:t>
      </w:r>
    </w:p>
    <w:p w14:paraId="76CAD974"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  </w:t>
      </w:r>
      <w:r w:rsidRPr="00A01EF2">
        <w:rPr>
          <w:rFonts w:ascii="Times New Roman" w:hAnsi="Times New Roman"/>
          <w:b/>
          <w:bCs/>
          <w:i/>
          <w:iCs/>
          <w:sz w:val="24"/>
          <w:szCs w:val="24"/>
        </w:rPr>
        <w:t>Антисептические средства:</w:t>
      </w:r>
    </w:p>
    <w:p w14:paraId="5F0527C2"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раствор перекиси водорода 3%, 6%;  </w:t>
      </w:r>
    </w:p>
    <w:p w14:paraId="63D3179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спирт этиловый 70°; </w:t>
      </w:r>
    </w:p>
    <w:p w14:paraId="343DCF95"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стерильные растворы во флаконах и др. </w:t>
      </w:r>
    </w:p>
    <w:p w14:paraId="42515009"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i/>
          <w:iCs/>
          <w:sz w:val="24"/>
          <w:szCs w:val="24"/>
        </w:rPr>
        <w:t>Средства для разведения антибиотиков:</w:t>
      </w:r>
    </w:p>
    <w:p w14:paraId="447838FE"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вода для инъекций; </w:t>
      </w:r>
    </w:p>
    <w:p w14:paraId="532F4C4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раствор натрия хлорида 0,9%</w:t>
      </w:r>
    </w:p>
    <w:p w14:paraId="588F129E" w14:textId="77777777" w:rsidR="00EA59C1" w:rsidRPr="00A01EF2" w:rsidRDefault="00EA59C1" w:rsidP="00EA59C1">
      <w:pPr>
        <w:shd w:val="clear" w:color="auto" w:fill="FFFFFF"/>
        <w:autoSpaceDE w:val="0"/>
        <w:autoSpaceDN w:val="0"/>
        <w:adjustRightInd w:val="0"/>
        <w:rPr>
          <w:rFonts w:ascii="Times New Roman" w:hAnsi="Times New Roman"/>
          <w:i/>
          <w:iCs/>
          <w:sz w:val="24"/>
          <w:szCs w:val="24"/>
        </w:rPr>
      </w:pPr>
      <w:r w:rsidRPr="00A01EF2">
        <w:rPr>
          <w:rFonts w:ascii="Times New Roman" w:hAnsi="Times New Roman"/>
          <w:sz w:val="24"/>
          <w:szCs w:val="24"/>
        </w:rPr>
        <w:t xml:space="preserve">раствор новокаина 5%.    </w:t>
      </w:r>
    </w:p>
    <w:p w14:paraId="03CA1FC7"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i/>
          <w:iCs/>
          <w:sz w:val="24"/>
          <w:szCs w:val="24"/>
        </w:rPr>
        <w:t xml:space="preserve">Набор антибиотиков во флаконах и ампулах: </w:t>
      </w:r>
      <w:r w:rsidRPr="00A01EF2">
        <w:rPr>
          <w:rFonts w:ascii="Times New Roman" w:hAnsi="Times New Roman"/>
          <w:sz w:val="24"/>
          <w:szCs w:val="24"/>
        </w:rPr>
        <w:t xml:space="preserve">пенициллин, стрептомицин и др.           </w:t>
      </w:r>
    </w:p>
    <w:p w14:paraId="7C31C9B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proofErr w:type="spellStart"/>
      <w:r w:rsidRPr="00A01EF2">
        <w:rPr>
          <w:rFonts w:ascii="Times New Roman" w:hAnsi="Times New Roman"/>
          <w:b/>
          <w:bCs/>
          <w:i/>
          <w:iCs/>
          <w:sz w:val="24"/>
          <w:szCs w:val="24"/>
        </w:rPr>
        <w:t>Педикулоциты</w:t>
      </w:r>
      <w:proofErr w:type="spellEnd"/>
      <w:r w:rsidRPr="00A01EF2">
        <w:rPr>
          <w:rFonts w:ascii="Times New Roman" w:hAnsi="Times New Roman"/>
          <w:b/>
          <w:bCs/>
          <w:i/>
          <w:iCs/>
          <w:sz w:val="24"/>
          <w:szCs w:val="24"/>
        </w:rPr>
        <w:t xml:space="preserve">.              </w:t>
      </w:r>
    </w:p>
    <w:p w14:paraId="1D155D8F" w14:textId="77777777" w:rsidR="00EA59C1" w:rsidRPr="00A01EF2" w:rsidRDefault="00EA59C1" w:rsidP="00EA59C1">
      <w:pPr>
        <w:shd w:val="clear" w:color="auto" w:fill="FFFFFF"/>
        <w:autoSpaceDE w:val="0"/>
        <w:autoSpaceDN w:val="0"/>
        <w:adjustRightInd w:val="0"/>
        <w:rPr>
          <w:rFonts w:ascii="Times New Roman" w:hAnsi="Times New Roman"/>
          <w:b/>
          <w:bCs/>
          <w:i/>
          <w:iCs/>
          <w:sz w:val="24"/>
          <w:szCs w:val="24"/>
        </w:rPr>
      </w:pPr>
      <w:r w:rsidRPr="00A01EF2">
        <w:rPr>
          <w:rFonts w:ascii="Times New Roman" w:hAnsi="Times New Roman"/>
          <w:b/>
          <w:bCs/>
          <w:i/>
          <w:iCs/>
          <w:sz w:val="24"/>
          <w:szCs w:val="24"/>
        </w:rPr>
        <w:t xml:space="preserve">Набор средств для обработки, лечения и профилактики пролежней: </w:t>
      </w:r>
    </w:p>
    <w:p w14:paraId="57B30134"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спирт камфорный, мазь </w:t>
      </w:r>
      <w:proofErr w:type="spellStart"/>
      <w:r w:rsidRPr="00A01EF2">
        <w:rPr>
          <w:rFonts w:ascii="Times New Roman" w:hAnsi="Times New Roman"/>
          <w:sz w:val="24"/>
          <w:szCs w:val="24"/>
        </w:rPr>
        <w:t>солкосериловая</w:t>
      </w:r>
      <w:proofErr w:type="spellEnd"/>
      <w:r w:rsidRPr="00A01EF2">
        <w:rPr>
          <w:rFonts w:ascii="Times New Roman" w:hAnsi="Times New Roman"/>
          <w:sz w:val="24"/>
          <w:szCs w:val="24"/>
        </w:rPr>
        <w:t xml:space="preserve"> и др.     </w:t>
      </w:r>
    </w:p>
    <w:p w14:paraId="094201F5" w14:textId="77777777" w:rsidR="00EA59C1" w:rsidRPr="00A01EF2" w:rsidRDefault="00EA59C1" w:rsidP="00EA59C1">
      <w:pPr>
        <w:shd w:val="clear" w:color="auto" w:fill="FFFFFF"/>
        <w:autoSpaceDE w:val="0"/>
        <w:autoSpaceDN w:val="0"/>
        <w:adjustRightInd w:val="0"/>
        <w:rPr>
          <w:rFonts w:ascii="Times New Roman" w:hAnsi="Times New Roman"/>
          <w:b/>
          <w:bCs/>
          <w:sz w:val="24"/>
          <w:szCs w:val="24"/>
        </w:rPr>
      </w:pPr>
      <w:r w:rsidRPr="00A01EF2">
        <w:rPr>
          <w:rFonts w:ascii="Times New Roman" w:hAnsi="Times New Roman"/>
          <w:b/>
          <w:bCs/>
          <w:i/>
          <w:iCs/>
          <w:sz w:val="24"/>
          <w:szCs w:val="24"/>
        </w:rPr>
        <w:t xml:space="preserve">Препараты для искусственного питания.      </w:t>
      </w:r>
    </w:p>
    <w:p w14:paraId="4451D438" w14:textId="77777777" w:rsidR="00EA59C1" w:rsidRPr="00A01EF2" w:rsidRDefault="00EA59C1" w:rsidP="00EA59C1">
      <w:pPr>
        <w:shd w:val="clear" w:color="auto" w:fill="FFFFFF"/>
        <w:autoSpaceDE w:val="0"/>
        <w:autoSpaceDN w:val="0"/>
        <w:adjustRightInd w:val="0"/>
        <w:rPr>
          <w:rFonts w:ascii="Times New Roman" w:hAnsi="Times New Roman"/>
          <w:b/>
          <w:bCs/>
          <w:i/>
          <w:iCs/>
          <w:sz w:val="24"/>
          <w:szCs w:val="24"/>
        </w:rPr>
      </w:pPr>
      <w:r w:rsidRPr="00A01EF2">
        <w:rPr>
          <w:rFonts w:ascii="Times New Roman" w:hAnsi="Times New Roman"/>
          <w:b/>
          <w:bCs/>
          <w:i/>
          <w:iCs/>
          <w:sz w:val="24"/>
          <w:szCs w:val="24"/>
        </w:rPr>
        <w:t xml:space="preserve">Лекарственные средства для ухода за глазами, ушами и носом: </w:t>
      </w:r>
    </w:p>
    <w:p w14:paraId="12473560"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капли в нос, глаза, уши, мазь в глаза, нос, уши и др.    </w:t>
      </w:r>
    </w:p>
    <w:p w14:paraId="50D74CDC" w14:textId="77777777" w:rsidR="00EA59C1" w:rsidRPr="00A01EF2" w:rsidRDefault="00EA59C1" w:rsidP="00EA59C1">
      <w:pPr>
        <w:shd w:val="clear" w:color="auto" w:fill="FFFFFF"/>
        <w:autoSpaceDE w:val="0"/>
        <w:autoSpaceDN w:val="0"/>
        <w:adjustRightInd w:val="0"/>
        <w:rPr>
          <w:rFonts w:ascii="Times New Roman" w:hAnsi="Times New Roman"/>
          <w:b/>
          <w:bCs/>
          <w:sz w:val="24"/>
          <w:szCs w:val="24"/>
        </w:rPr>
      </w:pPr>
      <w:r w:rsidRPr="00A01EF2">
        <w:rPr>
          <w:rFonts w:ascii="Times New Roman" w:hAnsi="Times New Roman"/>
          <w:b/>
          <w:bCs/>
          <w:i/>
          <w:iCs/>
          <w:sz w:val="24"/>
          <w:szCs w:val="24"/>
        </w:rPr>
        <w:t xml:space="preserve">Лекарственные средства для обработки стом:    </w:t>
      </w:r>
    </w:p>
    <w:p w14:paraId="6EAC7B78"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b/>
          <w:bCs/>
          <w:sz w:val="24"/>
          <w:szCs w:val="24"/>
        </w:rPr>
        <w:t xml:space="preserve"> </w:t>
      </w:r>
      <w:r w:rsidRPr="00A01EF2">
        <w:rPr>
          <w:rFonts w:ascii="Times New Roman" w:hAnsi="Times New Roman"/>
          <w:sz w:val="24"/>
          <w:szCs w:val="24"/>
        </w:rPr>
        <w:t xml:space="preserve">паста </w:t>
      </w:r>
      <w:proofErr w:type="spellStart"/>
      <w:r w:rsidRPr="00A01EF2">
        <w:rPr>
          <w:rFonts w:ascii="Times New Roman" w:hAnsi="Times New Roman"/>
          <w:sz w:val="24"/>
          <w:szCs w:val="24"/>
        </w:rPr>
        <w:t>Лассара</w:t>
      </w:r>
      <w:proofErr w:type="spellEnd"/>
      <w:r w:rsidRPr="00A01EF2">
        <w:rPr>
          <w:rFonts w:ascii="Times New Roman" w:hAnsi="Times New Roman"/>
          <w:sz w:val="24"/>
          <w:szCs w:val="24"/>
        </w:rPr>
        <w:t xml:space="preserve"> и др. .</w:t>
      </w:r>
    </w:p>
    <w:p w14:paraId="6A09ABD8" w14:textId="77777777" w:rsidR="00EA59C1" w:rsidRPr="00A01EF2" w:rsidRDefault="00EA59C1" w:rsidP="00EA59C1">
      <w:pPr>
        <w:shd w:val="clear" w:color="auto" w:fill="FFFFFF"/>
        <w:autoSpaceDE w:val="0"/>
        <w:autoSpaceDN w:val="0"/>
        <w:adjustRightInd w:val="0"/>
        <w:rPr>
          <w:rFonts w:ascii="Times New Roman" w:hAnsi="Times New Roman"/>
          <w:b/>
          <w:bCs/>
          <w:i/>
          <w:iCs/>
          <w:sz w:val="24"/>
          <w:szCs w:val="24"/>
        </w:rPr>
      </w:pPr>
      <w:r w:rsidRPr="00A01EF2">
        <w:rPr>
          <w:rFonts w:ascii="Times New Roman" w:hAnsi="Times New Roman"/>
          <w:b/>
          <w:bCs/>
          <w:i/>
          <w:iCs/>
          <w:sz w:val="24"/>
          <w:szCs w:val="24"/>
        </w:rPr>
        <w:t>Синтетические моющие средства ("Лотос", "Прогресс", "</w:t>
      </w:r>
      <w:proofErr w:type="spellStart"/>
      <w:r w:rsidRPr="00A01EF2">
        <w:rPr>
          <w:rFonts w:ascii="Times New Roman" w:hAnsi="Times New Roman"/>
          <w:b/>
          <w:bCs/>
          <w:i/>
          <w:iCs/>
          <w:sz w:val="24"/>
          <w:szCs w:val="24"/>
        </w:rPr>
        <w:t>Биолот</w:t>
      </w:r>
      <w:proofErr w:type="spellEnd"/>
      <w:r w:rsidRPr="00A01EF2">
        <w:rPr>
          <w:rFonts w:ascii="Times New Roman" w:hAnsi="Times New Roman"/>
          <w:b/>
          <w:bCs/>
          <w:i/>
          <w:iCs/>
          <w:sz w:val="24"/>
          <w:szCs w:val="24"/>
        </w:rPr>
        <w:t xml:space="preserve"> " и др.).</w:t>
      </w:r>
    </w:p>
    <w:p w14:paraId="1012640D" w14:textId="77777777" w:rsidR="00EA59C1" w:rsidRPr="00A01EF2" w:rsidRDefault="00EA59C1" w:rsidP="00EA59C1">
      <w:pPr>
        <w:shd w:val="clear" w:color="auto" w:fill="FFFFFF"/>
        <w:autoSpaceDE w:val="0"/>
        <w:autoSpaceDN w:val="0"/>
        <w:adjustRightInd w:val="0"/>
        <w:rPr>
          <w:rFonts w:ascii="Times New Roman" w:hAnsi="Times New Roman"/>
          <w:b/>
          <w:bCs/>
          <w:sz w:val="24"/>
          <w:szCs w:val="24"/>
          <w:vertAlign w:val="superscript"/>
        </w:rPr>
      </w:pPr>
      <w:r w:rsidRPr="00A01EF2">
        <w:rPr>
          <w:rFonts w:ascii="Times New Roman" w:hAnsi="Times New Roman"/>
          <w:b/>
          <w:bCs/>
          <w:i/>
          <w:iCs/>
          <w:sz w:val="24"/>
          <w:szCs w:val="24"/>
        </w:rPr>
        <w:t xml:space="preserve"> Лекарственные препараты для постановки проб на качество предстерилизационной очистки. </w:t>
      </w:r>
    </w:p>
    <w:p w14:paraId="2C94ED63"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proofErr w:type="spellStart"/>
      <w:r w:rsidRPr="00A01EF2">
        <w:rPr>
          <w:rFonts w:ascii="Times New Roman" w:hAnsi="Times New Roman"/>
          <w:b/>
          <w:bCs/>
          <w:i/>
          <w:iCs/>
          <w:sz w:val="24"/>
          <w:szCs w:val="24"/>
        </w:rPr>
        <w:t>Рентгеноконтрастные</w:t>
      </w:r>
      <w:proofErr w:type="spellEnd"/>
      <w:r w:rsidRPr="00A01EF2">
        <w:rPr>
          <w:rFonts w:ascii="Times New Roman" w:hAnsi="Times New Roman"/>
          <w:b/>
          <w:bCs/>
          <w:i/>
          <w:iCs/>
          <w:sz w:val="24"/>
          <w:szCs w:val="24"/>
        </w:rPr>
        <w:t xml:space="preserve"> вещества:       </w:t>
      </w:r>
    </w:p>
    <w:p w14:paraId="6863BE50"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для проведения урографии;</w:t>
      </w:r>
    </w:p>
    <w:p w14:paraId="5588EA9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для проведения </w:t>
      </w:r>
      <w:proofErr w:type="spellStart"/>
      <w:r w:rsidRPr="00A01EF2">
        <w:rPr>
          <w:rFonts w:ascii="Times New Roman" w:hAnsi="Times New Roman"/>
          <w:sz w:val="24"/>
          <w:szCs w:val="24"/>
        </w:rPr>
        <w:t>холангохолецистографии</w:t>
      </w:r>
      <w:proofErr w:type="spellEnd"/>
      <w:r w:rsidRPr="00A01EF2">
        <w:rPr>
          <w:rFonts w:ascii="Times New Roman" w:hAnsi="Times New Roman"/>
          <w:sz w:val="24"/>
          <w:szCs w:val="24"/>
        </w:rPr>
        <w:t>;</w:t>
      </w:r>
    </w:p>
    <w:p w14:paraId="009D63E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 xml:space="preserve">для проведения рентгеноскопии желудка и кишечника; </w:t>
      </w:r>
    </w:p>
    <w:p w14:paraId="310F3B3D" w14:textId="77777777" w:rsidR="00EA59C1" w:rsidRPr="00A01EF2" w:rsidRDefault="00EA59C1" w:rsidP="00EA59C1">
      <w:pPr>
        <w:shd w:val="clear" w:color="auto" w:fill="FFFFFF"/>
        <w:autoSpaceDE w:val="0"/>
        <w:autoSpaceDN w:val="0"/>
        <w:adjustRightInd w:val="0"/>
        <w:rPr>
          <w:rFonts w:ascii="Times New Roman" w:hAnsi="Times New Roman"/>
          <w:sz w:val="24"/>
          <w:szCs w:val="24"/>
        </w:rPr>
      </w:pPr>
      <w:r w:rsidRPr="00A01EF2">
        <w:rPr>
          <w:rFonts w:ascii="Times New Roman" w:hAnsi="Times New Roman"/>
          <w:sz w:val="24"/>
          <w:szCs w:val="24"/>
        </w:rPr>
        <w:t>для проведения холецистографии и др.</w:t>
      </w:r>
    </w:p>
    <w:p w14:paraId="2CBD2567"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rPr>
      </w:pPr>
      <w:r w:rsidRPr="002407B5">
        <w:rPr>
          <w:rFonts w:ascii="Times New Roman" w:hAnsi="Times New Roman" w:cs="Times New Roman"/>
          <w:b w:val="0"/>
          <w:color w:val="auto"/>
        </w:rPr>
        <w:t>4.2. Информационное обеспечение обучения</w:t>
      </w:r>
    </w:p>
    <w:p w14:paraId="6F50993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A01EF2">
        <w:rPr>
          <w:rFonts w:ascii="Times New Roman" w:hAnsi="Times New Roman"/>
          <w:b/>
          <w:bCs/>
          <w:sz w:val="24"/>
          <w:szCs w:val="24"/>
        </w:rPr>
        <w:t>Перечень рекомендуемых учебных изданий, Интернет-ресурсов, дополнительной литературы</w:t>
      </w:r>
    </w:p>
    <w:p w14:paraId="0212A0A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A01EF2">
        <w:rPr>
          <w:rFonts w:ascii="Times New Roman" w:hAnsi="Times New Roman"/>
          <w:b/>
          <w:bCs/>
          <w:sz w:val="24"/>
          <w:szCs w:val="24"/>
        </w:rPr>
        <w:t>Основные источники:</w:t>
      </w:r>
    </w:p>
    <w:p w14:paraId="1FAB1AFD"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1. </w:t>
      </w:r>
      <w:proofErr w:type="spellStart"/>
      <w:r w:rsidRPr="00A01EF2">
        <w:rPr>
          <w:rFonts w:ascii="Times New Roman" w:hAnsi="Times New Roman"/>
          <w:sz w:val="24"/>
          <w:szCs w:val="24"/>
        </w:rPr>
        <w:t>И.В.Островская</w:t>
      </w:r>
      <w:proofErr w:type="spellEnd"/>
      <w:r w:rsidRPr="00A01EF2">
        <w:rPr>
          <w:rFonts w:ascii="Times New Roman" w:hAnsi="Times New Roman"/>
          <w:sz w:val="24"/>
          <w:szCs w:val="24"/>
        </w:rPr>
        <w:t xml:space="preserve"> «Основы сестринского дела»-М.ГЭОТАР-Медиа.2013 г.</w:t>
      </w:r>
    </w:p>
    <w:p w14:paraId="02372559" w14:textId="77777777" w:rsidR="00EA59C1" w:rsidRPr="00A01EF2" w:rsidRDefault="00EA59C1" w:rsidP="00EA59C1">
      <w:pPr>
        <w:rPr>
          <w:rFonts w:ascii="Times New Roman" w:hAnsi="Times New Roman"/>
          <w:sz w:val="24"/>
          <w:szCs w:val="24"/>
        </w:rPr>
      </w:pPr>
      <w:smartTag w:uri="urn:schemas-microsoft-com:office:smarttags" w:element="metricconverter">
        <w:smartTagPr>
          <w:attr w:name="ProductID" w:val="2. Г"/>
        </w:smartTagPr>
        <w:r w:rsidRPr="00A01EF2">
          <w:rPr>
            <w:rFonts w:ascii="Times New Roman" w:hAnsi="Times New Roman"/>
            <w:sz w:val="24"/>
            <w:szCs w:val="24"/>
          </w:rPr>
          <w:lastRenderedPageBreak/>
          <w:t xml:space="preserve">2. </w:t>
        </w:r>
        <w:proofErr w:type="spellStart"/>
        <w:r w:rsidRPr="00A01EF2">
          <w:rPr>
            <w:rFonts w:ascii="Times New Roman" w:hAnsi="Times New Roman"/>
            <w:sz w:val="24"/>
            <w:szCs w:val="24"/>
          </w:rPr>
          <w:t>Г</w:t>
        </w:r>
      </w:smartTag>
      <w:r w:rsidRPr="00A01EF2">
        <w:rPr>
          <w:rFonts w:ascii="Times New Roman" w:hAnsi="Times New Roman"/>
          <w:sz w:val="24"/>
          <w:szCs w:val="24"/>
        </w:rPr>
        <w:t>.И.Морозова</w:t>
      </w:r>
      <w:proofErr w:type="spellEnd"/>
      <w:r w:rsidRPr="00A01EF2">
        <w:rPr>
          <w:rFonts w:ascii="Times New Roman" w:hAnsi="Times New Roman"/>
          <w:sz w:val="24"/>
          <w:szCs w:val="24"/>
        </w:rPr>
        <w:t xml:space="preserve"> «Основы сестринского дела. Ситуационные задачи»-</w:t>
      </w:r>
    </w:p>
    <w:p w14:paraId="18A06BC0"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М.ГЭОТАР-Медиа.2013</w:t>
      </w:r>
    </w:p>
    <w:p w14:paraId="5D5262DE"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3. </w:t>
      </w:r>
      <w:proofErr w:type="spellStart"/>
      <w:r w:rsidRPr="00A01EF2">
        <w:rPr>
          <w:rFonts w:ascii="Times New Roman" w:hAnsi="Times New Roman"/>
          <w:sz w:val="24"/>
          <w:szCs w:val="24"/>
        </w:rPr>
        <w:t>Н.В.Широкова</w:t>
      </w:r>
      <w:proofErr w:type="spellEnd"/>
      <w:r w:rsidRPr="00A01EF2">
        <w:rPr>
          <w:rFonts w:ascii="Times New Roman" w:hAnsi="Times New Roman"/>
          <w:sz w:val="24"/>
          <w:szCs w:val="24"/>
        </w:rPr>
        <w:t xml:space="preserve"> «Основы сестринского дела»: Алгоритмы манипуляций.-</w:t>
      </w:r>
    </w:p>
    <w:p w14:paraId="3CA7BF62"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М.ГЭОТАР-Медиа.2013</w:t>
      </w:r>
    </w:p>
    <w:p w14:paraId="0A65D930"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4. </w:t>
      </w:r>
      <w:proofErr w:type="spellStart"/>
      <w:r w:rsidRPr="00A01EF2">
        <w:rPr>
          <w:rFonts w:ascii="Times New Roman" w:hAnsi="Times New Roman"/>
          <w:sz w:val="24"/>
          <w:szCs w:val="24"/>
        </w:rPr>
        <w:t>С.А.Мухина</w:t>
      </w:r>
      <w:proofErr w:type="spellEnd"/>
      <w:r w:rsidRPr="00A01EF2">
        <w:rPr>
          <w:rFonts w:ascii="Times New Roman" w:hAnsi="Times New Roman"/>
          <w:sz w:val="24"/>
          <w:szCs w:val="24"/>
        </w:rPr>
        <w:t xml:space="preserve"> «Практическое руководство к предмету Основы сестрин</w:t>
      </w:r>
    </w:p>
    <w:p w14:paraId="0049BDF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w:t>
      </w:r>
      <w:proofErr w:type="spellStart"/>
      <w:r w:rsidRPr="00A01EF2">
        <w:rPr>
          <w:rFonts w:ascii="Times New Roman" w:hAnsi="Times New Roman"/>
          <w:sz w:val="24"/>
          <w:szCs w:val="24"/>
        </w:rPr>
        <w:t>ского</w:t>
      </w:r>
      <w:proofErr w:type="spellEnd"/>
      <w:r w:rsidRPr="00A01EF2">
        <w:rPr>
          <w:rFonts w:ascii="Times New Roman" w:hAnsi="Times New Roman"/>
          <w:sz w:val="24"/>
          <w:szCs w:val="24"/>
        </w:rPr>
        <w:t xml:space="preserve"> дела»-МГЭОТАР-Медиа.2014 г.</w:t>
      </w:r>
    </w:p>
    <w:p w14:paraId="08699DB4"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5. </w:t>
      </w:r>
      <w:proofErr w:type="spellStart"/>
      <w:r w:rsidRPr="00A01EF2">
        <w:rPr>
          <w:rFonts w:ascii="Times New Roman" w:hAnsi="Times New Roman"/>
          <w:sz w:val="24"/>
          <w:szCs w:val="24"/>
        </w:rPr>
        <w:t>В.Н.Ослопов</w:t>
      </w:r>
      <w:proofErr w:type="spellEnd"/>
      <w:r w:rsidRPr="00A01EF2">
        <w:rPr>
          <w:rFonts w:ascii="Times New Roman" w:hAnsi="Times New Roman"/>
          <w:sz w:val="24"/>
          <w:szCs w:val="24"/>
        </w:rPr>
        <w:t xml:space="preserve"> «Общий уход за больными в терапевтической клинике»-</w:t>
      </w:r>
    </w:p>
    <w:p w14:paraId="56D3A681"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М.ГЭОТАР-Медиа.2013 г.</w:t>
      </w:r>
    </w:p>
    <w:p w14:paraId="10A791D6"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6. </w:t>
      </w:r>
      <w:proofErr w:type="spellStart"/>
      <w:r w:rsidRPr="00A01EF2">
        <w:rPr>
          <w:rFonts w:ascii="Times New Roman" w:hAnsi="Times New Roman"/>
          <w:sz w:val="24"/>
          <w:szCs w:val="24"/>
        </w:rPr>
        <w:t>С.И.Двойников</w:t>
      </w:r>
      <w:proofErr w:type="spellEnd"/>
      <w:r w:rsidRPr="00A01EF2">
        <w:rPr>
          <w:rFonts w:ascii="Times New Roman" w:hAnsi="Times New Roman"/>
          <w:sz w:val="24"/>
          <w:szCs w:val="24"/>
        </w:rPr>
        <w:t xml:space="preserve"> «Организация сестринской деятельности»-М.ГЭОТАР-</w:t>
      </w:r>
    </w:p>
    <w:p w14:paraId="07927299"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Медиа.2014 г.</w:t>
      </w:r>
    </w:p>
    <w:p w14:paraId="1842FF5F"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7. Т.П. Обуховец  Ростов-на-Дону «Феникс» 2000г.</w:t>
      </w:r>
    </w:p>
    <w:p w14:paraId="5D4BA44B"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8. И.В. </w:t>
      </w:r>
      <w:proofErr w:type="spellStart"/>
      <w:r w:rsidRPr="00A01EF2">
        <w:rPr>
          <w:rFonts w:ascii="Times New Roman" w:hAnsi="Times New Roman"/>
          <w:sz w:val="24"/>
          <w:szCs w:val="24"/>
        </w:rPr>
        <w:t>Яромич</w:t>
      </w:r>
      <w:proofErr w:type="spellEnd"/>
      <w:r w:rsidRPr="00A01EF2">
        <w:rPr>
          <w:rFonts w:ascii="Times New Roman" w:hAnsi="Times New Roman"/>
          <w:sz w:val="24"/>
          <w:szCs w:val="24"/>
        </w:rPr>
        <w:t xml:space="preserve"> «Сестринское дело» 2017г.</w:t>
      </w:r>
    </w:p>
    <w:p w14:paraId="39EAC7B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9. Т.С. </w:t>
      </w:r>
      <w:proofErr w:type="spellStart"/>
      <w:r w:rsidRPr="00A01EF2">
        <w:rPr>
          <w:rFonts w:ascii="Times New Roman" w:hAnsi="Times New Roman"/>
          <w:sz w:val="24"/>
          <w:szCs w:val="24"/>
        </w:rPr>
        <w:t>Басихина</w:t>
      </w:r>
      <w:proofErr w:type="spellEnd"/>
      <w:r w:rsidRPr="00A01EF2">
        <w:rPr>
          <w:rFonts w:ascii="Times New Roman" w:hAnsi="Times New Roman"/>
          <w:sz w:val="24"/>
          <w:szCs w:val="24"/>
        </w:rPr>
        <w:t>, Е.Л. Коноплева, Т.С. Кулакова, С.В. Нагорная, В.А. По</w:t>
      </w:r>
    </w:p>
    <w:p w14:paraId="7EFC4B4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     </w:t>
      </w:r>
      <w:proofErr w:type="spellStart"/>
      <w:r w:rsidRPr="00A01EF2">
        <w:rPr>
          <w:rFonts w:ascii="Times New Roman" w:hAnsi="Times New Roman"/>
          <w:sz w:val="24"/>
          <w:szCs w:val="24"/>
        </w:rPr>
        <w:t>бединская</w:t>
      </w:r>
      <w:proofErr w:type="spellEnd"/>
      <w:r w:rsidRPr="00A01EF2">
        <w:rPr>
          <w:rFonts w:ascii="Times New Roman" w:hAnsi="Times New Roman"/>
          <w:sz w:val="24"/>
          <w:szCs w:val="24"/>
        </w:rPr>
        <w:t xml:space="preserve">, Е.Г. Ткаченко, И.И. Филичкина «Учебно-методическое </w:t>
      </w:r>
      <w:proofErr w:type="spellStart"/>
      <w:r w:rsidRPr="00A01EF2">
        <w:rPr>
          <w:rFonts w:ascii="Times New Roman" w:hAnsi="Times New Roman"/>
          <w:sz w:val="24"/>
          <w:szCs w:val="24"/>
        </w:rPr>
        <w:t>посо</w:t>
      </w:r>
      <w:proofErr w:type="spellEnd"/>
    </w:p>
    <w:p w14:paraId="2FE02162"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     </w:t>
      </w:r>
      <w:proofErr w:type="spellStart"/>
      <w:r w:rsidRPr="00A01EF2">
        <w:rPr>
          <w:rFonts w:ascii="Times New Roman" w:hAnsi="Times New Roman"/>
          <w:sz w:val="24"/>
          <w:szCs w:val="24"/>
        </w:rPr>
        <w:t>бие</w:t>
      </w:r>
      <w:proofErr w:type="spellEnd"/>
      <w:r w:rsidRPr="00A01EF2">
        <w:rPr>
          <w:rFonts w:ascii="Times New Roman" w:hAnsi="Times New Roman"/>
          <w:sz w:val="24"/>
          <w:szCs w:val="24"/>
        </w:rPr>
        <w:t xml:space="preserve"> по основам сестринского дела» Москва «ГОУ ВУНМИ» 2003г.и.  </w:t>
      </w:r>
    </w:p>
    <w:p w14:paraId="446D7090"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10. </w:t>
      </w:r>
      <w:proofErr w:type="spellStart"/>
      <w:r w:rsidRPr="00A01EF2">
        <w:rPr>
          <w:rFonts w:ascii="Times New Roman" w:hAnsi="Times New Roman"/>
          <w:sz w:val="24"/>
          <w:szCs w:val="24"/>
        </w:rPr>
        <w:t>И.В.Островская</w:t>
      </w:r>
      <w:proofErr w:type="spellEnd"/>
      <w:r w:rsidRPr="00A01EF2">
        <w:rPr>
          <w:rFonts w:ascii="Times New Roman" w:hAnsi="Times New Roman"/>
          <w:sz w:val="24"/>
          <w:szCs w:val="24"/>
        </w:rPr>
        <w:t xml:space="preserve"> «Основы сестринского дела»-М.ГЭОТАР-Медиа.2013 </w:t>
      </w:r>
    </w:p>
    <w:p w14:paraId="3584147D"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г.</w:t>
      </w:r>
    </w:p>
    <w:p w14:paraId="2712C086" w14:textId="77777777" w:rsidR="00EA59C1" w:rsidRPr="00A01EF2" w:rsidRDefault="00EA59C1" w:rsidP="00EA59C1">
      <w:pPr>
        <w:rPr>
          <w:rFonts w:ascii="Times New Roman" w:hAnsi="Times New Roman"/>
          <w:sz w:val="24"/>
          <w:szCs w:val="24"/>
        </w:rPr>
      </w:pPr>
      <w:smartTag w:uri="urn:schemas-microsoft-com:office:smarttags" w:element="metricconverter">
        <w:smartTagPr>
          <w:attr w:name="ProductID" w:val="11. Г"/>
        </w:smartTagPr>
        <w:r w:rsidRPr="00A01EF2">
          <w:rPr>
            <w:rFonts w:ascii="Times New Roman" w:hAnsi="Times New Roman"/>
            <w:sz w:val="24"/>
            <w:szCs w:val="24"/>
          </w:rPr>
          <w:t xml:space="preserve">11. </w:t>
        </w:r>
        <w:proofErr w:type="spellStart"/>
        <w:r w:rsidRPr="00A01EF2">
          <w:rPr>
            <w:rFonts w:ascii="Times New Roman" w:hAnsi="Times New Roman"/>
            <w:sz w:val="24"/>
            <w:szCs w:val="24"/>
          </w:rPr>
          <w:t>Г</w:t>
        </w:r>
      </w:smartTag>
      <w:r w:rsidRPr="00A01EF2">
        <w:rPr>
          <w:rFonts w:ascii="Times New Roman" w:hAnsi="Times New Roman"/>
          <w:sz w:val="24"/>
          <w:szCs w:val="24"/>
        </w:rPr>
        <w:t>.И.Морозова</w:t>
      </w:r>
      <w:proofErr w:type="spellEnd"/>
      <w:r w:rsidRPr="00A01EF2">
        <w:rPr>
          <w:rFonts w:ascii="Times New Roman" w:hAnsi="Times New Roman"/>
          <w:sz w:val="24"/>
          <w:szCs w:val="24"/>
        </w:rPr>
        <w:t xml:space="preserve"> «Основы сестринского дела. Ситуационные задачи»-</w:t>
      </w:r>
    </w:p>
    <w:p w14:paraId="1570A89A"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М.ГЭОТАР-Медиа.2013</w:t>
      </w:r>
    </w:p>
    <w:p w14:paraId="1E00E035"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12. </w:t>
      </w:r>
      <w:proofErr w:type="spellStart"/>
      <w:r w:rsidRPr="00A01EF2">
        <w:rPr>
          <w:rFonts w:ascii="Times New Roman" w:hAnsi="Times New Roman"/>
          <w:sz w:val="24"/>
          <w:szCs w:val="24"/>
        </w:rPr>
        <w:t>Н.В.Широкова</w:t>
      </w:r>
      <w:proofErr w:type="spellEnd"/>
      <w:r w:rsidRPr="00A01EF2">
        <w:rPr>
          <w:rFonts w:ascii="Times New Roman" w:hAnsi="Times New Roman"/>
          <w:sz w:val="24"/>
          <w:szCs w:val="24"/>
        </w:rPr>
        <w:t xml:space="preserve"> «Основы сестринского дела»: Алгоритмы манипуляций.-</w:t>
      </w:r>
    </w:p>
    <w:p w14:paraId="22A616F0"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 </w:t>
      </w:r>
      <w:proofErr w:type="spellStart"/>
      <w:r w:rsidRPr="00A01EF2">
        <w:rPr>
          <w:rFonts w:ascii="Times New Roman" w:hAnsi="Times New Roman"/>
          <w:sz w:val="24"/>
          <w:szCs w:val="24"/>
        </w:rPr>
        <w:t>С.А.Мухина</w:t>
      </w:r>
      <w:proofErr w:type="spellEnd"/>
      <w:r w:rsidRPr="00A01EF2">
        <w:rPr>
          <w:rFonts w:ascii="Times New Roman" w:hAnsi="Times New Roman"/>
          <w:sz w:val="24"/>
          <w:szCs w:val="24"/>
        </w:rPr>
        <w:t xml:space="preserve"> «Практическое руководство к предмету </w:t>
      </w:r>
    </w:p>
    <w:p w14:paraId="58CACC2E"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Основы сестринского дела»-МГЭОТАР-Медиа.2014 г.иа.2013</w:t>
      </w:r>
    </w:p>
    <w:p w14:paraId="7707D620"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14. </w:t>
      </w:r>
      <w:proofErr w:type="spellStart"/>
      <w:r w:rsidRPr="00A01EF2">
        <w:rPr>
          <w:rFonts w:ascii="Times New Roman" w:hAnsi="Times New Roman"/>
          <w:sz w:val="24"/>
          <w:szCs w:val="24"/>
        </w:rPr>
        <w:t>В.Л.Осипова</w:t>
      </w:r>
      <w:proofErr w:type="spellEnd"/>
      <w:r w:rsidRPr="00A01EF2">
        <w:rPr>
          <w:rFonts w:ascii="Times New Roman" w:hAnsi="Times New Roman"/>
          <w:sz w:val="24"/>
          <w:szCs w:val="24"/>
        </w:rPr>
        <w:t xml:space="preserve"> ГЭОТАР-Медиа. «Дезинфекция»ГЭОТАР-Медиа.2014 г.</w:t>
      </w:r>
    </w:p>
    <w:p w14:paraId="02AE8C8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15. </w:t>
      </w:r>
      <w:proofErr w:type="spellStart"/>
      <w:r w:rsidRPr="00A01EF2">
        <w:rPr>
          <w:rFonts w:ascii="Times New Roman" w:hAnsi="Times New Roman"/>
          <w:sz w:val="24"/>
          <w:szCs w:val="24"/>
        </w:rPr>
        <w:t>В.Н.Ослопов</w:t>
      </w:r>
      <w:proofErr w:type="spellEnd"/>
      <w:r w:rsidRPr="00A01EF2">
        <w:rPr>
          <w:rFonts w:ascii="Times New Roman" w:hAnsi="Times New Roman"/>
          <w:sz w:val="24"/>
          <w:szCs w:val="24"/>
        </w:rPr>
        <w:t xml:space="preserve"> «Общий уход за больными в терапевтической клинике»-</w:t>
      </w:r>
    </w:p>
    <w:p w14:paraId="7D51D71A"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М.ГЭОТАР-Медиа.2013 г.</w:t>
      </w:r>
    </w:p>
    <w:p w14:paraId="47B60C44"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16. </w:t>
      </w:r>
      <w:proofErr w:type="spellStart"/>
      <w:r w:rsidRPr="00A01EF2">
        <w:rPr>
          <w:rFonts w:ascii="Times New Roman" w:hAnsi="Times New Roman"/>
          <w:sz w:val="24"/>
          <w:szCs w:val="24"/>
        </w:rPr>
        <w:t>С.И.Двойников</w:t>
      </w:r>
      <w:proofErr w:type="spellEnd"/>
      <w:r w:rsidRPr="00A01EF2">
        <w:rPr>
          <w:rFonts w:ascii="Times New Roman" w:hAnsi="Times New Roman"/>
          <w:sz w:val="24"/>
          <w:szCs w:val="24"/>
        </w:rPr>
        <w:t xml:space="preserve"> «Организация сестринской деятельности»-М.ГЭОТАР-</w:t>
      </w:r>
    </w:p>
    <w:p w14:paraId="2E015503"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Медиа.2014 г.</w:t>
      </w:r>
    </w:p>
    <w:p w14:paraId="0427126F"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17. Внутрибольничная инфекция.учеб.пособие.ГЭОТАР-Медиа.2014 г.</w:t>
      </w:r>
    </w:p>
    <w:p w14:paraId="69FAE498"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 xml:space="preserve">18. </w:t>
      </w:r>
      <w:proofErr w:type="spellStart"/>
      <w:r w:rsidRPr="00A01EF2">
        <w:rPr>
          <w:rFonts w:ascii="Times New Roman" w:hAnsi="Times New Roman"/>
          <w:sz w:val="24"/>
          <w:szCs w:val="24"/>
        </w:rPr>
        <w:t>В.Л.Осипова</w:t>
      </w:r>
      <w:proofErr w:type="spellEnd"/>
      <w:r w:rsidRPr="00A01EF2">
        <w:rPr>
          <w:rFonts w:ascii="Times New Roman" w:hAnsi="Times New Roman"/>
          <w:sz w:val="24"/>
          <w:szCs w:val="24"/>
        </w:rPr>
        <w:t xml:space="preserve"> «Внутрибольничная инфекция»-М,ГЭОТАР-Медиа,2012 г.</w:t>
      </w:r>
    </w:p>
    <w:p w14:paraId="592084DE"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 xml:space="preserve">19. </w:t>
      </w:r>
      <w:proofErr w:type="spellStart"/>
      <w:r w:rsidRPr="00A01EF2">
        <w:rPr>
          <w:rFonts w:ascii="Times New Roman" w:hAnsi="Times New Roman"/>
          <w:sz w:val="24"/>
          <w:szCs w:val="24"/>
        </w:rPr>
        <w:t>З.Е.Сопина</w:t>
      </w:r>
      <w:proofErr w:type="spellEnd"/>
      <w:r w:rsidRPr="00A01EF2">
        <w:rPr>
          <w:rFonts w:ascii="Times New Roman" w:hAnsi="Times New Roman"/>
          <w:sz w:val="24"/>
          <w:szCs w:val="24"/>
        </w:rPr>
        <w:t xml:space="preserve"> «Организация специализированного сестринского ухода»-</w:t>
      </w:r>
    </w:p>
    <w:p w14:paraId="4F9616D5"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 xml:space="preserve">     М.ГЭОТАР-Медиа.2013 г.</w:t>
      </w:r>
    </w:p>
    <w:p w14:paraId="4BF6CF95"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20. Т.П. Обуховец  Ростов-на-Дону «Феникс» 2000г.</w:t>
      </w:r>
    </w:p>
    <w:p w14:paraId="568657AD"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lastRenderedPageBreak/>
        <w:t xml:space="preserve">21. И.В. </w:t>
      </w:r>
      <w:proofErr w:type="spellStart"/>
      <w:r w:rsidRPr="00A01EF2">
        <w:rPr>
          <w:rFonts w:ascii="Times New Roman" w:hAnsi="Times New Roman"/>
          <w:sz w:val="24"/>
          <w:szCs w:val="24"/>
        </w:rPr>
        <w:t>Яромич</w:t>
      </w:r>
      <w:proofErr w:type="spellEnd"/>
      <w:r w:rsidRPr="00A01EF2">
        <w:rPr>
          <w:rFonts w:ascii="Times New Roman" w:hAnsi="Times New Roman"/>
          <w:sz w:val="24"/>
          <w:szCs w:val="24"/>
        </w:rPr>
        <w:t xml:space="preserve"> «Сестринское дело» 2001г.</w:t>
      </w:r>
    </w:p>
    <w:p w14:paraId="7ADE6BC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22. Т.С. </w:t>
      </w:r>
      <w:proofErr w:type="spellStart"/>
      <w:r w:rsidRPr="00A01EF2">
        <w:rPr>
          <w:rFonts w:ascii="Times New Roman" w:hAnsi="Times New Roman"/>
          <w:sz w:val="24"/>
          <w:szCs w:val="24"/>
        </w:rPr>
        <w:t>Басихина</w:t>
      </w:r>
      <w:proofErr w:type="spellEnd"/>
      <w:r w:rsidRPr="00A01EF2">
        <w:rPr>
          <w:rFonts w:ascii="Times New Roman" w:hAnsi="Times New Roman"/>
          <w:sz w:val="24"/>
          <w:szCs w:val="24"/>
        </w:rPr>
        <w:t>, Е.Л. Коноплева, Т.С. Кулакова, С.В. Нагорная, В.А. По</w:t>
      </w:r>
    </w:p>
    <w:p w14:paraId="41DA7D27"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      </w:t>
      </w:r>
      <w:proofErr w:type="spellStart"/>
      <w:r w:rsidRPr="00A01EF2">
        <w:rPr>
          <w:rFonts w:ascii="Times New Roman" w:hAnsi="Times New Roman"/>
          <w:sz w:val="24"/>
          <w:szCs w:val="24"/>
        </w:rPr>
        <w:t>бединская</w:t>
      </w:r>
      <w:proofErr w:type="spellEnd"/>
      <w:r w:rsidRPr="00A01EF2">
        <w:rPr>
          <w:rFonts w:ascii="Times New Roman" w:hAnsi="Times New Roman"/>
          <w:sz w:val="24"/>
          <w:szCs w:val="24"/>
        </w:rPr>
        <w:t>, Е.Г. Ткаченко, И.И. Филичкина «Учебно-методическое по</w:t>
      </w:r>
    </w:p>
    <w:p w14:paraId="7600075F"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01EF2">
        <w:rPr>
          <w:rFonts w:ascii="Times New Roman" w:hAnsi="Times New Roman"/>
          <w:sz w:val="24"/>
          <w:szCs w:val="24"/>
        </w:rPr>
        <w:t xml:space="preserve">       </w:t>
      </w:r>
      <w:proofErr w:type="spellStart"/>
      <w:r w:rsidRPr="00A01EF2">
        <w:rPr>
          <w:rFonts w:ascii="Times New Roman" w:hAnsi="Times New Roman"/>
          <w:sz w:val="24"/>
          <w:szCs w:val="24"/>
        </w:rPr>
        <w:t>собие</w:t>
      </w:r>
      <w:proofErr w:type="spellEnd"/>
      <w:r w:rsidRPr="00A01EF2">
        <w:rPr>
          <w:rFonts w:ascii="Times New Roman" w:hAnsi="Times New Roman"/>
          <w:sz w:val="24"/>
          <w:szCs w:val="24"/>
        </w:rPr>
        <w:t xml:space="preserve"> по основам сестринского дела» Москва «ГОУ ВУНМИ» 2003г.и.  </w:t>
      </w:r>
    </w:p>
    <w:p w14:paraId="7A27CF4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23. </w:t>
      </w:r>
      <w:proofErr w:type="spellStart"/>
      <w:r w:rsidRPr="00A01EF2">
        <w:rPr>
          <w:rFonts w:ascii="Times New Roman" w:hAnsi="Times New Roman"/>
          <w:sz w:val="24"/>
          <w:szCs w:val="24"/>
        </w:rPr>
        <w:t>И.В.Островская</w:t>
      </w:r>
      <w:proofErr w:type="spellEnd"/>
      <w:r w:rsidRPr="00A01EF2">
        <w:rPr>
          <w:rFonts w:ascii="Times New Roman" w:hAnsi="Times New Roman"/>
          <w:sz w:val="24"/>
          <w:szCs w:val="24"/>
        </w:rPr>
        <w:t xml:space="preserve"> «Основы сестринского дела»-М.ГЭОТАР-Медиа.2013 </w:t>
      </w:r>
    </w:p>
    <w:p w14:paraId="6447DC1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г.</w:t>
      </w:r>
    </w:p>
    <w:p w14:paraId="33D33D97" w14:textId="77777777" w:rsidR="00EA59C1" w:rsidRPr="00A01EF2" w:rsidRDefault="00EA59C1" w:rsidP="00EA59C1">
      <w:pPr>
        <w:rPr>
          <w:rFonts w:ascii="Times New Roman" w:hAnsi="Times New Roman"/>
          <w:sz w:val="24"/>
          <w:szCs w:val="24"/>
        </w:rPr>
      </w:pPr>
      <w:smartTag w:uri="urn:schemas-microsoft-com:office:smarttags" w:element="metricconverter">
        <w:smartTagPr>
          <w:attr w:name="ProductID" w:val="24. Г"/>
        </w:smartTagPr>
        <w:r w:rsidRPr="00A01EF2">
          <w:rPr>
            <w:rFonts w:ascii="Times New Roman" w:hAnsi="Times New Roman"/>
            <w:sz w:val="24"/>
            <w:szCs w:val="24"/>
          </w:rPr>
          <w:t xml:space="preserve">24. </w:t>
        </w:r>
        <w:proofErr w:type="spellStart"/>
        <w:r w:rsidRPr="00A01EF2">
          <w:rPr>
            <w:rFonts w:ascii="Times New Roman" w:hAnsi="Times New Roman"/>
            <w:sz w:val="24"/>
            <w:szCs w:val="24"/>
          </w:rPr>
          <w:t>Г</w:t>
        </w:r>
      </w:smartTag>
      <w:r w:rsidRPr="00A01EF2">
        <w:rPr>
          <w:rFonts w:ascii="Times New Roman" w:hAnsi="Times New Roman"/>
          <w:sz w:val="24"/>
          <w:szCs w:val="24"/>
        </w:rPr>
        <w:t>.И.Морозова</w:t>
      </w:r>
      <w:proofErr w:type="spellEnd"/>
      <w:r w:rsidRPr="00A01EF2">
        <w:rPr>
          <w:rFonts w:ascii="Times New Roman" w:hAnsi="Times New Roman"/>
          <w:sz w:val="24"/>
          <w:szCs w:val="24"/>
        </w:rPr>
        <w:t xml:space="preserve"> «Основы сестринского дела. Ситуационные задачи»-</w:t>
      </w:r>
    </w:p>
    <w:p w14:paraId="49EE9E86"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М.ГЭОТАР-Медиа.2013</w:t>
      </w:r>
    </w:p>
    <w:p w14:paraId="62445E42"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25. </w:t>
      </w:r>
      <w:proofErr w:type="spellStart"/>
      <w:r w:rsidRPr="00A01EF2">
        <w:rPr>
          <w:rFonts w:ascii="Times New Roman" w:hAnsi="Times New Roman"/>
          <w:sz w:val="24"/>
          <w:szCs w:val="24"/>
        </w:rPr>
        <w:t>Н.В.Широкова</w:t>
      </w:r>
      <w:proofErr w:type="spellEnd"/>
      <w:r w:rsidRPr="00A01EF2">
        <w:rPr>
          <w:rFonts w:ascii="Times New Roman" w:hAnsi="Times New Roman"/>
          <w:sz w:val="24"/>
          <w:szCs w:val="24"/>
        </w:rPr>
        <w:t xml:space="preserve"> «Основы сестринского дела»: Алгоритмы манипуляций.-</w:t>
      </w:r>
    </w:p>
    <w:p w14:paraId="73E0F32C"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М.ГЭОТАР-Медиа.2013</w:t>
      </w:r>
    </w:p>
    <w:p w14:paraId="17DDE01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26. </w:t>
      </w:r>
      <w:proofErr w:type="spellStart"/>
      <w:r w:rsidRPr="00A01EF2">
        <w:rPr>
          <w:rFonts w:ascii="Times New Roman" w:hAnsi="Times New Roman"/>
          <w:sz w:val="24"/>
          <w:szCs w:val="24"/>
        </w:rPr>
        <w:t>С.А.Мухина</w:t>
      </w:r>
      <w:proofErr w:type="spellEnd"/>
      <w:r w:rsidRPr="00A01EF2">
        <w:rPr>
          <w:rFonts w:ascii="Times New Roman" w:hAnsi="Times New Roman"/>
          <w:sz w:val="24"/>
          <w:szCs w:val="24"/>
        </w:rPr>
        <w:t xml:space="preserve"> «Практическое руководство к предмету Основы сестрин</w:t>
      </w:r>
    </w:p>
    <w:p w14:paraId="35EA84A2"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w:t>
      </w:r>
      <w:proofErr w:type="spellStart"/>
      <w:r w:rsidRPr="00A01EF2">
        <w:rPr>
          <w:rFonts w:ascii="Times New Roman" w:hAnsi="Times New Roman"/>
          <w:sz w:val="24"/>
          <w:szCs w:val="24"/>
        </w:rPr>
        <w:t>ского</w:t>
      </w:r>
      <w:proofErr w:type="spellEnd"/>
      <w:r w:rsidRPr="00A01EF2">
        <w:rPr>
          <w:rFonts w:ascii="Times New Roman" w:hAnsi="Times New Roman"/>
          <w:sz w:val="24"/>
          <w:szCs w:val="24"/>
        </w:rPr>
        <w:t xml:space="preserve"> дела»-МГЭОТАР-Медиа.2014 г.</w:t>
      </w:r>
    </w:p>
    <w:p w14:paraId="00EF1020"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27. </w:t>
      </w:r>
      <w:proofErr w:type="spellStart"/>
      <w:r w:rsidRPr="00A01EF2">
        <w:rPr>
          <w:rFonts w:ascii="Times New Roman" w:hAnsi="Times New Roman"/>
          <w:sz w:val="24"/>
          <w:szCs w:val="24"/>
        </w:rPr>
        <w:t>В.Н.Ослопов</w:t>
      </w:r>
      <w:proofErr w:type="spellEnd"/>
      <w:r w:rsidRPr="00A01EF2">
        <w:rPr>
          <w:rFonts w:ascii="Times New Roman" w:hAnsi="Times New Roman"/>
          <w:sz w:val="24"/>
          <w:szCs w:val="24"/>
        </w:rPr>
        <w:t xml:space="preserve"> «Общий уход за больными в терапевтической клинике»-</w:t>
      </w:r>
    </w:p>
    <w:p w14:paraId="6E4A43DC"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М.ГЭОТАР-Медиа.2013 г </w:t>
      </w:r>
      <w:proofErr w:type="spellStart"/>
      <w:r w:rsidRPr="00A01EF2">
        <w:rPr>
          <w:rFonts w:ascii="Times New Roman" w:hAnsi="Times New Roman"/>
          <w:sz w:val="24"/>
          <w:szCs w:val="24"/>
        </w:rPr>
        <w:t>С.И.Двойников</w:t>
      </w:r>
      <w:proofErr w:type="spellEnd"/>
      <w:r w:rsidRPr="00A01EF2">
        <w:rPr>
          <w:rFonts w:ascii="Times New Roman" w:hAnsi="Times New Roman"/>
          <w:sz w:val="24"/>
          <w:szCs w:val="24"/>
        </w:rPr>
        <w:t xml:space="preserve"> «Организация сестринской </w:t>
      </w:r>
    </w:p>
    <w:p w14:paraId="321A3D85"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      деятельности»-М.ГЭОТАР-Медиа.2014 г.</w:t>
      </w:r>
    </w:p>
    <w:p w14:paraId="33B6DA3A"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 xml:space="preserve">28. </w:t>
      </w:r>
      <w:proofErr w:type="spellStart"/>
      <w:r w:rsidRPr="00A01EF2">
        <w:rPr>
          <w:rFonts w:ascii="Times New Roman" w:hAnsi="Times New Roman"/>
          <w:sz w:val="24"/>
          <w:szCs w:val="24"/>
        </w:rPr>
        <w:t>З.Е.Сопина</w:t>
      </w:r>
      <w:proofErr w:type="spellEnd"/>
      <w:r w:rsidRPr="00A01EF2">
        <w:rPr>
          <w:rFonts w:ascii="Times New Roman" w:hAnsi="Times New Roman"/>
          <w:sz w:val="24"/>
          <w:szCs w:val="24"/>
        </w:rPr>
        <w:t xml:space="preserve"> «Организация специализированного сестринского ухода»-</w:t>
      </w:r>
    </w:p>
    <w:p w14:paraId="08DEC4C8"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 xml:space="preserve">      М.ГЭОТАР-Медиа.2013 г.</w:t>
      </w:r>
    </w:p>
    <w:p w14:paraId="652FDABC"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01EF2">
        <w:rPr>
          <w:rFonts w:ascii="Times New Roman" w:hAnsi="Times New Roman"/>
          <w:bCs/>
          <w:sz w:val="24"/>
          <w:szCs w:val="24"/>
        </w:rPr>
        <w:t xml:space="preserve">29. «Основы сестринского дела» Т. П.  Обуховец, О.В. Чернова; под ред. </w:t>
      </w:r>
    </w:p>
    <w:p w14:paraId="77E75355"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01EF2">
        <w:rPr>
          <w:rFonts w:ascii="Times New Roman" w:hAnsi="Times New Roman"/>
          <w:bCs/>
          <w:sz w:val="24"/>
          <w:szCs w:val="24"/>
        </w:rPr>
        <w:t xml:space="preserve">      А.Б. Карабухина – Ростов на Дону: Феникс 2016 – 332с.</w:t>
      </w:r>
    </w:p>
    <w:p w14:paraId="1DC69DBE"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rPr>
      </w:pPr>
      <w:r w:rsidRPr="002407B5">
        <w:rPr>
          <w:rFonts w:ascii="Times New Roman" w:hAnsi="Times New Roman" w:cs="Times New Roman"/>
          <w:b w:val="0"/>
          <w:color w:val="auto"/>
        </w:rPr>
        <w:t xml:space="preserve">4.3. Общие требования к организации образовательного процесса </w:t>
      </w:r>
    </w:p>
    <w:p w14:paraId="679E45C2" w14:textId="77777777" w:rsidR="00EA59C1" w:rsidRPr="00A01EF2" w:rsidRDefault="00EA59C1" w:rsidP="00EA59C1">
      <w:pPr>
        <w:rPr>
          <w:rFonts w:ascii="Times New Roman" w:hAnsi="Times New Roman"/>
          <w:sz w:val="24"/>
          <w:szCs w:val="24"/>
        </w:rPr>
      </w:pPr>
    </w:p>
    <w:p w14:paraId="3DE7109C"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Теоретические и практические занятия проводятся учебных кабинетах.</w:t>
      </w:r>
    </w:p>
    <w:p w14:paraId="64750CD5"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Учебная практика проводится в кабинетах оснащенных для отработки практических навыков.</w:t>
      </w:r>
    </w:p>
    <w:p w14:paraId="797A3140"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Производственная практика проводится на базе лечебно-профилактического учреждения.</w:t>
      </w:r>
    </w:p>
    <w:p w14:paraId="5FC0575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Базой для изучения данного модуля является:</w:t>
      </w:r>
    </w:p>
    <w:p w14:paraId="70E37E71" w14:textId="77777777" w:rsidR="00EA59C1" w:rsidRPr="00A01EF2" w:rsidRDefault="00EA59C1" w:rsidP="00E67BB8">
      <w:pPr>
        <w:numPr>
          <w:ilvl w:val="0"/>
          <w:numId w:val="5"/>
        </w:numPr>
        <w:spacing w:after="0" w:line="240" w:lineRule="auto"/>
        <w:rPr>
          <w:rFonts w:ascii="Times New Roman" w:hAnsi="Times New Roman"/>
          <w:sz w:val="24"/>
          <w:szCs w:val="24"/>
        </w:rPr>
      </w:pPr>
      <w:r w:rsidRPr="00A01EF2">
        <w:rPr>
          <w:rFonts w:ascii="Times New Roman" w:hAnsi="Times New Roman"/>
          <w:sz w:val="24"/>
          <w:szCs w:val="24"/>
        </w:rPr>
        <w:t>ОП. 00. Общепрофессиональный цикл.</w:t>
      </w:r>
    </w:p>
    <w:p w14:paraId="6276AD16" w14:textId="77777777" w:rsidR="00EA59C1" w:rsidRPr="00A01EF2" w:rsidRDefault="00EA59C1" w:rsidP="00EA59C1">
      <w:pPr>
        <w:rPr>
          <w:rFonts w:ascii="Times New Roman" w:hAnsi="Times New Roman"/>
          <w:sz w:val="24"/>
          <w:szCs w:val="24"/>
        </w:rPr>
      </w:pPr>
    </w:p>
    <w:p w14:paraId="7DDAFE87"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 xml:space="preserve">Профессиональный модуль (ПМ 0.7.) </w:t>
      </w:r>
      <w:r w:rsidRPr="00A01EF2">
        <w:rPr>
          <w:rFonts w:ascii="Times New Roman" w:hAnsi="Times New Roman"/>
          <w:b/>
          <w:bCs/>
          <w:sz w:val="24"/>
          <w:szCs w:val="24"/>
        </w:rPr>
        <w:t xml:space="preserve">«Выполнение работ по одной или нескольким профессиям рабочих, должностям служащих»,  </w:t>
      </w:r>
      <w:r w:rsidRPr="00A01EF2">
        <w:rPr>
          <w:rFonts w:ascii="Times New Roman" w:hAnsi="Times New Roman"/>
          <w:sz w:val="24"/>
          <w:szCs w:val="24"/>
        </w:rPr>
        <w:t>предназначен для обучения фельдшеров, акушеров, медицинских сестер.</w:t>
      </w:r>
    </w:p>
    <w:p w14:paraId="55638391"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В состав данного модуля входят междисциплинарные курсы:</w:t>
      </w:r>
    </w:p>
    <w:p w14:paraId="65BB3BB3"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МДК 01.01</w:t>
      </w:r>
      <w:r w:rsidRPr="00A01EF2">
        <w:rPr>
          <w:rFonts w:ascii="Times New Roman" w:hAnsi="Times New Roman"/>
          <w:b/>
          <w:bCs/>
          <w:sz w:val="24"/>
          <w:szCs w:val="24"/>
        </w:rPr>
        <w:t>. «</w:t>
      </w:r>
      <w:r w:rsidRPr="00A01EF2">
        <w:rPr>
          <w:rFonts w:ascii="Times New Roman" w:hAnsi="Times New Roman"/>
          <w:b/>
          <w:sz w:val="24"/>
          <w:szCs w:val="24"/>
        </w:rPr>
        <w:t>Теория и практика сестринского дела».</w:t>
      </w:r>
    </w:p>
    <w:p w14:paraId="5AEE1CB0"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lastRenderedPageBreak/>
        <w:t xml:space="preserve">МДК 01.02. </w:t>
      </w:r>
      <w:r w:rsidRPr="00A01EF2">
        <w:rPr>
          <w:rFonts w:ascii="Times New Roman" w:hAnsi="Times New Roman"/>
          <w:b/>
          <w:bCs/>
          <w:sz w:val="24"/>
          <w:szCs w:val="24"/>
        </w:rPr>
        <w:t>«Безопасная</w:t>
      </w:r>
      <w:r w:rsidRPr="00A01EF2">
        <w:rPr>
          <w:rFonts w:ascii="Times New Roman" w:hAnsi="Times New Roman"/>
          <w:b/>
          <w:sz w:val="24"/>
          <w:szCs w:val="24"/>
        </w:rPr>
        <w:t xml:space="preserve"> среда для пациента и персонала»</w:t>
      </w:r>
      <w:r w:rsidRPr="00A01EF2">
        <w:rPr>
          <w:rFonts w:ascii="Times New Roman" w:hAnsi="Times New Roman"/>
          <w:sz w:val="24"/>
          <w:szCs w:val="24"/>
        </w:rPr>
        <w:t>.</w:t>
      </w:r>
    </w:p>
    <w:p w14:paraId="7BCF83E5" w14:textId="77777777" w:rsidR="00EA59C1" w:rsidRPr="00A01EF2" w:rsidRDefault="00EA59C1" w:rsidP="00EA59C1">
      <w:pPr>
        <w:rPr>
          <w:rFonts w:ascii="Times New Roman" w:hAnsi="Times New Roman"/>
          <w:b/>
          <w:sz w:val="24"/>
          <w:szCs w:val="24"/>
        </w:rPr>
      </w:pPr>
      <w:r w:rsidRPr="00A01EF2">
        <w:rPr>
          <w:rFonts w:ascii="Times New Roman" w:hAnsi="Times New Roman"/>
          <w:sz w:val="24"/>
          <w:szCs w:val="24"/>
        </w:rPr>
        <w:t>МДК 01.03</w:t>
      </w:r>
      <w:r w:rsidRPr="00A01EF2">
        <w:rPr>
          <w:rFonts w:ascii="Times New Roman" w:hAnsi="Times New Roman"/>
          <w:b/>
          <w:bCs/>
          <w:sz w:val="24"/>
          <w:szCs w:val="24"/>
        </w:rPr>
        <w:t>. «Технология</w:t>
      </w:r>
      <w:r w:rsidRPr="00A01EF2">
        <w:rPr>
          <w:rFonts w:ascii="Times New Roman" w:hAnsi="Times New Roman"/>
          <w:b/>
          <w:sz w:val="24"/>
          <w:szCs w:val="24"/>
        </w:rPr>
        <w:t xml:space="preserve"> оказания медицинских услуг».</w:t>
      </w:r>
    </w:p>
    <w:p w14:paraId="6303E0F9" w14:textId="77777777" w:rsidR="00EA59C1" w:rsidRPr="00A01EF2" w:rsidRDefault="00EA59C1" w:rsidP="00EA59C1">
      <w:pPr>
        <w:rPr>
          <w:rFonts w:ascii="Times New Roman" w:hAnsi="Times New Roman"/>
          <w:b/>
          <w:sz w:val="24"/>
          <w:szCs w:val="24"/>
        </w:rPr>
      </w:pPr>
    </w:p>
    <w:p w14:paraId="26DAA92B"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Цели и задачи производственной практики:</w:t>
      </w:r>
    </w:p>
    <w:p w14:paraId="2D98A200" w14:textId="77777777" w:rsidR="00EA59C1" w:rsidRPr="00A01EF2" w:rsidRDefault="00EA59C1" w:rsidP="00EA59C1">
      <w:pPr>
        <w:jc w:val="both"/>
        <w:rPr>
          <w:rFonts w:ascii="Times New Roman" w:hAnsi="Times New Roman"/>
          <w:b/>
          <w:sz w:val="24"/>
          <w:szCs w:val="24"/>
          <w:u w:val="single"/>
        </w:rPr>
      </w:pPr>
      <w:r w:rsidRPr="00A01EF2">
        <w:rPr>
          <w:rFonts w:ascii="Times New Roman" w:hAnsi="Times New Roman"/>
          <w:b/>
          <w:sz w:val="24"/>
          <w:szCs w:val="24"/>
        </w:rPr>
        <w:t xml:space="preserve">     </w:t>
      </w:r>
      <w:r w:rsidRPr="00A01EF2">
        <w:rPr>
          <w:rFonts w:ascii="Times New Roman" w:hAnsi="Times New Roman"/>
          <w:sz w:val="24"/>
          <w:szCs w:val="24"/>
        </w:rPr>
        <w:t>Сформировать первичные профессиональные знания и умения по уходу за пациентом в условиях стационара.</w:t>
      </w:r>
    </w:p>
    <w:p w14:paraId="538BA980" w14:textId="77777777" w:rsidR="00EA59C1" w:rsidRPr="00A01EF2" w:rsidRDefault="00EA59C1" w:rsidP="00E67BB8">
      <w:pPr>
        <w:numPr>
          <w:ilvl w:val="0"/>
          <w:numId w:val="9"/>
        </w:numPr>
        <w:spacing w:after="0" w:line="240" w:lineRule="auto"/>
        <w:rPr>
          <w:rFonts w:ascii="Times New Roman" w:hAnsi="Times New Roman"/>
          <w:sz w:val="24"/>
          <w:szCs w:val="24"/>
        </w:rPr>
      </w:pPr>
      <w:r w:rsidRPr="00A01EF2">
        <w:rPr>
          <w:rFonts w:ascii="Times New Roman" w:hAnsi="Times New Roman"/>
          <w:sz w:val="24"/>
          <w:szCs w:val="24"/>
        </w:rPr>
        <w:t>Систематизировать, углубить и закрепить знания, полученные на теоретических и практических занятиях по основам сестринского дела.</w:t>
      </w:r>
    </w:p>
    <w:p w14:paraId="2FF262A0" w14:textId="77777777" w:rsidR="00EA59C1" w:rsidRPr="00A01EF2" w:rsidRDefault="00EA59C1" w:rsidP="00E67BB8">
      <w:pPr>
        <w:numPr>
          <w:ilvl w:val="0"/>
          <w:numId w:val="9"/>
        </w:numPr>
        <w:spacing w:after="0" w:line="240" w:lineRule="auto"/>
        <w:rPr>
          <w:rFonts w:ascii="Times New Roman" w:hAnsi="Times New Roman"/>
          <w:sz w:val="24"/>
          <w:szCs w:val="24"/>
        </w:rPr>
      </w:pPr>
      <w:r w:rsidRPr="00A01EF2">
        <w:rPr>
          <w:rFonts w:ascii="Times New Roman" w:hAnsi="Times New Roman"/>
          <w:sz w:val="24"/>
          <w:szCs w:val="24"/>
        </w:rPr>
        <w:t>Отработать умения в условиях стационара согласно требованиям программы практики.</w:t>
      </w:r>
    </w:p>
    <w:p w14:paraId="00BE66C6" w14:textId="77777777" w:rsidR="00EA59C1" w:rsidRPr="00A01EF2" w:rsidRDefault="00EA59C1" w:rsidP="00E67BB8">
      <w:pPr>
        <w:numPr>
          <w:ilvl w:val="0"/>
          <w:numId w:val="9"/>
        </w:numPr>
        <w:spacing w:after="0" w:line="240" w:lineRule="auto"/>
        <w:rPr>
          <w:rFonts w:ascii="Times New Roman" w:hAnsi="Times New Roman"/>
          <w:sz w:val="24"/>
          <w:szCs w:val="24"/>
        </w:rPr>
      </w:pPr>
      <w:r w:rsidRPr="00A01EF2">
        <w:rPr>
          <w:rFonts w:ascii="Times New Roman" w:hAnsi="Times New Roman"/>
          <w:sz w:val="24"/>
          <w:szCs w:val="24"/>
        </w:rPr>
        <w:t>Подготовить к самостоятельной трудовой деятельности.</w:t>
      </w:r>
    </w:p>
    <w:p w14:paraId="23797AD2" w14:textId="77777777" w:rsidR="00EA59C1" w:rsidRPr="00A01EF2" w:rsidRDefault="00EA59C1" w:rsidP="00E67BB8">
      <w:pPr>
        <w:numPr>
          <w:ilvl w:val="0"/>
          <w:numId w:val="9"/>
        </w:numPr>
        <w:spacing w:after="0" w:line="240" w:lineRule="auto"/>
        <w:rPr>
          <w:rFonts w:ascii="Times New Roman" w:hAnsi="Times New Roman"/>
          <w:sz w:val="24"/>
          <w:szCs w:val="24"/>
        </w:rPr>
      </w:pPr>
      <w:r w:rsidRPr="00A01EF2">
        <w:rPr>
          <w:rFonts w:ascii="Times New Roman" w:hAnsi="Times New Roman"/>
          <w:sz w:val="24"/>
          <w:szCs w:val="24"/>
        </w:rPr>
        <w:t>Воспитывать трудовую дисциплину и профессиональную ответственность;</w:t>
      </w:r>
    </w:p>
    <w:p w14:paraId="0669894F" w14:textId="77777777" w:rsidR="00EA59C1" w:rsidRPr="00A01EF2" w:rsidRDefault="00EA59C1" w:rsidP="00E67BB8">
      <w:pPr>
        <w:numPr>
          <w:ilvl w:val="0"/>
          <w:numId w:val="9"/>
        </w:numPr>
        <w:spacing w:after="0" w:line="240" w:lineRule="auto"/>
        <w:rPr>
          <w:rFonts w:ascii="Times New Roman" w:hAnsi="Times New Roman"/>
          <w:sz w:val="24"/>
          <w:szCs w:val="24"/>
        </w:rPr>
      </w:pPr>
      <w:r w:rsidRPr="00A01EF2">
        <w:rPr>
          <w:rFonts w:ascii="Times New Roman" w:hAnsi="Times New Roman"/>
          <w:sz w:val="24"/>
          <w:szCs w:val="24"/>
        </w:rPr>
        <w:t>Соблюдать этические принципы при работе с пациентами;</w:t>
      </w:r>
    </w:p>
    <w:p w14:paraId="19C55177" w14:textId="77777777" w:rsidR="00EA59C1" w:rsidRPr="00A01EF2" w:rsidRDefault="00EA59C1" w:rsidP="00E67BB8">
      <w:pPr>
        <w:numPr>
          <w:ilvl w:val="0"/>
          <w:numId w:val="9"/>
        </w:numPr>
        <w:spacing w:after="0" w:line="240" w:lineRule="auto"/>
        <w:rPr>
          <w:rFonts w:ascii="Times New Roman" w:hAnsi="Times New Roman"/>
          <w:sz w:val="24"/>
          <w:szCs w:val="24"/>
        </w:rPr>
      </w:pPr>
      <w:r w:rsidRPr="00A01EF2">
        <w:rPr>
          <w:rFonts w:ascii="Times New Roman" w:hAnsi="Times New Roman"/>
          <w:sz w:val="24"/>
          <w:szCs w:val="24"/>
        </w:rPr>
        <w:t>Формировать и совершенствовать коммуникативные умения.</w:t>
      </w:r>
    </w:p>
    <w:p w14:paraId="41D2EF13" w14:textId="77777777" w:rsidR="00EA59C1" w:rsidRPr="00A01EF2" w:rsidRDefault="00EA59C1" w:rsidP="002407B5">
      <w:pPr>
        <w:jc w:val="both"/>
        <w:rPr>
          <w:rFonts w:ascii="Times New Roman" w:hAnsi="Times New Roman"/>
          <w:sz w:val="24"/>
          <w:szCs w:val="24"/>
        </w:rPr>
      </w:pPr>
    </w:p>
    <w:p w14:paraId="542A8DDF" w14:textId="77777777" w:rsidR="00EA59C1" w:rsidRPr="00A01EF2" w:rsidRDefault="00EA59C1" w:rsidP="002407B5">
      <w:pPr>
        <w:ind w:firstLine="720"/>
        <w:jc w:val="both"/>
        <w:rPr>
          <w:rFonts w:ascii="Times New Roman" w:hAnsi="Times New Roman"/>
          <w:sz w:val="24"/>
          <w:szCs w:val="24"/>
        </w:rPr>
      </w:pPr>
      <w:r w:rsidRPr="00A01EF2">
        <w:rPr>
          <w:rFonts w:ascii="Times New Roman" w:hAnsi="Times New Roman"/>
          <w:sz w:val="24"/>
          <w:szCs w:val="24"/>
        </w:rPr>
        <w:t>Производственная практика проводится на базе лечебно-</w:t>
      </w:r>
      <w:proofErr w:type="spellStart"/>
      <w:r w:rsidRPr="00A01EF2">
        <w:rPr>
          <w:rFonts w:ascii="Times New Roman" w:hAnsi="Times New Roman"/>
          <w:sz w:val="24"/>
          <w:szCs w:val="24"/>
        </w:rPr>
        <w:t>профилакти</w:t>
      </w:r>
      <w:proofErr w:type="spellEnd"/>
      <w:r w:rsidRPr="00A01EF2">
        <w:rPr>
          <w:rFonts w:ascii="Times New Roman" w:hAnsi="Times New Roman"/>
          <w:sz w:val="24"/>
          <w:szCs w:val="24"/>
        </w:rPr>
        <w:t>-</w:t>
      </w:r>
      <w:proofErr w:type="spellStart"/>
      <w:r w:rsidRPr="00A01EF2">
        <w:rPr>
          <w:rFonts w:ascii="Times New Roman" w:hAnsi="Times New Roman"/>
          <w:sz w:val="24"/>
          <w:szCs w:val="24"/>
        </w:rPr>
        <w:t>ческого</w:t>
      </w:r>
      <w:proofErr w:type="spellEnd"/>
      <w:r w:rsidRPr="00A01EF2">
        <w:rPr>
          <w:rFonts w:ascii="Times New Roman" w:hAnsi="Times New Roman"/>
          <w:sz w:val="24"/>
          <w:szCs w:val="24"/>
        </w:rPr>
        <w:t xml:space="preserve"> учреждения. Контроль, за выполнением программы практики и графика работы студентов осуществляют: методический руководитель от учебного заведения и непосредственные руководители практики-</w:t>
      </w:r>
      <w:proofErr w:type="spellStart"/>
      <w:r w:rsidRPr="00A01EF2">
        <w:rPr>
          <w:rFonts w:ascii="Times New Roman" w:hAnsi="Times New Roman"/>
          <w:sz w:val="24"/>
          <w:szCs w:val="24"/>
        </w:rPr>
        <w:t>предста</w:t>
      </w:r>
      <w:proofErr w:type="spellEnd"/>
      <w:r w:rsidRPr="00A01EF2">
        <w:rPr>
          <w:rFonts w:ascii="Times New Roman" w:hAnsi="Times New Roman"/>
          <w:sz w:val="24"/>
          <w:szCs w:val="24"/>
        </w:rPr>
        <w:t>-</w:t>
      </w:r>
      <w:proofErr w:type="spellStart"/>
      <w:r w:rsidRPr="00A01EF2">
        <w:rPr>
          <w:rFonts w:ascii="Times New Roman" w:hAnsi="Times New Roman"/>
          <w:sz w:val="24"/>
          <w:szCs w:val="24"/>
        </w:rPr>
        <w:t>вители</w:t>
      </w:r>
      <w:proofErr w:type="spellEnd"/>
      <w:r w:rsidRPr="00A01EF2">
        <w:rPr>
          <w:rFonts w:ascii="Times New Roman" w:hAnsi="Times New Roman"/>
          <w:sz w:val="24"/>
          <w:szCs w:val="24"/>
        </w:rPr>
        <w:t xml:space="preserve"> лечебно-профилактических учреждений.</w:t>
      </w:r>
    </w:p>
    <w:p w14:paraId="7F917D9F" w14:textId="77777777" w:rsidR="00EA59C1" w:rsidRPr="00A01EF2" w:rsidRDefault="00EA59C1" w:rsidP="002407B5">
      <w:pPr>
        <w:pStyle w:val="24"/>
        <w:jc w:val="both"/>
        <w:rPr>
          <w:sz w:val="24"/>
          <w:szCs w:val="24"/>
        </w:rPr>
      </w:pPr>
      <w:r w:rsidRPr="00A01EF2">
        <w:rPr>
          <w:sz w:val="24"/>
          <w:szCs w:val="24"/>
        </w:rPr>
        <w:t>В период прохождения практики студенты обязаны подчиняться правилам внутреннего трудового распорядка лечебно-профилактических учреждений, строго соблюдать технику безопасности и санитарно-противоэпидемический режим.</w:t>
      </w:r>
    </w:p>
    <w:p w14:paraId="0B8D4642" w14:textId="77777777" w:rsidR="00EA59C1" w:rsidRPr="00A01EF2" w:rsidRDefault="00EA59C1" w:rsidP="002407B5">
      <w:pPr>
        <w:ind w:firstLine="720"/>
        <w:jc w:val="both"/>
        <w:rPr>
          <w:rFonts w:ascii="Times New Roman" w:hAnsi="Times New Roman"/>
          <w:sz w:val="24"/>
          <w:szCs w:val="24"/>
        </w:rPr>
      </w:pPr>
      <w:r w:rsidRPr="00A01EF2">
        <w:rPr>
          <w:rFonts w:ascii="Times New Roman" w:hAnsi="Times New Roman"/>
          <w:sz w:val="24"/>
          <w:szCs w:val="24"/>
        </w:rPr>
        <w:t>Во время работы в отделениях студенты должны вести дневник практики,  карту сестринского процесса с листом динамического наблюдения за пациентом или сестринскую историю болезни. Контроль за ведением дневников осуществляют руководители практики ежедневно с постановкой оценки, что позволяет обеспечить текущий контроль и управление качеством организации и содержания практики.</w:t>
      </w:r>
    </w:p>
    <w:p w14:paraId="45CD1171" w14:textId="77777777" w:rsidR="00EA59C1" w:rsidRPr="00A01EF2" w:rsidRDefault="00EA59C1" w:rsidP="002407B5">
      <w:pPr>
        <w:jc w:val="both"/>
        <w:rPr>
          <w:rFonts w:ascii="Times New Roman" w:hAnsi="Times New Roman"/>
          <w:sz w:val="24"/>
          <w:szCs w:val="24"/>
        </w:rPr>
      </w:pPr>
      <w:r w:rsidRPr="00A01EF2">
        <w:rPr>
          <w:rFonts w:ascii="Times New Roman" w:hAnsi="Times New Roman"/>
          <w:sz w:val="24"/>
          <w:szCs w:val="24"/>
        </w:rPr>
        <w:t>По окончании производственной практики студенты представляют заместителю директора по практическому обучению отчетную документацию:</w:t>
      </w:r>
    </w:p>
    <w:p w14:paraId="6722F01E" w14:textId="77777777" w:rsidR="00EA59C1" w:rsidRPr="00A01EF2" w:rsidRDefault="00EA59C1" w:rsidP="00E67BB8">
      <w:pPr>
        <w:numPr>
          <w:ilvl w:val="0"/>
          <w:numId w:val="10"/>
        </w:numPr>
        <w:tabs>
          <w:tab w:val="num" w:pos="1080"/>
        </w:tabs>
        <w:spacing w:after="0" w:line="240" w:lineRule="auto"/>
        <w:ind w:left="1080"/>
        <w:jc w:val="both"/>
        <w:rPr>
          <w:rFonts w:ascii="Times New Roman" w:hAnsi="Times New Roman"/>
          <w:sz w:val="24"/>
          <w:szCs w:val="24"/>
        </w:rPr>
      </w:pPr>
      <w:r w:rsidRPr="00A01EF2">
        <w:rPr>
          <w:rFonts w:ascii="Times New Roman" w:hAnsi="Times New Roman"/>
          <w:sz w:val="24"/>
          <w:szCs w:val="24"/>
        </w:rPr>
        <w:t>Дневник по практике;</w:t>
      </w:r>
    </w:p>
    <w:p w14:paraId="4262A775" w14:textId="77777777" w:rsidR="00EA59C1" w:rsidRPr="00A01EF2" w:rsidRDefault="00EA59C1" w:rsidP="00E67BB8">
      <w:pPr>
        <w:numPr>
          <w:ilvl w:val="0"/>
          <w:numId w:val="10"/>
        </w:numPr>
        <w:tabs>
          <w:tab w:val="num" w:pos="1080"/>
        </w:tabs>
        <w:spacing w:after="0" w:line="240" w:lineRule="auto"/>
        <w:ind w:left="1080"/>
        <w:jc w:val="both"/>
        <w:rPr>
          <w:rFonts w:ascii="Times New Roman" w:hAnsi="Times New Roman"/>
          <w:sz w:val="24"/>
          <w:szCs w:val="24"/>
        </w:rPr>
      </w:pPr>
      <w:r w:rsidRPr="00A01EF2">
        <w:rPr>
          <w:rFonts w:ascii="Times New Roman" w:hAnsi="Times New Roman"/>
          <w:sz w:val="24"/>
          <w:szCs w:val="24"/>
        </w:rPr>
        <w:t>Карту сестринского процесса (сестринскую историю болезни);</w:t>
      </w:r>
    </w:p>
    <w:p w14:paraId="5DBF174F" w14:textId="77777777" w:rsidR="00EA59C1" w:rsidRPr="00A01EF2" w:rsidRDefault="00EA59C1" w:rsidP="00E67BB8">
      <w:pPr>
        <w:numPr>
          <w:ilvl w:val="0"/>
          <w:numId w:val="10"/>
        </w:numPr>
        <w:tabs>
          <w:tab w:val="num" w:pos="1080"/>
        </w:tabs>
        <w:spacing w:after="0" w:line="240" w:lineRule="auto"/>
        <w:ind w:left="1080"/>
        <w:jc w:val="both"/>
        <w:rPr>
          <w:rFonts w:ascii="Times New Roman" w:hAnsi="Times New Roman"/>
          <w:sz w:val="24"/>
          <w:szCs w:val="24"/>
        </w:rPr>
      </w:pPr>
      <w:r w:rsidRPr="00A01EF2">
        <w:rPr>
          <w:rFonts w:ascii="Times New Roman" w:hAnsi="Times New Roman"/>
          <w:sz w:val="24"/>
          <w:szCs w:val="24"/>
        </w:rPr>
        <w:t>Характеристику;</w:t>
      </w:r>
    </w:p>
    <w:p w14:paraId="06EE0972" w14:textId="77777777" w:rsidR="00EA59C1" w:rsidRPr="00A01EF2" w:rsidRDefault="00EA59C1" w:rsidP="00E67BB8">
      <w:pPr>
        <w:numPr>
          <w:ilvl w:val="0"/>
          <w:numId w:val="10"/>
        </w:numPr>
        <w:tabs>
          <w:tab w:val="num" w:pos="1080"/>
        </w:tabs>
        <w:spacing w:after="0" w:line="240" w:lineRule="auto"/>
        <w:ind w:left="1080"/>
        <w:jc w:val="both"/>
        <w:rPr>
          <w:rFonts w:ascii="Times New Roman" w:hAnsi="Times New Roman"/>
          <w:sz w:val="24"/>
          <w:szCs w:val="24"/>
        </w:rPr>
      </w:pPr>
      <w:r w:rsidRPr="00A01EF2">
        <w:rPr>
          <w:rFonts w:ascii="Times New Roman" w:hAnsi="Times New Roman"/>
          <w:sz w:val="24"/>
          <w:szCs w:val="24"/>
        </w:rPr>
        <w:t>Отчет о прохождении практики, включающий:</w:t>
      </w:r>
    </w:p>
    <w:p w14:paraId="74ED026C" w14:textId="77777777" w:rsidR="00EA59C1" w:rsidRPr="00A01EF2" w:rsidRDefault="00EA59C1" w:rsidP="00E67BB8">
      <w:pPr>
        <w:numPr>
          <w:ilvl w:val="0"/>
          <w:numId w:val="5"/>
        </w:numPr>
        <w:spacing w:after="0" w:line="240" w:lineRule="auto"/>
        <w:rPr>
          <w:rFonts w:ascii="Times New Roman" w:hAnsi="Times New Roman"/>
          <w:sz w:val="24"/>
          <w:szCs w:val="24"/>
        </w:rPr>
      </w:pPr>
      <w:r w:rsidRPr="00A01EF2">
        <w:rPr>
          <w:rFonts w:ascii="Times New Roman" w:hAnsi="Times New Roman"/>
          <w:sz w:val="24"/>
          <w:szCs w:val="24"/>
        </w:rPr>
        <w:t>цифровой отчет о выполненных манипуляциях;</w:t>
      </w:r>
    </w:p>
    <w:p w14:paraId="4382E949" w14:textId="77777777" w:rsidR="00EA59C1" w:rsidRPr="00A01EF2" w:rsidRDefault="00EA59C1" w:rsidP="00E67BB8">
      <w:pPr>
        <w:numPr>
          <w:ilvl w:val="0"/>
          <w:numId w:val="5"/>
        </w:numPr>
        <w:spacing w:after="0" w:line="240" w:lineRule="auto"/>
        <w:rPr>
          <w:rFonts w:ascii="Times New Roman" w:hAnsi="Times New Roman"/>
          <w:sz w:val="24"/>
          <w:szCs w:val="24"/>
        </w:rPr>
      </w:pPr>
      <w:r w:rsidRPr="00A01EF2">
        <w:rPr>
          <w:rFonts w:ascii="Times New Roman" w:hAnsi="Times New Roman"/>
          <w:sz w:val="24"/>
          <w:szCs w:val="24"/>
        </w:rPr>
        <w:t>анализ прохождения практики с выводами и предложениями</w:t>
      </w:r>
    </w:p>
    <w:p w14:paraId="103C7FB2" w14:textId="77777777" w:rsidR="00EA59C1" w:rsidRPr="00A01EF2" w:rsidRDefault="00EA59C1" w:rsidP="00EA59C1">
      <w:pPr>
        <w:jc w:val="both"/>
        <w:rPr>
          <w:rFonts w:ascii="Times New Roman" w:hAnsi="Times New Roman"/>
          <w:sz w:val="24"/>
          <w:szCs w:val="24"/>
        </w:rPr>
      </w:pPr>
    </w:p>
    <w:p w14:paraId="7BFB91E6" w14:textId="77777777" w:rsidR="00EA59C1" w:rsidRPr="00A01EF2" w:rsidRDefault="00EA59C1" w:rsidP="00EA59C1">
      <w:pPr>
        <w:pStyle w:val="21"/>
        <w:widowControl/>
        <w:rPr>
          <w:sz w:val="24"/>
          <w:szCs w:val="24"/>
        </w:rPr>
      </w:pPr>
      <w:r w:rsidRPr="00A01EF2">
        <w:rPr>
          <w:sz w:val="24"/>
          <w:szCs w:val="24"/>
        </w:rPr>
        <w:t>Все вышеперечисленные документы должны быть с подписью общего и непосредственного руководителя практики и печатью лечебно-профи-</w:t>
      </w:r>
      <w:proofErr w:type="spellStart"/>
      <w:r w:rsidRPr="00A01EF2">
        <w:rPr>
          <w:sz w:val="24"/>
          <w:szCs w:val="24"/>
        </w:rPr>
        <w:t>лактического</w:t>
      </w:r>
      <w:proofErr w:type="spellEnd"/>
      <w:r w:rsidRPr="00A01EF2">
        <w:rPr>
          <w:sz w:val="24"/>
          <w:szCs w:val="24"/>
        </w:rPr>
        <w:t xml:space="preserve"> учреждения.</w:t>
      </w:r>
    </w:p>
    <w:p w14:paraId="7D191445"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Производственная практика по ПМ 0.7. завершается зачетом.</w:t>
      </w:r>
    </w:p>
    <w:p w14:paraId="462B94AD" w14:textId="77777777" w:rsidR="00EA59C1" w:rsidRPr="00A01EF2" w:rsidRDefault="00EA59C1" w:rsidP="00EA59C1">
      <w:pPr>
        <w:jc w:val="both"/>
        <w:rPr>
          <w:rFonts w:ascii="Times New Roman" w:hAnsi="Times New Roman"/>
          <w:sz w:val="24"/>
          <w:szCs w:val="24"/>
        </w:rPr>
      </w:pPr>
      <w:r w:rsidRPr="00A01EF2">
        <w:rPr>
          <w:rFonts w:ascii="Times New Roman" w:hAnsi="Times New Roman"/>
          <w:sz w:val="24"/>
          <w:szCs w:val="24"/>
        </w:rPr>
        <w:t>После  производственной практики по ПМ 0.7. студент должен:</w:t>
      </w:r>
    </w:p>
    <w:p w14:paraId="68FCE08A"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A01EF2">
        <w:rPr>
          <w:rFonts w:ascii="Times New Roman" w:hAnsi="Times New Roman"/>
          <w:b/>
          <w:sz w:val="24"/>
          <w:szCs w:val="24"/>
        </w:rPr>
        <w:t>иметь практический опыт:</w:t>
      </w:r>
    </w:p>
    <w:p w14:paraId="483F03FF" w14:textId="77777777" w:rsidR="00EA59C1" w:rsidRPr="00A01EF2" w:rsidRDefault="00EA59C1" w:rsidP="00EA59C1">
      <w:pPr>
        <w:jc w:val="both"/>
        <w:rPr>
          <w:rFonts w:ascii="Times New Roman" w:hAnsi="Times New Roman"/>
          <w:i/>
          <w:sz w:val="24"/>
          <w:szCs w:val="24"/>
        </w:rPr>
      </w:pPr>
      <w:r w:rsidRPr="00A01EF2">
        <w:rPr>
          <w:rFonts w:ascii="Times New Roman" w:hAnsi="Times New Roman"/>
          <w:sz w:val="24"/>
          <w:szCs w:val="24"/>
        </w:rPr>
        <w:t>-</w:t>
      </w:r>
      <w:r w:rsidRPr="00A01EF2">
        <w:rPr>
          <w:rFonts w:ascii="Times New Roman" w:hAnsi="Times New Roman"/>
          <w:snapToGrid w:val="0"/>
          <w:sz w:val="24"/>
          <w:szCs w:val="24"/>
        </w:rPr>
        <w:t xml:space="preserve"> </w:t>
      </w:r>
      <w:r w:rsidRPr="00A01EF2">
        <w:rPr>
          <w:rFonts w:ascii="Times New Roman" w:hAnsi="Times New Roman"/>
          <w:sz w:val="24"/>
          <w:szCs w:val="24"/>
        </w:rPr>
        <w:t>Выполнение сестринских манипуляций при осуществлении сестринского ухода</w:t>
      </w:r>
    </w:p>
    <w:p w14:paraId="0B21377D"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A01EF2">
        <w:rPr>
          <w:rFonts w:ascii="Times New Roman" w:hAnsi="Times New Roman"/>
          <w:b/>
          <w:sz w:val="24"/>
          <w:szCs w:val="24"/>
        </w:rPr>
        <w:t>уметь:</w:t>
      </w:r>
    </w:p>
    <w:p w14:paraId="145A774D" w14:textId="77777777" w:rsidR="00EA59C1" w:rsidRPr="00A01EF2" w:rsidRDefault="00EA59C1" w:rsidP="00EA59C1">
      <w:pPr>
        <w:widowControl w:val="0"/>
        <w:rPr>
          <w:rFonts w:ascii="Times New Roman" w:hAnsi="Times New Roman"/>
          <w:snapToGrid w:val="0"/>
          <w:sz w:val="24"/>
          <w:szCs w:val="24"/>
        </w:rPr>
      </w:pPr>
      <w:r w:rsidRPr="00A01EF2">
        <w:rPr>
          <w:rFonts w:ascii="Times New Roman" w:hAnsi="Times New Roman"/>
          <w:sz w:val="24"/>
          <w:szCs w:val="24"/>
        </w:rPr>
        <w:lastRenderedPageBreak/>
        <w:t xml:space="preserve"> </w:t>
      </w:r>
      <w:r w:rsidRPr="00A01EF2">
        <w:rPr>
          <w:rFonts w:ascii="Times New Roman" w:hAnsi="Times New Roman"/>
          <w:snapToGrid w:val="0"/>
          <w:sz w:val="24"/>
          <w:szCs w:val="24"/>
        </w:rPr>
        <w:t>- Обеспечить инфекционную безопасность, в том числе применять универсальные и стандартные меры предосторожности;</w:t>
      </w:r>
    </w:p>
    <w:p w14:paraId="6D9F83FC" w14:textId="77777777" w:rsidR="00EA59C1" w:rsidRPr="00A01EF2" w:rsidRDefault="00EA59C1" w:rsidP="00E67BB8">
      <w:pPr>
        <w:widowControl w:val="0"/>
        <w:numPr>
          <w:ilvl w:val="0"/>
          <w:numId w:val="5"/>
        </w:numPr>
        <w:spacing w:after="0" w:line="240" w:lineRule="auto"/>
        <w:rPr>
          <w:rFonts w:ascii="Times New Roman" w:hAnsi="Times New Roman"/>
          <w:snapToGrid w:val="0"/>
          <w:sz w:val="24"/>
          <w:szCs w:val="24"/>
        </w:rPr>
      </w:pPr>
      <w:r w:rsidRPr="00A01EF2">
        <w:rPr>
          <w:rFonts w:ascii="Times New Roman" w:hAnsi="Times New Roman"/>
          <w:snapToGrid w:val="0"/>
          <w:sz w:val="24"/>
          <w:szCs w:val="24"/>
        </w:rPr>
        <w:t>Заполнять медицинскую документацию;</w:t>
      </w:r>
    </w:p>
    <w:p w14:paraId="1B975189" w14:textId="77777777" w:rsidR="00EA59C1" w:rsidRPr="00A01EF2" w:rsidRDefault="00EA59C1" w:rsidP="00E67BB8">
      <w:pPr>
        <w:widowControl w:val="0"/>
        <w:numPr>
          <w:ilvl w:val="0"/>
          <w:numId w:val="5"/>
        </w:numPr>
        <w:spacing w:after="0" w:line="240" w:lineRule="auto"/>
        <w:rPr>
          <w:rFonts w:ascii="Times New Roman" w:hAnsi="Times New Roman"/>
          <w:sz w:val="24"/>
          <w:szCs w:val="24"/>
        </w:rPr>
      </w:pPr>
      <w:r w:rsidRPr="00A01EF2">
        <w:rPr>
          <w:rFonts w:ascii="Times New Roman" w:hAnsi="Times New Roman"/>
          <w:snapToGrid w:val="0"/>
          <w:sz w:val="24"/>
          <w:szCs w:val="24"/>
        </w:rPr>
        <w:t>Общаться с пациентами и коллегами в процессе профессиональной деятельности;</w:t>
      </w:r>
    </w:p>
    <w:p w14:paraId="171FB955" w14:textId="77777777" w:rsidR="00EA59C1" w:rsidRPr="00A01EF2" w:rsidRDefault="00EA59C1" w:rsidP="00E67BB8">
      <w:pPr>
        <w:widowControl w:val="0"/>
        <w:numPr>
          <w:ilvl w:val="0"/>
          <w:numId w:val="5"/>
        </w:numPr>
        <w:spacing w:after="0" w:line="240" w:lineRule="auto"/>
        <w:rPr>
          <w:rFonts w:ascii="Times New Roman" w:hAnsi="Times New Roman"/>
          <w:sz w:val="24"/>
          <w:szCs w:val="24"/>
        </w:rPr>
      </w:pPr>
      <w:r w:rsidRPr="00A01EF2">
        <w:rPr>
          <w:rFonts w:ascii="Times New Roman" w:hAnsi="Times New Roman"/>
          <w:snapToGrid w:val="0"/>
          <w:sz w:val="24"/>
          <w:szCs w:val="24"/>
        </w:rPr>
        <w:t>Оказать медицинские услуги (выполнять сестринские манипуляции);</w:t>
      </w:r>
    </w:p>
    <w:p w14:paraId="3715AD13" w14:textId="77777777" w:rsidR="00EA59C1" w:rsidRPr="00A01EF2" w:rsidRDefault="00EA59C1" w:rsidP="00E67BB8">
      <w:pPr>
        <w:widowControl w:val="0"/>
        <w:numPr>
          <w:ilvl w:val="0"/>
          <w:numId w:val="5"/>
        </w:numPr>
        <w:spacing w:after="0" w:line="240" w:lineRule="auto"/>
        <w:rPr>
          <w:rFonts w:ascii="Times New Roman" w:hAnsi="Times New Roman"/>
          <w:sz w:val="24"/>
          <w:szCs w:val="24"/>
        </w:rPr>
      </w:pPr>
      <w:r w:rsidRPr="00A01EF2">
        <w:rPr>
          <w:rFonts w:ascii="Times New Roman" w:hAnsi="Times New Roman"/>
          <w:snapToGrid w:val="0"/>
          <w:sz w:val="24"/>
          <w:szCs w:val="24"/>
        </w:rPr>
        <w:t>Проводить сердечно-легочную реанимацию вне реанимационного отделения;</w:t>
      </w:r>
    </w:p>
    <w:p w14:paraId="559D7869" w14:textId="77777777" w:rsidR="00EA59C1" w:rsidRPr="00A01EF2" w:rsidRDefault="00EA59C1" w:rsidP="00E67BB8">
      <w:pPr>
        <w:widowControl w:val="0"/>
        <w:numPr>
          <w:ilvl w:val="0"/>
          <w:numId w:val="5"/>
        </w:numPr>
        <w:spacing w:after="0" w:line="240" w:lineRule="auto"/>
        <w:rPr>
          <w:rFonts w:ascii="Times New Roman" w:hAnsi="Times New Roman"/>
          <w:b/>
          <w:sz w:val="24"/>
          <w:szCs w:val="24"/>
        </w:rPr>
      </w:pPr>
      <w:r w:rsidRPr="00A01EF2">
        <w:rPr>
          <w:rFonts w:ascii="Times New Roman" w:hAnsi="Times New Roman"/>
          <w:snapToGrid w:val="0"/>
          <w:sz w:val="24"/>
          <w:szCs w:val="24"/>
        </w:rPr>
        <w:t>Обеспечить безопасную среду для пациента и персонала в условиях учреждения здравоохранения;</w:t>
      </w:r>
    </w:p>
    <w:p w14:paraId="15212B10"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A01EF2">
        <w:rPr>
          <w:rFonts w:ascii="Times New Roman" w:hAnsi="Times New Roman"/>
          <w:b/>
          <w:sz w:val="24"/>
          <w:szCs w:val="24"/>
        </w:rPr>
        <w:t>знать:</w:t>
      </w:r>
    </w:p>
    <w:p w14:paraId="347DD343" w14:textId="77777777" w:rsidR="00EA59C1" w:rsidRPr="00A01EF2" w:rsidRDefault="00EA59C1" w:rsidP="00E67BB8">
      <w:pPr>
        <w:pStyle w:val="21"/>
        <w:numPr>
          <w:ilvl w:val="0"/>
          <w:numId w:val="5"/>
        </w:numPr>
        <w:rPr>
          <w:sz w:val="24"/>
          <w:szCs w:val="24"/>
        </w:rPr>
      </w:pPr>
      <w:r w:rsidRPr="00A01EF2">
        <w:rPr>
          <w:sz w:val="24"/>
          <w:szCs w:val="24"/>
        </w:rPr>
        <w:t>Структуру учреждений здравоохранения;</w:t>
      </w:r>
    </w:p>
    <w:p w14:paraId="5A1E91FF" w14:textId="77777777" w:rsidR="00EA59C1" w:rsidRPr="00A01EF2" w:rsidRDefault="00EA59C1" w:rsidP="00E67BB8">
      <w:pPr>
        <w:pStyle w:val="21"/>
        <w:numPr>
          <w:ilvl w:val="0"/>
          <w:numId w:val="5"/>
        </w:numPr>
        <w:rPr>
          <w:sz w:val="24"/>
          <w:szCs w:val="24"/>
        </w:rPr>
      </w:pPr>
      <w:r w:rsidRPr="00A01EF2">
        <w:rPr>
          <w:sz w:val="24"/>
          <w:szCs w:val="24"/>
        </w:rPr>
        <w:t>Этапы сестринского процесса: первичную оценку состояния пациента, проблемы пациента, планирование сестринской деятельности, осуществление запланированного ухода, проведение текущей и итоговой оценки сестринской деятельности;</w:t>
      </w:r>
    </w:p>
    <w:p w14:paraId="61D3C99D" w14:textId="77777777" w:rsidR="00EA59C1" w:rsidRPr="00A01EF2" w:rsidRDefault="00EA59C1" w:rsidP="00E67BB8">
      <w:pPr>
        <w:pStyle w:val="21"/>
        <w:numPr>
          <w:ilvl w:val="0"/>
          <w:numId w:val="5"/>
        </w:numPr>
        <w:rPr>
          <w:sz w:val="24"/>
          <w:szCs w:val="24"/>
        </w:rPr>
      </w:pPr>
      <w:r w:rsidRPr="00A01EF2">
        <w:rPr>
          <w:sz w:val="24"/>
          <w:szCs w:val="24"/>
        </w:rPr>
        <w:t xml:space="preserve">Принципы обучения пациента и его семьи вопросам ухода и </w:t>
      </w:r>
      <w:proofErr w:type="spellStart"/>
      <w:r w:rsidRPr="00A01EF2">
        <w:rPr>
          <w:sz w:val="24"/>
          <w:szCs w:val="24"/>
        </w:rPr>
        <w:t>самоухода</w:t>
      </w:r>
      <w:proofErr w:type="spellEnd"/>
      <w:r w:rsidRPr="00A01EF2">
        <w:rPr>
          <w:sz w:val="24"/>
          <w:szCs w:val="24"/>
        </w:rPr>
        <w:t>;</w:t>
      </w:r>
    </w:p>
    <w:p w14:paraId="14EA6E0B" w14:textId="77777777" w:rsidR="00EA59C1" w:rsidRPr="00A01EF2" w:rsidRDefault="00EA59C1" w:rsidP="00E67BB8">
      <w:pPr>
        <w:pStyle w:val="21"/>
        <w:numPr>
          <w:ilvl w:val="0"/>
          <w:numId w:val="5"/>
        </w:numPr>
        <w:rPr>
          <w:sz w:val="24"/>
          <w:szCs w:val="24"/>
        </w:rPr>
      </w:pPr>
      <w:r w:rsidRPr="00A01EF2">
        <w:rPr>
          <w:sz w:val="24"/>
          <w:szCs w:val="24"/>
        </w:rPr>
        <w:t>Методы сердечно-легочной реанимации вне реанимационного отделения</w:t>
      </w:r>
    </w:p>
    <w:p w14:paraId="008C65F4" w14:textId="77777777" w:rsidR="00EA59C1" w:rsidRPr="00A01EF2" w:rsidRDefault="00EA59C1" w:rsidP="00EA59C1">
      <w:pPr>
        <w:rPr>
          <w:rFonts w:ascii="Times New Roman" w:hAnsi="Times New Roman"/>
          <w:b/>
          <w:sz w:val="24"/>
          <w:szCs w:val="24"/>
        </w:rPr>
      </w:pPr>
    </w:p>
    <w:p w14:paraId="252FFFD5" w14:textId="77777777" w:rsidR="00EA59C1" w:rsidRPr="00A01EF2" w:rsidRDefault="00EA59C1" w:rsidP="00EA59C1">
      <w:pPr>
        <w:rPr>
          <w:rFonts w:ascii="Times New Roman" w:hAnsi="Times New Roman"/>
          <w:b/>
          <w:sz w:val="24"/>
          <w:szCs w:val="24"/>
        </w:rPr>
      </w:pPr>
    </w:p>
    <w:p w14:paraId="3D765F14"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ДОКУМЕНТАЦИЯ ПО ПРОИЗВОДСТВЕННОЙ ПРАКТИКЕ</w:t>
      </w:r>
    </w:p>
    <w:p w14:paraId="012A594D" w14:textId="77777777" w:rsidR="00EA59C1" w:rsidRPr="00A01EF2" w:rsidRDefault="00EA59C1" w:rsidP="00EA59C1">
      <w:pPr>
        <w:pStyle w:val="2"/>
        <w:rPr>
          <w:sz w:val="24"/>
        </w:rPr>
      </w:pPr>
    </w:p>
    <w:p w14:paraId="50B07E4B"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 xml:space="preserve">ГОСУДАРСТВЕННОЕ БЮДЖЕТНОЕ ПРОФЕССИОНАЛЬНОЕ  </w:t>
      </w:r>
    </w:p>
    <w:p w14:paraId="1DE9DA3E"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ОБРАЗОВАТЕЛЬНОЕ УЧРЕЖДЕНИЕ</w:t>
      </w:r>
    </w:p>
    <w:p w14:paraId="2F66370B" w14:textId="77777777" w:rsidR="00EA59C1" w:rsidRPr="00A01EF2" w:rsidRDefault="00EA59C1" w:rsidP="00EA59C1">
      <w:pPr>
        <w:jc w:val="center"/>
        <w:rPr>
          <w:rFonts w:ascii="Times New Roman" w:hAnsi="Times New Roman"/>
          <w:b/>
          <w:sz w:val="24"/>
          <w:szCs w:val="24"/>
        </w:rPr>
      </w:pPr>
    </w:p>
    <w:p w14:paraId="7F5A7583"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РЕСПУБЛИКИ САХА (ЯКУТИЯ)</w:t>
      </w:r>
    </w:p>
    <w:p w14:paraId="4C5B1E99" w14:textId="77777777" w:rsidR="00EA59C1" w:rsidRPr="00A01EF2" w:rsidRDefault="00EA59C1" w:rsidP="00EA59C1">
      <w:pPr>
        <w:jc w:val="center"/>
        <w:rPr>
          <w:rFonts w:ascii="Times New Roman" w:hAnsi="Times New Roman"/>
          <w:b/>
          <w:sz w:val="24"/>
          <w:szCs w:val="24"/>
        </w:rPr>
      </w:pPr>
      <w:r w:rsidRPr="00A01EF2">
        <w:rPr>
          <w:rFonts w:ascii="Times New Roman" w:hAnsi="Times New Roman"/>
          <w:b/>
          <w:sz w:val="24"/>
          <w:szCs w:val="24"/>
        </w:rPr>
        <w:t>«АЛДАНСКИЙ МЕДИЦИНСКИЙ КОЛЛЕДЖ»</w:t>
      </w:r>
    </w:p>
    <w:p w14:paraId="5EB19EBC" w14:textId="77777777" w:rsidR="00EA59C1" w:rsidRPr="00A01EF2" w:rsidRDefault="00EA59C1" w:rsidP="00EA59C1">
      <w:pPr>
        <w:pStyle w:val="2"/>
        <w:rPr>
          <w:i/>
          <w:sz w:val="24"/>
        </w:rPr>
      </w:pPr>
      <w:r w:rsidRPr="00A01EF2">
        <w:rPr>
          <w:i/>
          <w:sz w:val="24"/>
        </w:rPr>
        <w:t>Д Н Е В Н И К</w:t>
      </w:r>
    </w:p>
    <w:p w14:paraId="5F237341" w14:textId="77777777" w:rsidR="00EA59C1" w:rsidRPr="00A01EF2" w:rsidRDefault="00EA59C1" w:rsidP="00EA59C1">
      <w:pPr>
        <w:ind w:firstLine="567"/>
        <w:jc w:val="center"/>
        <w:rPr>
          <w:rFonts w:ascii="Times New Roman" w:hAnsi="Times New Roman"/>
          <w:sz w:val="24"/>
          <w:szCs w:val="24"/>
        </w:rPr>
      </w:pPr>
      <w:r w:rsidRPr="00A01EF2">
        <w:rPr>
          <w:rFonts w:ascii="Times New Roman" w:hAnsi="Times New Roman"/>
          <w:sz w:val="24"/>
          <w:szCs w:val="24"/>
        </w:rPr>
        <w:t>производственной практики</w:t>
      </w:r>
    </w:p>
    <w:p w14:paraId="6E096019" w14:textId="77777777" w:rsidR="00EA59C1" w:rsidRPr="00A01EF2" w:rsidRDefault="00EA59C1" w:rsidP="00EA59C1">
      <w:pPr>
        <w:jc w:val="center"/>
        <w:rPr>
          <w:rFonts w:ascii="Times New Roman" w:hAnsi="Times New Roman"/>
          <w:sz w:val="24"/>
          <w:szCs w:val="24"/>
        </w:rPr>
      </w:pPr>
      <w:r w:rsidRPr="00A01EF2">
        <w:rPr>
          <w:rFonts w:ascii="Times New Roman" w:hAnsi="Times New Roman"/>
          <w:sz w:val="24"/>
          <w:szCs w:val="24"/>
        </w:rPr>
        <w:t>для специальности 31.02.01 «Сестринское дело»</w:t>
      </w:r>
    </w:p>
    <w:p w14:paraId="78B896F7" w14:textId="77777777" w:rsidR="00EA59C1" w:rsidRPr="00A01EF2" w:rsidRDefault="00EA59C1" w:rsidP="00EA59C1">
      <w:pPr>
        <w:rPr>
          <w:rFonts w:ascii="Times New Roman" w:hAnsi="Times New Roman"/>
          <w:sz w:val="24"/>
          <w:szCs w:val="24"/>
        </w:rPr>
      </w:pPr>
    </w:p>
    <w:p w14:paraId="5C84738C"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Студента______________________________________________________</w:t>
      </w:r>
    </w:p>
    <w:p w14:paraId="60519866"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Группы_______________________________________________________</w:t>
      </w:r>
    </w:p>
    <w:p w14:paraId="35507964"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Место прохождения практики ___________________________________</w:t>
      </w:r>
    </w:p>
    <w:p w14:paraId="6B4DC03A"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время прохождения практики с «_______» ________________20 ___ г.</w:t>
      </w:r>
    </w:p>
    <w:p w14:paraId="20D4552D"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по «_______» __________________ 20 _____ г.</w:t>
      </w:r>
    </w:p>
    <w:p w14:paraId="0CD46C9A"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Общий руководитель практики___________________________________</w:t>
      </w:r>
    </w:p>
    <w:p w14:paraId="4C570DD6"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Непосредственный руководитель практики ________________________</w:t>
      </w:r>
    </w:p>
    <w:p w14:paraId="42BAA5EE"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Методический руководитель практики ____________________________</w:t>
      </w:r>
    </w:p>
    <w:p w14:paraId="0D7C777A" w14:textId="77777777" w:rsidR="00EA59C1" w:rsidRPr="00A01EF2" w:rsidRDefault="00EA59C1" w:rsidP="00EA59C1">
      <w:pPr>
        <w:pStyle w:val="a0"/>
        <w:jc w:val="left"/>
        <w:rPr>
          <w:b/>
          <w:bCs/>
          <w:caps/>
          <w:color w:val="000000"/>
          <w:sz w:val="24"/>
        </w:rPr>
      </w:pPr>
    </w:p>
    <w:p w14:paraId="7B0038E4" w14:textId="77777777" w:rsidR="00EA59C1" w:rsidRPr="00A01EF2" w:rsidRDefault="00EA59C1" w:rsidP="00EA59C1">
      <w:pPr>
        <w:pStyle w:val="a0"/>
        <w:jc w:val="left"/>
        <w:rPr>
          <w:sz w:val="24"/>
        </w:rPr>
      </w:pPr>
      <w:r w:rsidRPr="00A01EF2">
        <w:rPr>
          <w:b/>
          <w:bCs/>
          <w:caps/>
          <w:color w:val="000000"/>
          <w:sz w:val="24"/>
        </w:rPr>
        <w:t>график прохождения практики</w:t>
      </w:r>
    </w:p>
    <w:p w14:paraId="52937E29" w14:textId="77777777" w:rsidR="00EA59C1" w:rsidRPr="00A01EF2" w:rsidRDefault="00EA59C1" w:rsidP="00EA59C1">
      <w:pPr>
        <w:spacing w:after="259" w:line="1"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960"/>
        <w:gridCol w:w="903"/>
        <w:gridCol w:w="1582"/>
        <w:gridCol w:w="935"/>
        <w:gridCol w:w="1582"/>
      </w:tblGrid>
      <w:tr w:rsidR="00EA59C1" w:rsidRPr="00A01EF2" w14:paraId="437088E2" w14:textId="77777777" w:rsidTr="00EA59C1">
        <w:trPr>
          <w:cantSplit/>
        </w:trPr>
        <w:tc>
          <w:tcPr>
            <w:tcW w:w="613" w:type="dxa"/>
            <w:vMerge w:val="restart"/>
          </w:tcPr>
          <w:p w14:paraId="7F5BC421" w14:textId="77777777" w:rsidR="00EA59C1" w:rsidRPr="00A01EF2" w:rsidRDefault="00EA59C1" w:rsidP="00EA59C1">
            <w:pPr>
              <w:pStyle w:val="a0"/>
              <w:jc w:val="left"/>
              <w:rPr>
                <w:b/>
                <w:color w:val="000000"/>
                <w:spacing w:val="2"/>
                <w:sz w:val="24"/>
              </w:rPr>
            </w:pPr>
            <w:r w:rsidRPr="00A01EF2">
              <w:rPr>
                <w:b/>
                <w:color w:val="000000"/>
                <w:spacing w:val="2"/>
                <w:sz w:val="24"/>
              </w:rPr>
              <w:lastRenderedPageBreak/>
              <w:t>№</w:t>
            </w:r>
          </w:p>
          <w:p w14:paraId="7E803300" w14:textId="77777777" w:rsidR="00EA59C1" w:rsidRPr="00A01EF2" w:rsidRDefault="00EA59C1" w:rsidP="00EA59C1">
            <w:pPr>
              <w:pStyle w:val="a0"/>
              <w:jc w:val="left"/>
              <w:rPr>
                <w:b/>
                <w:color w:val="000000"/>
                <w:spacing w:val="2"/>
                <w:sz w:val="24"/>
              </w:rPr>
            </w:pPr>
            <w:r w:rsidRPr="00A01EF2">
              <w:rPr>
                <w:b/>
                <w:color w:val="000000"/>
                <w:spacing w:val="2"/>
                <w:sz w:val="24"/>
              </w:rPr>
              <w:t>п/п</w:t>
            </w:r>
          </w:p>
        </w:tc>
        <w:tc>
          <w:tcPr>
            <w:tcW w:w="4171" w:type="dxa"/>
            <w:vMerge w:val="restart"/>
          </w:tcPr>
          <w:p w14:paraId="17318183" w14:textId="77777777" w:rsidR="00EA59C1" w:rsidRPr="00A01EF2" w:rsidRDefault="00EA59C1" w:rsidP="00EA59C1">
            <w:pPr>
              <w:pStyle w:val="a0"/>
              <w:jc w:val="left"/>
              <w:rPr>
                <w:b/>
                <w:color w:val="000000"/>
                <w:spacing w:val="2"/>
                <w:sz w:val="24"/>
              </w:rPr>
            </w:pPr>
            <w:r w:rsidRPr="00A01EF2">
              <w:rPr>
                <w:b/>
                <w:color w:val="000000"/>
                <w:spacing w:val="2"/>
                <w:sz w:val="24"/>
              </w:rPr>
              <w:t>Наименование отделений ЛПУ</w:t>
            </w:r>
          </w:p>
        </w:tc>
        <w:tc>
          <w:tcPr>
            <w:tcW w:w="4787" w:type="dxa"/>
            <w:gridSpan w:val="4"/>
          </w:tcPr>
          <w:p w14:paraId="61423177" w14:textId="77777777" w:rsidR="00EA59C1" w:rsidRPr="00A01EF2" w:rsidRDefault="00EA59C1" w:rsidP="00EA59C1">
            <w:pPr>
              <w:pStyle w:val="a0"/>
              <w:jc w:val="left"/>
              <w:rPr>
                <w:b/>
                <w:color w:val="000000"/>
                <w:spacing w:val="2"/>
                <w:sz w:val="24"/>
              </w:rPr>
            </w:pPr>
            <w:r w:rsidRPr="00A01EF2">
              <w:rPr>
                <w:b/>
                <w:color w:val="000000"/>
                <w:spacing w:val="2"/>
                <w:sz w:val="24"/>
              </w:rPr>
              <w:t>Количество</w:t>
            </w:r>
          </w:p>
        </w:tc>
      </w:tr>
      <w:tr w:rsidR="00EA59C1" w:rsidRPr="00A01EF2" w14:paraId="2A26BAAC" w14:textId="77777777" w:rsidTr="00EA59C1">
        <w:trPr>
          <w:cantSplit/>
        </w:trPr>
        <w:tc>
          <w:tcPr>
            <w:tcW w:w="613" w:type="dxa"/>
            <w:vMerge/>
          </w:tcPr>
          <w:p w14:paraId="4F401A18" w14:textId="77777777" w:rsidR="00EA59C1" w:rsidRPr="00A01EF2" w:rsidRDefault="00EA59C1" w:rsidP="00EA59C1">
            <w:pPr>
              <w:pStyle w:val="a0"/>
              <w:jc w:val="left"/>
              <w:rPr>
                <w:color w:val="000000"/>
                <w:spacing w:val="2"/>
                <w:sz w:val="24"/>
              </w:rPr>
            </w:pPr>
          </w:p>
        </w:tc>
        <w:tc>
          <w:tcPr>
            <w:tcW w:w="4171" w:type="dxa"/>
            <w:vMerge/>
          </w:tcPr>
          <w:p w14:paraId="6935FC4F" w14:textId="77777777" w:rsidR="00EA59C1" w:rsidRPr="00A01EF2" w:rsidRDefault="00EA59C1" w:rsidP="00EA59C1">
            <w:pPr>
              <w:pStyle w:val="a0"/>
              <w:jc w:val="left"/>
              <w:rPr>
                <w:color w:val="000000"/>
                <w:spacing w:val="2"/>
                <w:sz w:val="24"/>
              </w:rPr>
            </w:pPr>
          </w:p>
        </w:tc>
        <w:tc>
          <w:tcPr>
            <w:tcW w:w="2376" w:type="dxa"/>
            <w:gridSpan w:val="2"/>
          </w:tcPr>
          <w:p w14:paraId="571D4AA0" w14:textId="77777777" w:rsidR="00EA59C1" w:rsidRPr="00A01EF2" w:rsidRDefault="00EA59C1" w:rsidP="00EA59C1">
            <w:pPr>
              <w:pStyle w:val="a0"/>
              <w:jc w:val="left"/>
              <w:rPr>
                <w:b/>
                <w:color w:val="000000"/>
                <w:spacing w:val="2"/>
                <w:sz w:val="24"/>
              </w:rPr>
            </w:pPr>
            <w:r w:rsidRPr="00A01EF2">
              <w:rPr>
                <w:b/>
                <w:color w:val="000000"/>
                <w:spacing w:val="2"/>
                <w:sz w:val="24"/>
              </w:rPr>
              <w:t>Дней</w:t>
            </w:r>
          </w:p>
        </w:tc>
        <w:tc>
          <w:tcPr>
            <w:tcW w:w="2411" w:type="dxa"/>
            <w:gridSpan w:val="2"/>
          </w:tcPr>
          <w:p w14:paraId="19C4B37E" w14:textId="77777777" w:rsidR="00EA59C1" w:rsidRPr="00A01EF2" w:rsidRDefault="00EA59C1" w:rsidP="00EA59C1">
            <w:pPr>
              <w:pStyle w:val="a0"/>
              <w:jc w:val="left"/>
              <w:rPr>
                <w:b/>
                <w:color w:val="000000"/>
                <w:spacing w:val="2"/>
                <w:sz w:val="24"/>
              </w:rPr>
            </w:pPr>
            <w:r w:rsidRPr="00A01EF2">
              <w:rPr>
                <w:b/>
                <w:color w:val="000000"/>
                <w:spacing w:val="2"/>
                <w:sz w:val="24"/>
              </w:rPr>
              <w:t>Часов</w:t>
            </w:r>
          </w:p>
        </w:tc>
      </w:tr>
      <w:tr w:rsidR="00EA59C1" w:rsidRPr="00A01EF2" w14:paraId="39BD7A98" w14:textId="77777777" w:rsidTr="00EA59C1">
        <w:trPr>
          <w:cantSplit/>
          <w:trHeight w:val="445"/>
        </w:trPr>
        <w:tc>
          <w:tcPr>
            <w:tcW w:w="613" w:type="dxa"/>
            <w:vMerge/>
          </w:tcPr>
          <w:p w14:paraId="2AD4206B" w14:textId="77777777" w:rsidR="00EA59C1" w:rsidRPr="00A01EF2" w:rsidRDefault="00EA59C1" w:rsidP="00EA59C1">
            <w:pPr>
              <w:pStyle w:val="a0"/>
              <w:jc w:val="left"/>
              <w:rPr>
                <w:color w:val="000000"/>
                <w:spacing w:val="2"/>
                <w:sz w:val="24"/>
              </w:rPr>
            </w:pPr>
          </w:p>
        </w:tc>
        <w:tc>
          <w:tcPr>
            <w:tcW w:w="4171" w:type="dxa"/>
            <w:vMerge/>
          </w:tcPr>
          <w:p w14:paraId="26EC6ABC" w14:textId="77777777" w:rsidR="00EA59C1" w:rsidRPr="00A01EF2" w:rsidRDefault="00EA59C1" w:rsidP="00EA59C1">
            <w:pPr>
              <w:pStyle w:val="a0"/>
              <w:jc w:val="left"/>
              <w:rPr>
                <w:color w:val="000000"/>
                <w:spacing w:val="2"/>
                <w:sz w:val="24"/>
              </w:rPr>
            </w:pPr>
          </w:p>
        </w:tc>
        <w:tc>
          <w:tcPr>
            <w:tcW w:w="906" w:type="dxa"/>
          </w:tcPr>
          <w:p w14:paraId="56C77B2C" w14:textId="77777777" w:rsidR="00EA59C1" w:rsidRPr="00A01EF2" w:rsidRDefault="00EA59C1" w:rsidP="00EA59C1">
            <w:pPr>
              <w:pStyle w:val="a0"/>
              <w:jc w:val="left"/>
              <w:rPr>
                <w:b/>
                <w:color w:val="000000"/>
                <w:spacing w:val="2"/>
                <w:sz w:val="24"/>
              </w:rPr>
            </w:pPr>
            <w:r w:rsidRPr="00A01EF2">
              <w:rPr>
                <w:b/>
                <w:color w:val="000000"/>
                <w:spacing w:val="2"/>
                <w:sz w:val="24"/>
              </w:rPr>
              <w:t>По плану</w:t>
            </w:r>
          </w:p>
        </w:tc>
        <w:tc>
          <w:tcPr>
            <w:tcW w:w="1470" w:type="dxa"/>
          </w:tcPr>
          <w:p w14:paraId="3DCD2EC3" w14:textId="77777777" w:rsidR="00EA59C1" w:rsidRPr="00A01EF2" w:rsidRDefault="00EA59C1" w:rsidP="00EA59C1">
            <w:pPr>
              <w:pStyle w:val="a0"/>
              <w:jc w:val="left"/>
              <w:rPr>
                <w:b/>
                <w:color w:val="000000"/>
                <w:spacing w:val="2"/>
                <w:sz w:val="24"/>
              </w:rPr>
            </w:pPr>
            <w:r w:rsidRPr="00A01EF2">
              <w:rPr>
                <w:b/>
                <w:color w:val="000000"/>
                <w:spacing w:val="2"/>
                <w:sz w:val="24"/>
              </w:rPr>
              <w:t>Фактически</w:t>
            </w:r>
          </w:p>
        </w:tc>
        <w:tc>
          <w:tcPr>
            <w:tcW w:w="941" w:type="dxa"/>
          </w:tcPr>
          <w:p w14:paraId="0387B846" w14:textId="77777777" w:rsidR="00EA59C1" w:rsidRPr="00A01EF2" w:rsidRDefault="00EA59C1" w:rsidP="00EA59C1">
            <w:pPr>
              <w:pStyle w:val="a0"/>
              <w:jc w:val="left"/>
              <w:rPr>
                <w:b/>
                <w:color w:val="000000"/>
                <w:spacing w:val="2"/>
                <w:sz w:val="24"/>
              </w:rPr>
            </w:pPr>
            <w:r w:rsidRPr="00A01EF2">
              <w:rPr>
                <w:b/>
                <w:color w:val="000000"/>
                <w:spacing w:val="2"/>
                <w:sz w:val="24"/>
              </w:rPr>
              <w:t>По плану</w:t>
            </w:r>
          </w:p>
        </w:tc>
        <w:tc>
          <w:tcPr>
            <w:tcW w:w="1470" w:type="dxa"/>
          </w:tcPr>
          <w:p w14:paraId="08B50935" w14:textId="77777777" w:rsidR="00EA59C1" w:rsidRPr="00A01EF2" w:rsidRDefault="00EA59C1" w:rsidP="00EA59C1">
            <w:pPr>
              <w:pStyle w:val="a0"/>
              <w:jc w:val="left"/>
              <w:rPr>
                <w:b/>
                <w:color w:val="000000"/>
                <w:spacing w:val="2"/>
                <w:sz w:val="24"/>
              </w:rPr>
            </w:pPr>
            <w:r w:rsidRPr="00A01EF2">
              <w:rPr>
                <w:b/>
                <w:color w:val="000000"/>
                <w:spacing w:val="2"/>
                <w:sz w:val="24"/>
              </w:rPr>
              <w:t>Фактически</w:t>
            </w:r>
          </w:p>
          <w:p w14:paraId="242EFD70" w14:textId="77777777" w:rsidR="00EA59C1" w:rsidRPr="00A01EF2" w:rsidRDefault="00EA59C1" w:rsidP="00EA59C1">
            <w:pPr>
              <w:pStyle w:val="a0"/>
              <w:jc w:val="left"/>
              <w:rPr>
                <w:b/>
                <w:color w:val="000000"/>
                <w:spacing w:val="2"/>
                <w:sz w:val="24"/>
              </w:rPr>
            </w:pPr>
          </w:p>
        </w:tc>
      </w:tr>
      <w:tr w:rsidR="00EA59C1" w:rsidRPr="00A01EF2" w14:paraId="2813AA28" w14:textId="77777777" w:rsidTr="00EA59C1">
        <w:trPr>
          <w:trHeight w:val="441"/>
        </w:trPr>
        <w:tc>
          <w:tcPr>
            <w:tcW w:w="613" w:type="dxa"/>
          </w:tcPr>
          <w:p w14:paraId="3514E8F2" w14:textId="77777777" w:rsidR="00EA59C1" w:rsidRPr="00A01EF2" w:rsidRDefault="00EA59C1" w:rsidP="00EA59C1">
            <w:pPr>
              <w:pStyle w:val="a0"/>
              <w:jc w:val="left"/>
              <w:rPr>
                <w:color w:val="000000"/>
                <w:spacing w:val="2"/>
                <w:sz w:val="24"/>
              </w:rPr>
            </w:pPr>
            <w:r w:rsidRPr="00A01EF2">
              <w:rPr>
                <w:color w:val="000000"/>
                <w:spacing w:val="2"/>
                <w:sz w:val="24"/>
              </w:rPr>
              <w:t>1.</w:t>
            </w:r>
          </w:p>
        </w:tc>
        <w:tc>
          <w:tcPr>
            <w:tcW w:w="4171" w:type="dxa"/>
          </w:tcPr>
          <w:p w14:paraId="7E394994" w14:textId="77777777" w:rsidR="00EA59C1" w:rsidRPr="00A01EF2" w:rsidRDefault="00EA59C1" w:rsidP="00EA59C1">
            <w:pPr>
              <w:pStyle w:val="a0"/>
              <w:jc w:val="left"/>
              <w:rPr>
                <w:color w:val="000000"/>
                <w:spacing w:val="2"/>
                <w:sz w:val="24"/>
              </w:rPr>
            </w:pPr>
            <w:r w:rsidRPr="00A01EF2">
              <w:rPr>
                <w:sz w:val="24"/>
              </w:rPr>
              <w:t>Приемное отделение</w:t>
            </w:r>
          </w:p>
        </w:tc>
        <w:tc>
          <w:tcPr>
            <w:tcW w:w="906" w:type="dxa"/>
          </w:tcPr>
          <w:p w14:paraId="76C89F69" w14:textId="77777777" w:rsidR="00EA59C1" w:rsidRPr="00A01EF2" w:rsidRDefault="00EA59C1" w:rsidP="00EA59C1">
            <w:pPr>
              <w:pStyle w:val="a0"/>
              <w:jc w:val="left"/>
              <w:rPr>
                <w:color w:val="000000"/>
                <w:spacing w:val="2"/>
                <w:sz w:val="24"/>
              </w:rPr>
            </w:pPr>
            <w:r w:rsidRPr="00A01EF2">
              <w:rPr>
                <w:color w:val="000000"/>
                <w:spacing w:val="2"/>
                <w:sz w:val="24"/>
              </w:rPr>
              <w:t>1</w:t>
            </w:r>
          </w:p>
        </w:tc>
        <w:tc>
          <w:tcPr>
            <w:tcW w:w="1470" w:type="dxa"/>
          </w:tcPr>
          <w:p w14:paraId="099867AC" w14:textId="77777777" w:rsidR="00EA59C1" w:rsidRPr="00A01EF2" w:rsidRDefault="00EA59C1" w:rsidP="00EA59C1">
            <w:pPr>
              <w:pStyle w:val="a0"/>
              <w:jc w:val="left"/>
              <w:rPr>
                <w:color w:val="000000"/>
                <w:spacing w:val="2"/>
                <w:sz w:val="24"/>
              </w:rPr>
            </w:pPr>
          </w:p>
        </w:tc>
        <w:tc>
          <w:tcPr>
            <w:tcW w:w="941" w:type="dxa"/>
          </w:tcPr>
          <w:p w14:paraId="36CDF3F2" w14:textId="77777777" w:rsidR="00EA59C1" w:rsidRPr="00A01EF2" w:rsidRDefault="00EA59C1" w:rsidP="00EA59C1">
            <w:pPr>
              <w:pStyle w:val="a0"/>
              <w:jc w:val="left"/>
              <w:rPr>
                <w:color w:val="000000"/>
                <w:spacing w:val="2"/>
                <w:sz w:val="24"/>
              </w:rPr>
            </w:pPr>
            <w:r w:rsidRPr="00A01EF2">
              <w:rPr>
                <w:color w:val="000000"/>
                <w:spacing w:val="2"/>
                <w:sz w:val="24"/>
              </w:rPr>
              <w:t>6</w:t>
            </w:r>
          </w:p>
        </w:tc>
        <w:tc>
          <w:tcPr>
            <w:tcW w:w="1470" w:type="dxa"/>
          </w:tcPr>
          <w:p w14:paraId="1614692D" w14:textId="77777777" w:rsidR="00EA59C1" w:rsidRPr="00A01EF2" w:rsidRDefault="00EA59C1" w:rsidP="00EA59C1">
            <w:pPr>
              <w:pStyle w:val="a0"/>
              <w:jc w:val="left"/>
              <w:rPr>
                <w:color w:val="000000"/>
                <w:spacing w:val="2"/>
                <w:sz w:val="24"/>
              </w:rPr>
            </w:pPr>
          </w:p>
        </w:tc>
      </w:tr>
      <w:tr w:rsidR="00EA59C1" w:rsidRPr="00A01EF2" w14:paraId="77AC39A2" w14:textId="77777777" w:rsidTr="00EA59C1">
        <w:tc>
          <w:tcPr>
            <w:tcW w:w="613" w:type="dxa"/>
          </w:tcPr>
          <w:p w14:paraId="15738CF6" w14:textId="77777777" w:rsidR="00EA59C1" w:rsidRPr="00A01EF2" w:rsidRDefault="00EA59C1" w:rsidP="00EA59C1">
            <w:pPr>
              <w:pStyle w:val="a0"/>
              <w:jc w:val="left"/>
              <w:rPr>
                <w:color w:val="000000"/>
                <w:spacing w:val="2"/>
                <w:sz w:val="24"/>
              </w:rPr>
            </w:pPr>
            <w:r w:rsidRPr="00A01EF2">
              <w:rPr>
                <w:color w:val="000000"/>
                <w:spacing w:val="2"/>
                <w:sz w:val="24"/>
              </w:rPr>
              <w:t>2.</w:t>
            </w:r>
          </w:p>
        </w:tc>
        <w:tc>
          <w:tcPr>
            <w:tcW w:w="4171" w:type="dxa"/>
          </w:tcPr>
          <w:p w14:paraId="0CF37756" w14:textId="77777777" w:rsidR="00EA59C1" w:rsidRPr="00A01EF2" w:rsidRDefault="00EA59C1" w:rsidP="00EA59C1">
            <w:pPr>
              <w:pStyle w:val="a0"/>
              <w:jc w:val="left"/>
              <w:rPr>
                <w:color w:val="000000"/>
                <w:spacing w:val="2"/>
                <w:sz w:val="24"/>
              </w:rPr>
            </w:pPr>
            <w:r w:rsidRPr="00A01EF2">
              <w:rPr>
                <w:color w:val="000000"/>
                <w:spacing w:val="2"/>
                <w:sz w:val="24"/>
              </w:rPr>
              <w:t>Лечебное отделение</w:t>
            </w:r>
          </w:p>
        </w:tc>
        <w:tc>
          <w:tcPr>
            <w:tcW w:w="906" w:type="dxa"/>
          </w:tcPr>
          <w:p w14:paraId="7335DA08" w14:textId="77777777" w:rsidR="00EA59C1" w:rsidRPr="00A01EF2" w:rsidRDefault="00EA59C1" w:rsidP="00EA59C1">
            <w:pPr>
              <w:pStyle w:val="a0"/>
              <w:jc w:val="left"/>
              <w:rPr>
                <w:color w:val="000000"/>
                <w:spacing w:val="2"/>
                <w:sz w:val="24"/>
              </w:rPr>
            </w:pPr>
            <w:r w:rsidRPr="00A01EF2">
              <w:rPr>
                <w:color w:val="000000"/>
                <w:spacing w:val="2"/>
                <w:sz w:val="24"/>
              </w:rPr>
              <w:t>7</w:t>
            </w:r>
          </w:p>
        </w:tc>
        <w:tc>
          <w:tcPr>
            <w:tcW w:w="1470" w:type="dxa"/>
          </w:tcPr>
          <w:p w14:paraId="73FA6328" w14:textId="77777777" w:rsidR="00EA59C1" w:rsidRPr="00A01EF2" w:rsidRDefault="00EA59C1" w:rsidP="00EA59C1">
            <w:pPr>
              <w:pStyle w:val="a0"/>
              <w:jc w:val="left"/>
              <w:rPr>
                <w:color w:val="000000"/>
                <w:spacing w:val="2"/>
                <w:sz w:val="24"/>
              </w:rPr>
            </w:pPr>
          </w:p>
        </w:tc>
        <w:tc>
          <w:tcPr>
            <w:tcW w:w="941" w:type="dxa"/>
          </w:tcPr>
          <w:p w14:paraId="67BAF847" w14:textId="77777777" w:rsidR="00EA59C1" w:rsidRPr="00A01EF2" w:rsidRDefault="00EA59C1" w:rsidP="00EA59C1">
            <w:pPr>
              <w:pStyle w:val="a0"/>
              <w:jc w:val="left"/>
              <w:rPr>
                <w:color w:val="000000"/>
                <w:spacing w:val="2"/>
                <w:sz w:val="24"/>
              </w:rPr>
            </w:pPr>
            <w:r w:rsidRPr="00A01EF2">
              <w:rPr>
                <w:color w:val="000000"/>
                <w:spacing w:val="2"/>
                <w:sz w:val="24"/>
              </w:rPr>
              <w:t>42</w:t>
            </w:r>
          </w:p>
        </w:tc>
        <w:tc>
          <w:tcPr>
            <w:tcW w:w="1470" w:type="dxa"/>
          </w:tcPr>
          <w:p w14:paraId="0AD3BAA6" w14:textId="77777777" w:rsidR="00EA59C1" w:rsidRPr="00A01EF2" w:rsidRDefault="00EA59C1" w:rsidP="00EA59C1">
            <w:pPr>
              <w:pStyle w:val="a0"/>
              <w:jc w:val="left"/>
              <w:rPr>
                <w:color w:val="000000"/>
                <w:spacing w:val="2"/>
                <w:sz w:val="24"/>
              </w:rPr>
            </w:pPr>
          </w:p>
        </w:tc>
      </w:tr>
      <w:tr w:rsidR="00EA59C1" w:rsidRPr="00A01EF2" w14:paraId="3258426B" w14:textId="77777777" w:rsidTr="00EA59C1">
        <w:tc>
          <w:tcPr>
            <w:tcW w:w="613" w:type="dxa"/>
          </w:tcPr>
          <w:p w14:paraId="252BF90F" w14:textId="77777777" w:rsidR="00EA59C1" w:rsidRPr="00A01EF2" w:rsidRDefault="00EA59C1" w:rsidP="00EA59C1">
            <w:pPr>
              <w:pStyle w:val="a0"/>
              <w:jc w:val="left"/>
              <w:rPr>
                <w:color w:val="000000"/>
                <w:spacing w:val="2"/>
                <w:sz w:val="24"/>
              </w:rPr>
            </w:pPr>
            <w:r w:rsidRPr="00A01EF2">
              <w:rPr>
                <w:color w:val="000000"/>
                <w:spacing w:val="2"/>
                <w:sz w:val="24"/>
              </w:rPr>
              <w:t>3.</w:t>
            </w:r>
          </w:p>
        </w:tc>
        <w:tc>
          <w:tcPr>
            <w:tcW w:w="4171" w:type="dxa"/>
          </w:tcPr>
          <w:p w14:paraId="22FE7C02" w14:textId="77777777" w:rsidR="00EA59C1" w:rsidRPr="00A01EF2" w:rsidRDefault="00EA59C1" w:rsidP="00EA59C1">
            <w:pPr>
              <w:pStyle w:val="a0"/>
              <w:jc w:val="left"/>
              <w:rPr>
                <w:color w:val="000000"/>
                <w:spacing w:val="2"/>
                <w:sz w:val="24"/>
              </w:rPr>
            </w:pPr>
            <w:r w:rsidRPr="00A01EF2">
              <w:rPr>
                <w:color w:val="000000"/>
                <w:spacing w:val="2"/>
                <w:sz w:val="24"/>
              </w:rPr>
              <w:t>Процедурный кабинет</w:t>
            </w:r>
          </w:p>
        </w:tc>
        <w:tc>
          <w:tcPr>
            <w:tcW w:w="906" w:type="dxa"/>
          </w:tcPr>
          <w:p w14:paraId="17E81E1D" w14:textId="77777777" w:rsidR="00EA59C1" w:rsidRPr="00A01EF2" w:rsidRDefault="00EA59C1" w:rsidP="00EA59C1">
            <w:pPr>
              <w:pStyle w:val="a0"/>
              <w:jc w:val="left"/>
              <w:rPr>
                <w:color w:val="000000"/>
                <w:spacing w:val="2"/>
                <w:sz w:val="24"/>
              </w:rPr>
            </w:pPr>
            <w:r w:rsidRPr="00A01EF2">
              <w:rPr>
                <w:color w:val="000000"/>
                <w:spacing w:val="2"/>
                <w:sz w:val="24"/>
              </w:rPr>
              <w:t>4</w:t>
            </w:r>
          </w:p>
        </w:tc>
        <w:tc>
          <w:tcPr>
            <w:tcW w:w="1470" w:type="dxa"/>
          </w:tcPr>
          <w:p w14:paraId="3ED7F9A7" w14:textId="77777777" w:rsidR="00EA59C1" w:rsidRPr="00A01EF2" w:rsidRDefault="00EA59C1" w:rsidP="00EA59C1">
            <w:pPr>
              <w:pStyle w:val="a0"/>
              <w:jc w:val="left"/>
              <w:rPr>
                <w:color w:val="000000"/>
                <w:spacing w:val="2"/>
                <w:sz w:val="24"/>
              </w:rPr>
            </w:pPr>
          </w:p>
        </w:tc>
        <w:tc>
          <w:tcPr>
            <w:tcW w:w="941" w:type="dxa"/>
          </w:tcPr>
          <w:p w14:paraId="7E916191" w14:textId="77777777" w:rsidR="00EA59C1" w:rsidRPr="00A01EF2" w:rsidRDefault="00EA59C1" w:rsidP="00EA59C1">
            <w:pPr>
              <w:pStyle w:val="a0"/>
              <w:jc w:val="left"/>
              <w:rPr>
                <w:color w:val="000000"/>
                <w:spacing w:val="2"/>
                <w:sz w:val="24"/>
              </w:rPr>
            </w:pPr>
            <w:r w:rsidRPr="00A01EF2">
              <w:rPr>
                <w:color w:val="000000"/>
                <w:spacing w:val="2"/>
                <w:sz w:val="24"/>
              </w:rPr>
              <w:t>24</w:t>
            </w:r>
          </w:p>
        </w:tc>
        <w:tc>
          <w:tcPr>
            <w:tcW w:w="1470" w:type="dxa"/>
          </w:tcPr>
          <w:p w14:paraId="2A58F914" w14:textId="77777777" w:rsidR="00EA59C1" w:rsidRPr="00A01EF2" w:rsidRDefault="00EA59C1" w:rsidP="00EA59C1">
            <w:pPr>
              <w:pStyle w:val="a0"/>
              <w:jc w:val="left"/>
              <w:rPr>
                <w:color w:val="000000"/>
                <w:spacing w:val="2"/>
                <w:sz w:val="24"/>
              </w:rPr>
            </w:pPr>
          </w:p>
        </w:tc>
      </w:tr>
      <w:tr w:rsidR="00EA59C1" w:rsidRPr="00A01EF2" w14:paraId="64DC61FC" w14:textId="77777777" w:rsidTr="00EA59C1">
        <w:tc>
          <w:tcPr>
            <w:tcW w:w="613" w:type="dxa"/>
          </w:tcPr>
          <w:p w14:paraId="7EF8C7A7" w14:textId="77777777" w:rsidR="00EA59C1" w:rsidRPr="00A01EF2" w:rsidRDefault="00EA59C1" w:rsidP="00EA59C1">
            <w:pPr>
              <w:pStyle w:val="a0"/>
              <w:jc w:val="left"/>
              <w:rPr>
                <w:color w:val="000000"/>
                <w:spacing w:val="2"/>
                <w:sz w:val="24"/>
              </w:rPr>
            </w:pPr>
          </w:p>
        </w:tc>
        <w:tc>
          <w:tcPr>
            <w:tcW w:w="4171" w:type="dxa"/>
          </w:tcPr>
          <w:p w14:paraId="29104822" w14:textId="77777777" w:rsidR="00EA59C1" w:rsidRPr="00A01EF2" w:rsidRDefault="00EA59C1" w:rsidP="00EA59C1">
            <w:pPr>
              <w:pStyle w:val="a0"/>
              <w:jc w:val="left"/>
              <w:rPr>
                <w:color w:val="000000"/>
                <w:spacing w:val="2"/>
                <w:sz w:val="24"/>
              </w:rPr>
            </w:pPr>
            <w:r w:rsidRPr="00A01EF2">
              <w:rPr>
                <w:color w:val="000000"/>
                <w:spacing w:val="2"/>
                <w:sz w:val="24"/>
              </w:rPr>
              <w:t>Итого:</w:t>
            </w:r>
          </w:p>
        </w:tc>
        <w:tc>
          <w:tcPr>
            <w:tcW w:w="906" w:type="dxa"/>
          </w:tcPr>
          <w:p w14:paraId="70ABFA91" w14:textId="77777777" w:rsidR="00EA59C1" w:rsidRPr="00A01EF2" w:rsidRDefault="00EA59C1" w:rsidP="00EA59C1">
            <w:pPr>
              <w:pStyle w:val="a0"/>
              <w:jc w:val="left"/>
              <w:rPr>
                <w:b/>
                <w:color w:val="000000"/>
                <w:spacing w:val="2"/>
                <w:sz w:val="24"/>
              </w:rPr>
            </w:pPr>
            <w:r w:rsidRPr="00A01EF2">
              <w:rPr>
                <w:b/>
                <w:color w:val="000000"/>
                <w:spacing w:val="2"/>
                <w:sz w:val="24"/>
              </w:rPr>
              <w:t>12</w:t>
            </w:r>
          </w:p>
        </w:tc>
        <w:tc>
          <w:tcPr>
            <w:tcW w:w="1470" w:type="dxa"/>
          </w:tcPr>
          <w:p w14:paraId="10B8920D" w14:textId="77777777" w:rsidR="00EA59C1" w:rsidRPr="00A01EF2" w:rsidRDefault="00EA59C1" w:rsidP="00EA59C1">
            <w:pPr>
              <w:pStyle w:val="a0"/>
              <w:jc w:val="left"/>
              <w:rPr>
                <w:b/>
                <w:color w:val="000000"/>
                <w:spacing w:val="2"/>
                <w:sz w:val="24"/>
              </w:rPr>
            </w:pPr>
          </w:p>
        </w:tc>
        <w:tc>
          <w:tcPr>
            <w:tcW w:w="941" w:type="dxa"/>
          </w:tcPr>
          <w:p w14:paraId="13C7BC7D" w14:textId="77777777" w:rsidR="00EA59C1" w:rsidRPr="00A01EF2" w:rsidRDefault="00EA59C1" w:rsidP="00EA59C1">
            <w:pPr>
              <w:pStyle w:val="a0"/>
              <w:jc w:val="left"/>
              <w:rPr>
                <w:b/>
                <w:color w:val="000000"/>
                <w:spacing w:val="2"/>
                <w:sz w:val="24"/>
              </w:rPr>
            </w:pPr>
            <w:r w:rsidRPr="00A01EF2">
              <w:rPr>
                <w:b/>
                <w:color w:val="000000"/>
                <w:spacing w:val="2"/>
                <w:sz w:val="24"/>
              </w:rPr>
              <w:t>72</w:t>
            </w:r>
          </w:p>
        </w:tc>
        <w:tc>
          <w:tcPr>
            <w:tcW w:w="1470" w:type="dxa"/>
          </w:tcPr>
          <w:p w14:paraId="7096D0FD" w14:textId="77777777" w:rsidR="00EA59C1" w:rsidRPr="00A01EF2" w:rsidRDefault="00EA59C1" w:rsidP="00EA59C1">
            <w:pPr>
              <w:pStyle w:val="a0"/>
              <w:jc w:val="left"/>
              <w:rPr>
                <w:color w:val="000000"/>
                <w:spacing w:val="2"/>
                <w:sz w:val="24"/>
              </w:rPr>
            </w:pPr>
          </w:p>
        </w:tc>
      </w:tr>
    </w:tbl>
    <w:p w14:paraId="75A7E5EC" w14:textId="77777777" w:rsidR="00EA59C1" w:rsidRPr="00A01EF2" w:rsidRDefault="00EA59C1" w:rsidP="00EA59C1">
      <w:pPr>
        <w:rPr>
          <w:rFonts w:ascii="Times New Roman" w:hAnsi="Times New Roman"/>
          <w:sz w:val="24"/>
          <w:szCs w:val="24"/>
        </w:rPr>
      </w:pPr>
    </w:p>
    <w:p w14:paraId="452C85B8"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ИНСТРУКТАЖ ПО ТЕХНИКЕ БЕЗОПАСНОСТИ</w:t>
      </w:r>
    </w:p>
    <w:p w14:paraId="5812CEC4"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____________________________________________________________________________________________________________________________</w:t>
      </w:r>
    </w:p>
    <w:p w14:paraId="649316C2" w14:textId="77777777" w:rsidR="00EA59C1" w:rsidRPr="00A01EF2" w:rsidRDefault="00EA59C1" w:rsidP="00EA59C1">
      <w:pPr>
        <w:rPr>
          <w:rFonts w:ascii="Times New Roman" w:hAnsi="Times New Roman"/>
          <w:iCs/>
          <w:sz w:val="24"/>
          <w:szCs w:val="24"/>
        </w:rPr>
      </w:pPr>
    </w:p>
    <w:p w14:paraId="79DCFD58" w14:textId="77777777" w:rsidR="00EA59C1" w:rsidRPr="00A01EF2" w:rsidRDefault="00EA59C1" w:rsidP="00EA59C1">
      <w:pPr>
        <w:rPr>
          <w:rFonts w:ascii="Times New Roman" w:hAnsi="Times New Roman"/>
          <w:iCs/>
          <w:sz w:val="24"/>
          <w:szCs w:val="24"/>
        </w:rPr>
      </w:pPr>
      <w:r w:rsidRPr="00A01EF2">
        <w:rPr>
          <w:rFonts w:ascii="Times New Roman" w:hAnsi="Times New Roman"/>
          <w:iCs/>
          <w:sz w:val="24"/>
          <w:szCs w:val="24"/>
        </w:rPr>
        <w:t>МП</w:t>
      </w:r>
      <w:r w:rsidRPr="00A01EF2">
        <w:rPr>
          <w:rFonts w:ascii="Times New Roman" w:hAnsi="Times New Roman"/>
          <w:iCs/>
          <w:sz w:val="24"/>
          <w:szCs w:val="24"/>
        </w:rPr>
        <w:tab/>
      </w:r>
      <w:r w:rsidRPr="00A01EF2">
        <w:rPr>
          <w:rFonts w:ascii="Times New Roman" w:hAnsi="Times New Roman"/>
          <w:iCs/>
          <w:sz w:val="24"/>
          <w:szCs w:val="24"/>
        </w:rPr>
        <w:tab/>
      </w:r>
      <w:r w:rsidRPr="00A01EF2">
        <w:rPr>
          <w:rFonts w:ascii="Times New Roman" w:hAnsi="Times New Roman"/>
          <w:iCs/>
          <w:sz w:val="24"/>
          <w:szCs w:val="24"/>
        </w:rPr>
        <w:tab/>
        <w:t xml:space="preserve">                            Студент (подпись)______________</w:t>
      </w:r>
    </w:p>
    <w:p w14:paraId="2DF01640" w14:textId="77777777" w:rsidR="00EA59C1" w:rsidRPr="002407B5" w:rsidRDefault="00EA59C1" w:rsidP="00EA59C1">
      <w:pPr>
        <w:pStyle w:val="4"/>
        <w:rPr>
          <w:rFonts w:ascii="Times New Roman" w:hAnsi="Times New Roman" w:cs="Times New Roman"/>
          <w:b w:val="0"/>
          <w:iCs w:val="0"/>
          <w:color w:val="auto"/>
        </w:rPr>
      </w:pPr>
      <w:r w:rsidRPr="00A01EF2">
        <w:rPr>
          <w:b w:val="0"/>
        </w:rPr>
        <w:tab/>
      </w:r>
      <w:r w:rsidRPr="002407B5">
        <w:rPr>
          <w:rFonts w:ascii="Times New Roman" w:hAnsi="Times New Roman" w:cs="Times New Roman"/>
          <w:b w:val="0"/>
          <w:color w:val="auto"/>
        </w:rPr>
        <w:t xml:space="preserve">             Общий руководитель практики (подпись)___________</w:t>
      </w:r>
    </w:p>
    <w:p w14:paraId="6E9263B3" w14:textId="77777777" w:rsidR="00EA59C1" w:rsidRPr="002407B5" w:rsidRDefault="00EA59C1" w:rsidP="00EA59C1">
      <w:pPr>
        <w:spacing w:line="340" w:lineRule="exact"/>
        <w:rPr>
          <w:rFonts w:ascii="Times New Roman" w:hAnsi="Times New Roman"/>
          <w:b/>
          <w:iCs/>
          <w:sz w:val="24"/>
          <w:szCs w:val="24"/>
        </w:rPr>
      </w:pPr>
    </w:p>
    <w:p w14:paraId="0107AAB0" w14:textId="77777777" w:rsidR="00EA59C1" w:rsidRPr="00A01EF2" w:rsidRDefault="00EA59C1" w:rsidP="00EA59C1">
      <w:pPr>
        <w:spacing w:line="340" w:lineRule="exact"/>
        <w:rPr>
          <w:rFonts w:ascii="Times New Roman" w:hAnsi="Times New Roman"/>
          <w:b/>
          <w:iCs/>
          <w:sz w:val="24"/>
          <w:szCs w:val="24"/>
        </w:rPr>
      </w:pPr>
    </w:p>
    <w:p w14:paraId="1E2BE1B4" w14:textId="77777777" w:rsidR="00EA59C1" w:rsidRPr="00A01EF2" w:rsidRDefault="00EA59C1" w:rsidP="00EA59C1">
      <w:pPr>
        <w:spacing w:line="340" w:lineRule="exact"/>
        <w:rPr>
          <w:rFonts w:ascii="Times New Roman" w:hAnsi="Times New Roman"/>
          <w:b/>
          <w:iCs/>
          <w:sz w:val="24"/>
          <w:szCs w:val="24"/>
        </w:rPr>
      </w:pPr>
    </w:p>
    <w:p w14:paraId="147E7FF9" w14:textId="77777777" w:rsidR="00EA59C1" w:rsidRPr="00A01EF2" w:rsidRDefault="00EA59C1" w:rsidP="00EA59C1">
      <w:pPr>
        <w:spacing w:line="340" w:lineRule="exact"/>
        <w:rPr>
          <w:rFonts w:ascii="Times New Roman" w:hAnsi="Times New Roman"/>
          <w:b/>
          <w:sz w:val="24"/>
          <w:szCs w:val="24"/>
        </w:rPr>
      </w:pPr>
    </w:p>
    <w:p w14:paraId="540040AB" w14:textId="77777777" w:rsidR="00EA59C1" w:rsidRPr="00A01EF2" w:rsidRDefault="00EA59C1" w:rsidP="00EA59C1">
      <w:pPr>
        <w:pStyle w:val="2"/>
        <w:spacing w:line="340" w:lineRule="exact"/>
        <w:rPr>
          <w:bCs w:val="0"/>
          <w:sz w:val="24"/>
        </w:rPr>
      </w:pPr>
      <w:r w:rsidRPr="00A01EF2">
        <w:rPr>
          <w:bCs w:val="0"/>
          <w:sz w:val="24"/>
        </w:rPr>
        <w:t>МАНИПУЛЯЦИОННЫЙ ЛИСТ</w:t>
      </w:r>
    </w:p>
    <w:p w14:paraId="28BDD413" w14:textId="77777777" w:rsidR="00EA59C1" w:rsidRPr="00A01EF2" w:rsidRDefault="00EA59C1" w:rsidP="00EA59C1">
      <w:pPr>
        <w:spacing w:line="340" w:lineRule="exact"/>
        <w:rPr>
          <w:rFonts w:ascii="Times New Roman" w:hAnsi="Times New Roman"/>
          <w:b/>
          <w:sz w:val="24"/>
          <w:szCs w:val="24"/>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
        <w:gridCol w:w="3366"/>
        <w:gridCol w:w="351"/>
        <w:gridCol w:w="351"/>
        <w:gridCol w:w="351"/>
        <w:gridCol w:w="352"/>
        <w:gridCol w:w="351"/>
        <w:gridCol w:w="351"/>
        <w:gridCol w:w="351"/>
        <w:gridCol w:w="352"/>
        <w:gridCol w:w="351"/>
        <w:gridCol w:w="351"/>
        <w:gridCol w:w="351"/>
        <w:gridCol w:w="352"/>
        <w:gridCol w:w="981"/>
      </w:tblGrid>
      <w:tr w:rsidR="00EA59C1" w:rsidRPr="00A01EF2" w14:paraId="502FE036" w14:textId="77777777" w:rsidTr="00EA59C1">
        <w:trPr>
          <w:cantSplit/>
          <w:trHeight w:val="731"/>
        </w:trPr>
        <w:tc>
          <w:tcPr>
            <w:tcW w:w="749" w:type="dxa"/>
            <w:vMerge w:val="restart"/>
          </w:tcPr>
          <w:p w14:paraId="157DA6EF"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 п/п</w:t>
            </w:r>
          </w:p>
        </w:tc>
        <w:tc>
          <w:tcPr>
            <w:tcW w:w="3366" w:type="dxa"/>
            <w:vMerge w:val="restart"/>
          </w:tcPr>
          <w:p w14:paraId="1079E3FC"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 xml:space="preserve">Перечень манипуляций </w:t>
            </w:r>
          </w:p>
        </w:tc>
        <w:tc>
          <w:tcPr>
            <w:tcW w:w="4215" w:type="dxa"/>
            <w:gridSpan w:val="12"/>
          </w:tcPr>
          <w:p w14:paraId="2F2C0720"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Дата</w:t>
            </w:r>
          </w:p>
        </w:tc>
        <w:tc>
          <w:tcPr>
            <w:tcW w:w="981" w:type="dxa"/>
          </w:tcPr>
          <w:p w14:paraId="471A2287"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Всего мани</w:t>
            </w:r>
          </w:p>
          <w:p w14:paraId="50AB6EF5"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пуля</w:t>
            </w:r>
          </w:p>
          <w:p w14:paraId="5BCC85A5" w14:textId="77777777" w:rsidR="00EA59C1" w:rsidRPr="00A01EF2" w:rsidRDefault="00EA59C1" w:rsidP="00EA59C1">
            <w:pPr>
              <w:rPr>
                <w:rFonts w:ascii="Times New Roman" w:hAnsi="Times New Roman"/>
                <w:b/>
                <w:sz w:val="24"/>
                <w:szCs w:val="24"/>
              </w:rPr>
            </w:pPr>
            <w:proofErr w:type="spellStart"/>
            <w:r w:rsidRPr="00A01EF2">
              <w:rPr>
                <w:rFonts w:ascii="Times New Roman" w:hAnsi="Times New Roman"/>
                <w:b/>
                <w:sz w:val="24"/>
                <w:szCs w:val="24"/>
              </w:rPr>
              <w:t>ций</w:t>
            </w:r>
            <w:proofErr w:type="spellEnd"/>
          </w:p>
        </w:tc>
      </w:tr>
      <w:tr w:rsidR="00EA59C1" w:rsidRPr="00A01EF2" w14:paraId="498D2C24" w14:textId="77777777" w:rsidTr="00EA59C1">
        <w:trPr>
          <w:cantSplit/>
          <w:trHeight w:val="751"/>
        </w:trPr>
        <w:tc>
          <w:tcPr>
            <w:tcW w:w="749" w:type="dxa"/>
            <w:vMerge/>
          </w:tcPr>
          <w:p w14:paraId="57B94637" w14:textId="77777777" w:rsidR="00EA59C1" w:rsidRPr="00A01EF2" w:rsidRDefault="00EA59C1" w:rsidP="00EA59C1">
            <w:pPr>
              <w:rPr>
                <w:rFonts w:ascii="Times New Roman" w:hAnsi="Times New Roman"/>
                <w:b/>
                <w:sz w:val="24"/>
                <w:szCs w:val="24"/>
              </w:rPr>
            </w:pPr>
          </w:p>
        </w:tc>
        <w:tc>
          <w:tcPr>
            <w:tcW w:w="3366" w:type="dxa"/>
            <w:vMerge/>
          </w:tcPr>
          <w:p w14:paraId="79C79A92" w14:textId="77777777" w:rsidR="00EA59C1" w:rsidRPr="00A01EF2" w:rsidRDefault="00EA59C1" w:rsidP="00EA59C1">
            <w:pPr>
              <w:rPr>
                <w:rFonts w:ascii="Times New Roman" w:hAnsi="Times New Roman"/>
                <w:b/>
                <w:sz w:val="24"/>
                <w:szCs w:val="24"/>
              </w:rPr>
            </w:pPr>
          </w:p>
        </w:tc>
        <w:tc>
          <w:tcPr>
            <w:tcW w:w="351" w:type="dxa"/>
          </w:tcPr>
          <w:p w14:paraId="7981D722" w14:textId="77777777" w:rsidR="00EA59C1" w:rsidRPr="00A01EF2" w:rsidRDefault="00EA59C1" w:rsidP="00EA59C1">
            <w:pPr>
              <w:rPr>
                <w:rFonts w:ascii="Times New Roman" w:hAnsi="Times New Roman"/>
                <w:b/>
                <w:sz w:val="24"/>
                <w:szCs w:val="24"/>
              </w:rPr>
            </w:pPr>
          </w:p>
        </w:tc>
        <w:tc>
          <w:tcPr>
            <w:tcW w:w="351" w:type="dxa"/>
          </w:tcPr>
          <w:p w14:paraId="05273C8D" w14:textId="77777777" w:rsidR="00EA59C1" w:rsidRPr="00A01EF2" w:rsidRDefault="00EA59C1" w:rsidP="00EA59C1">
            <w:pPr>
              <w:rPr>
                <w:rFonts w:ascii="Times New Roman" w:hAnsi="Times New Roman"/>
                <w:b/>
                <w:sz w:val="24"/>
                <w:szCs w:val="24"/>
              </w:rPr>
            </w:pPr>
          </w:p>
        </w:tc>
        <w:tc>
          <w:tcPr>
            <w:tcW w:w="351" w:type="dxa"/>
          </w:tcPr>
          <w:p w14:paraId="4D4A90D0" w14:textId="77777777" w:rsidR="00EA59C1" w:rsidRPr="00A01EF2" w:rsidRDefault="00EA59C1" w:rsidP="00EA59C1">
            <w:pPr>
              <w:rPr>
                <w:rFonts w:ascii="Times New Roman" w:hAnsi="Times New Roman"/>
                <w:b/>
                <w:sz w:val="24"/>
                <w:szCs w:val="24"/>
              </w:rPr>
            </w:pPr>
          </w:p>
        </w:tc>
        <w:tc>
          <w:tcPr>
            <w:tcW w:w="352" w:type="dxa"/>
          </w:tcPr>
          <w:p w14:paraId="40A2601E" w14:textId="77777777" w:rsidR="00EA59C1" w:rsidRPr="00A01EF2" w:rsidRDefault="00EA59C1" w:rsidP="00EA59C1">
            <w:pPr>
              <w:rPr>
                <w:rFonts w:ascii="Times New Roman" w:hAnsi="Times New Roman"/>
                <w:b/>
                <w:sz w:val="24"/>
                <w:szCs w:val="24"/>
              </w:rPr>
            </w:pPr>
          </w:p>
        </w:tc>
        <w:tc>
          <w:tcPr>
            <w:tcW w:w="351" w:type="dxa"/>
          </w:tcPr>
          <w:p w14:paraId="304E2F99" w14:textId="77777777" w:rsidR="00EA59C1" w:rsidRPr="00A01EF2" w:rsidRDefault="00EA59C1" w:rsidP="00EA59C1">
            <w:pPr>
              <w:rPr>
                <w:rFonts w:ascii="Times New Roman" w:hAnsi="Times New Roman"/>
                <w:b/>
                <w:sz w:val="24"/>
                <w:szCs w:val="24"/>
              </w:rPr>
            </w:pPr>
          </w:p>
        </w:tc>
        <w:tc>
          <w:tcPr>
            <w:tcW w:w="351" w:type="dxa"/>
          </w:tcPr>
          <w:p w14:paraId="4284CC1C" w14:textId="77777777" w:rsidR="00EA59C1" w:rsidRPr="00A01EF2" w:rsidRDefault="00EA59C1" w:rsidP="00EA59C1">
            <w:pPr>
              <w:rPr>
                <w:rFonts w:ascii="Times New Roman" w:hAnsi="Times New Roman"/>
                <w:b/>
                <w:sz w:val="24"/>
                <w:szCs w:val="24"/>
              </w:rPr>
            </w:pPr>
          </w:p>
        </w:tc>
        <w:tc>
          <w:tcPr>
            <w:tcW w:w="351" w:type="dxa"/>
          </w:tcPr>
          <w:p w14:paraId="7B972B9B" w14:textId="77777777" w:rsidR="00EA59C1" w:rsidRPr="00A01EF2" w:rsidRDefault="00EA59C1" w:rsidP="00EA59C1">
            <w:pPr>
              <w:rPr>
                <w:rFonts w:ascii="Times New Roman" w:hAnsi="Times New Roman"/>
                <w:b/>
                <w:sz w:val="24"/>
                <w:szCs w:val="24"/>
              </w:rPr>
            </w:pPr>
          </w:p>
        </w:tc>
        <w:tc>
          <w:tcPr>
            <w:tcW w:w="352" w:type="dxa"/>
          </w:tcPr>
          <w:p w14:paraId="7170C68D" w14:textId="77777777" w:rsidR="00EA59C1" w:rsidRPr="00A01EF2" w:rsidRDefault="00EA59C1" w:rsidP="00EA59C1">
            <w:pPr>
              <w:rPr>
                <w:rFonts w:ascii="Times New Roman" w:hAnsi="Times New Roman"/>
                <w:b/>
                <w:sz w:val="24"/>
                <w:szCs w:val="24"/>
              </w:rPr>
            </w:pPr>
          </w:p>
        </w:tc>
        <w:tc>
          <w:tcPr>
            <w:tcW w:w="351" w:type="dxa"/>
          </w:tcPr>
          <w:p w14:paraId="0E7E0922" w14:textId="77777777" w:rsidR="00EA59C1" w:rsidRPr="00A01EF2" w:rsidRDefault="00EA59C1" w:rsidP="00EA59C1">
            <w:pPr>
              <w:rPr>
                <w:rFonts w:ascii="Times New Roman" w:hAnsi="Times New Roman"/>
                <w:b/>
                <w:sz w:val="24"/>
                <w:szCs w:val="24"/>
              </w:rPr>
            </w:pPr>
          </w:p>
        </w:tc>
        <w:tc>
          <w:tcPr>
            <w:tcW w:w="351" w:type="dxa"/>
          </w:tcPr>
          <w:p w14:paraId="14312536" w14:textId="77777777" w:rsidR="00EA59C1" w:rsidRPr="00A01EF2" w:rsidRDefault="00EA59C1" w:rsidP="00EA59C1">
            <w:pPr>
              <w:rPr>
                <w:rFonts w:ascii="Times New Roman" w:hAnsi="Times New Roman"/>
                <w:b/>
                <w:sz w:val="24"/>
                <w:szCs w:val="24"/>
              </w:rPr>
            </w:pPr>
          </w:p>
        </w:tc>
        <w:tc>
          <w:tcPr>
            <w:tcW w:w="351" w:type="dxa"/>
          </w:tcPr>
          <w:p w14:paraId="3C6D4383" w14:textId="77777777" w:rsidR="00EA59C1" w:rsidRPr="00A01EF2" w:rsidRDefault="00EA59C1" w:rsidP="00EA59C1">
            <w:pPr>
              <w:rPr>
                <w:rFonts w:ascii="Times New Roman" w:hAnsi="Times New Roman"/>
                <w:b/>
                <w:sz w:val="24"/>
                <w:szCs w:val="24"/>
              </w:rPr>
            </w:pPr>
          </w:p>
        </w:tc>
        <w:tc>
          <w:tcPr>
            <w:tcW w:w="352" w:type="dxa"/>
          </w:tcPr>
          <w:p w14:paraId="46C3C996" w14:textId="77777777" w:rsidR="00EA59C1" w:rsidRPr="00A01EF2" w:rsidRDefault="00EA59C1" w:rsidP="00EA59C1">
            <w:pPr>
              <w:rPr>
                <w:rFonts w:ascii="Times New Roman" w:hAnsi="Times New Roman"/>
                <w:b/>
                <w:sz w:val="24"/>
                <w:szCs w:val="24"/>
              </w:rPr>
            </w:pPr>
          </w:p>
        </w:tc>
        <w:tc>
          <w:tcPr>
            <w:tcW w:w="981" w:type="dxa"/>
          </w:tcPr>
          <w:p w14:paraId="601966E4" w14:textId="77777777" w:rsidR="00EA59C1" w:rsidRPr="00A01EF2" w:rsidRDefault="00EA59C1" w:rsidP="00EA59C1">
            <w:pPr>
              <w:rPr>
                <w:rFonts w:ascii="Times New Roman" w:hAnsi="Times New Roman"/>
                <w:b/>
                <w:sz w:val="24"/>
                <w:szCs w:val="24"/>
              </w:rPr>
            </w:pPr>
          </w:p>
        </w:tc>
      </w:tr>
      <w:tr w:rsidR="00EA59C1" w:rsidRPr="00A01EF2" w14:paraId="23CFC327" w14:textId="77777777" w:rsidTr="00EA59C1">
        <w:trPr>
          <w:trHeight w:val="231"/>
        </w:trPr>
        <w:tc>
          <w:tcPr>
            <w:tcW w:w="749" w:type="dxa"/>
          </w:tcPr>
          <w:p w14:paraId="47E34FD2" w14:textId="77777777" w:rsidR="00EA59C1" w:rsidRPr="00A01EF2" w:rsidRDefault="00EA59C1" w:rsidP="00EA59C1">
            <w:pPr>
              <w:rPr>
                <w:rFonts w:ascii="Times New Roman" w:hAnsi="Times New Roman"/>
                <w:b/>
                <w:sz w:val="24"/>
                <w:szCs w:val="24"/>
              </w:rPr>
            </w:pPr>
          </w:p>
        </w:tc>
        <w:tc>
          <w:tcPr>
            <w:tcW w:w="3366" w:type="dxa"/>
          </w:tcPr>
          <w:p w14:paraId="767A16F5" w14:textId="77777777" w:rsidR="00EA59C1" w:rsidRPr="00A01EF2" w:rsidRDefault="00EA59C1" w:rsidP="00EA59C1">
            <w:pPr>
              <w:rPr>
                <w:rFonts w:ascii="Times New Roman" w:hAnsi="Times New Roman"/>
                <w:b/>
                <w:sz w:val="24"/>
                <w:szCs w:val="24"/>
              </w:rPr>
            </w:pPr>
          </w:p>
        </w:tc>
        <w:tc>
          <w:tcPr>
            <w:tcW w:w="351" w:type="dxa"/>
          </w:tcPr>
          <w:p w14:paraId="44CFB5E1" w14:textId="77777777" w:rsidR="00EA59C1" w:rsidRPr="00A01EF2" w:rsidRDefault="00EA59C1" w:rsidP="00EA59C1">
            <w:pPr>
              <w:rPr>
                <w:rFonts w:ascii="Times New Roman" w:hAnsi="Times New Roman"/>
                <w:b/>
                <w:sz w:val="24"/>
                <w:szCs w:val="24"/>
              </w:rPr>
            </w:pPr>
          </w:p>
        </w:tc>
        <w:tc>
          <w:tcPr>
            <w:tcW w:w="351" w:type="dxa"/>
          </w:tcPr>
          <w:p w14:paraId="6F8162C2" w14:textId="77777777" w:rsidR="00EA59C1" w:rsidRPr="00A01EF2" w:rsidRDefault="00EA59C1" w:rsidP="00EA59C1">
            <w:pPr>
              <w:rPr>
                <w:rFonts w:ascii="Times New Roman" w:hAnsi="Times New Roman"/>
                <w:b/>
                <w:sz w:val="24"/>
                <w:szCs w:val="24"/>
              </w:rPr>
            </w:pPr>
          </w:p>
        </w:tc>
        <w:tc>
          <w:tcPr>
            <w:tcW w:w="351" w:type="dxa"/>
          </w:tcPr>
          <w:p w14:paraId="51B6AD81" w14:textId="77777777" w:rsidR="00EA59C1" w:rsidRPr="00A01EF2" w:rsidRDefault="00EA59C1" w:rsidP="00EA59C1">
            <w:pPr>
              <w:rPr>
                <w:rFonts w:ascii="Times New Roman" w:hAnsi="Times New Roman"/>
                <w:b/>
                <w:sz w:val="24"/>
                <w:szCs w:val="24"/>
              </w:rPr>
            </w:pPr>
          </w:p>
        </w:tc>
        <w:tc>
          <w:tcPr>
            <w:tcW w:w="352" w:type="dxa"/>
          </w:tcPr>
          <w:p w14:paraId="682AFF9C" w14:textId="77777777" w:rsidR="00EA59C1" w:rsidRPr="00A01EF2" w:rsidRDefault="00EA59C1" w:rsidP="00EA59C1">
            <w:pPr>
              <w:rPr>
                <w:rFonts w:ascii="Times New Roman" w:hAnsi="Times New Roman"/>
                <w:b/>
                <w:sz w:val="24"/>
                <w:szCs w:val="24"/>
              </w:rPr>
            </w:pPr>
          </w:p>
        </w:tc>
        <w:tc>
          <w:tcPr>
            <w:tcW w:w="351" w:type="dxa"/>
          </w:tcPr>
          <w:p w14:paraId="549CE407" w14:textId="77777777" w:rsidR="00EA59C1" w:rsidRPr="00A01EF2" w:rsidRDefault="00EA59C1" w:rsidP="00EA59C1">
            <w:pPr>
              <w:rPr>
                <w:rFonts w:ascii="Times New Roman" w:hAnsi="Times New Roman"/>
                <w:b/>
                <w:sz w:val="24"/>
                <w:szCs w:val="24"/>
              </w:rPr>
            </w:pPr>
          </w:p>
        </w:tc>
        <w:tc>
          <w:tcPr>
            <w:tcW w:w="351" w:type="dxa"/>
          </w:tcPr>
          <w:p w14:paraId="21E4D103" w14:textId="77777777" w:rsidR="00EA59C1" w:rsidRPr="00A01EF2" w:rsidRDefault="00EA59C1" w:rsidP="00EA59C1">
            <w:pPr>
              <w:rPr>
                <w:rFonts w:ascii="Times New Roman" w:hAnsi="Times New Roman"/>
                <w:b/>
                <w:sz w:val="24"/>
                <w:szCs w:val="24"/>
              </w:rPr>
            </w:pPr>
          </w:p>
        </w:tc>
        <w:tc>
          <w:tcPr>
            <w:tcW w:w="351" w:type="dxa"/>
          </w:tcPr>
          <w:p w14:paraId="62332C37" w14:textId="77777777" w:rsidR="00EA59C1" w:rsidRPr="00A01EF2" w:rsidRDefault="00EA59C1" w:rsidP="00EA59C1">
            <w:pPr>
              <w:rPr>
                <w:rFonts w:ascii="Times New Roman" w:hAnsi="Times New Roman"/>
                <w:b/>
                <w:sz w:val="24"/>
                <w:szCs w:val="24"/>
              </w:rPr>
            </w:pPr>
          </w:p>
        </w:tc>
        <w:tc>
          <w:tcPr>
            <w:tcW w:w="352" w:type="dxa"/>
          </w:tcPr>
          <w:p w14:paraId="603428CC" w14:textId="77777777" w:rsidR="00EA59C1" w:rsidRPr="00A01EF2" w:rsidRDefault="00EA59C1" w:rsidP="00EA59C1">
            <w:pPr>
              <w:rPr>
                <w:rFonts w:ascii="Times New Roman" w:hAnsi="Times New Roman"/>
                <w:b/>
                <w:sz w:val="24"/>
                <w:szCs w:val="24"/>
              </w:rPr>
            </w:pPr>
          </w:p>
        </w:tc>
        <w:tc>
          <w:tcPr>
            <w:tcW w:w="351" w:type="dxa"/>
          </w:tcPr>
          <w:p w14:paraId="4C0E0CC0" w14:textId="77777777" w:rsidR="00EA59C1" w:rsidRPr="00A01EF2" w:rsidRDefault="00EA59C1" w:rsidP="00EA59C1">
            <w:pPr>
              <w:rPr>
                <w:rFonts w:ascii="Times New Roman" w:hAnsi="Times New Roman"/>
                <w:b/>
                <w:sz w:val="24"/>
                <w:szCs w:val="24"/>
              </w:rPr>
            </w:pPr>
          </w:p>
        </w:tc>
        <w:tc>
          <w:tcPr>
            <w:tcW w:w="351" w:type="dxa"/>
          </w:tcPr>
          <w:p w14:paraId="520BF824" w14:textId="77777777" w:rsidR="00EA59C1" w:rsidRPr="00A01EF2" w:rsidRDefault="00EA59C1" w:rsidP="00EA59C1">
            <w:pPr>
              <w:rPr>
                <w:rFonts w:ascii="Times New Roman" w:hAnsi="Times New Roman"/>
                <w:b/>
                <w:sz w:val="24"/>
                <w:szCs w:val="24"/>
              </w:rPr>
            </w:pPr>
          </w:p>
        </w:tc>
        <w:tc>
          <w:tcPr>
            <w:tcW w:w="351" w:type="dxa"/>
          </w:tcPr>
          <w:p w14:paraId="303B677A" w14:textId="77777777" w:rsidR="00EA59C1" w:rsidRPr="00A01EF2" w:rsidRDefault="00EA59C1" w:rsidP="00EA59C1">
            <w:pPr>
              <w:rPr>
                <w:rFonts w:ascii="Times New Roman" w:hAnsi="Times New Roman"/>
                <w:b/>
                <w:sz w:val="24"/>
                <w:szCs w:val="24"/>
              </w:rPr>
            </w:pPr>
          </w:p>
        </w:tc>
        <w:tc>
          <w:tcPr>
            <w:tcW w:w="352" w:type="dxa"/>
          </w:tcPr>
          <w:p w14:paraId="71FD8A76" w14:textId="77777777" w:rsidR="00EA59C1" w:rsidRPr="00A01EF2" w:rsidRDefault="00EA59C1" w:rsidP="00EA59C1">
            <w:pPr>
              <w:rPr>
                <w:rFonts w:ascii="Times New Roman" w:hAnsi="Times New Roman"/>
                <w:b/>
                <w:sz w:val="24"/>
                <w:szCs w:val="24"/>
              </w:rPr>
            </w:pPr>
          </w:p>
        </w:tc>
        <w:tc>
          <w:tcPr>
            <w:tcW w:w="981" w:type="dxa"/>
          </w:tcPr>
          <w:p w14:paraId="26B5B439" w14:textId="77777777" w:rsidR="00EA59C1" w:rsidRPr="00A01EF2" w:rsidRDefault="00EA59C1" w:rsidP="00EA59C1">
            <w:pPr>
              <w:rPr>
                <w:rFonts w:ascii="Times New Roman" w:hAnsi="Times New Roman"/>
                <w:b/>
                <w:sz w:val="24"/>
                <w:szCs w:val="24"/>
              </w:rPr>
            </w:pPr>
          </w:p>
        </w:tc>
      </w:tr>
      <w:tr w:rsidR="00EA59C1" w:rsidRPr="00A01EF2" w14:paraId="596F8ADB" w14:textId="77777777" w:rsidTr="00EA59C1">
        <w:trPr>
          <w:trHeight w:val="236"/>
        </w:trPr>
        <w:tc>
          <w:tcPr>
            <w:tcW w:w="749" w:type="dxa"/>
          </w:tcPr>
          <w:p w14:paraId="747E7DD7" w14:textId="77777777" w:rsidR="00EA59C1" w:rsidRPr="00A01EF2" w:rsidRDefault="00EA59C1" w:rsidP="00EA59C1">
            <w:pPr>
              <w:rPr>
                <w:rFonts w:ascii="Times New Roman" w:hAnsi="Times New Roman"/>
                <w:b/>
                <w:sz w:val="24"/>
                <w:szCs w:val="24"/>
              </w:rPr>
            </w:pPr>
          </w:p>
        </w:tc>
        <w:tc>
          <w:tcPr>
            <w:tcW w:w="3366" w:type="dxa"/>
          </w:tcPr>
          <w:p w14:paraId="33AE96AB" w14:textId="77777777" w:rsidR="00EA59C1" w:rsidRPr="00A01EF2" w:rsidRDefault="00EA59C1" w:rsidP="00EA59C1">
            <w:pPr>
              <w:rPr>
                <w:rFonts w:ascii="Times New Roman" w:hAnsi="Times New Roman"/>
                <w:b/>
                <w:sz w:val="24"/>
                <w:szCs w:val="24"/>
              </w:rPr>
            </w:pPr>
          </w:p>
        </w:tc>
        <w:tc>
          <w:tcPr>
            <w:tcW w:w="351" w:type="dxa"/>
          </w:tcPr>
          <w:p w14:paraId="4BD6F7CF" w14:textId="77777777" w:rsidR="00EA59C1" w:rsidRPr="00A01EF2" w:rsidRDefault="00EA59C1" w:rsidP="00EA59C1">
            <w:pPr>
              <w:rPr>
                <w:rFonts w:ascii="Times New Roman" w:hAnsi="Times New Roman"/>
                <w:b/>
                <w:sz w:val="24"/>
                <w:szCs w:val="24"/>
              </w:rPr>
            </w:pPr>
          </w:p>
        </w:tc>
        <w:tc>
          <w:tcPr>
            <w:tcW w:w="351" w:type="dxa"/>
          </w:tcPr>
          <w:p w14:paraId="10EDAA4D" w14:textId="77777777" w:rsidR="00EA59C1" w:rsidRPr="00A01EF2" w:rsidRDefault="00EA59C1" w:rsidP="00EA59C1">
            <w:pPr>
              <w:rPr>
                <w:rFonts w:ascii="Times New Roman" w:hAnsi="Times New Roman"/>
                <w:b/>
                <w:sz w:val="24"/>
                <w:szCs w:val="24"/>
              </w:rPr>
            </w:pPr>
          </w:p>
        </w:tc>
        <w:tc>
          <w:tcPr>
            <w:tcW w:w="351" w:type="dxa"/>
          </w:tcPr>
          <w:p w14:paraId="08AB073F" w14:textId="77777777" w:rsidR="00EA59C1" w:rsidRPr="00A01EF2" w:rsidRDefault="00EA59C1" w:rsidP="00EA59C1">
            <w:pPr>
              <w:rPr>
                <w:rFonts w:ascii="Times New Roman" w:hAnsi="Times New Roman"/>
                <w:b/>
                <w:sz w:val="24"/>
                <w:szCs w:val="24"/>
              </w:rPr>
            </w:pPr>
          </w:p>
        </w:tc>
        <w:tc>
          <w:tcPr>
            <w:tcW w:w="352" w:type="dxa"/>
          </w:tcPr>
          <w:p w14:paraId="2441A300" w14:textId="77777777" w:rsidR="00EA59C1" w:rsidRPr="00A01EF2" w:rsidRDefault="00EA59C1" w:rsidP="00EA59C1">
            <w:pPr>
              <w:rPr>
                <w:rFonts w:ascii="Times New Roman" w:hAnsi="Times New Roman"/>
                <w:b/>
                <w:sz w:val="24"/>
                <w:szCs w:val="24"/>
              </w:rPr>
            </w:pPr>
          </w:p>
        </w:tc>
        <w:tc>
          <w:tcPr>
            <w:tcW w:w="351" w:type="dxa"/>
          </w:tcPr>
          <w:p w14:paraId="051709CD" w14:textId="77777777" w:rsidR="00EA59C1" w:rsidRPr="00A01EF2" w:rsidRDefault="00EA59C1" w:rsidP="00EA59C1">
            <w:pPr>
              <w:rPr>
                <w:rFonts w:ascii="Times New Roman" w:hAnsi="Times New Roman"/>
                <w:b/>
                <w:sz w:val="24"/>
                <w:szCs w:val="24"/>
              </w:rPr>
            </w:pPr>
          </w:p>
        </w:tc>
        <w:tc>
          <w:tcPr>
            <w:tcW w:w="351" w:type="dxa"/>
          </w:tcPr>
          <w:p w14:paraId="5FDFA5EF" w14:textId="77777777" w:rsidR="00EA59C1" w:rsidRPr="00A01EF2" w:rsidRDefault="00EA59C1" w:rsidP="00EA59C1">
            <w:pPr>
              <w:rPr>
                <w:rFonts w:ascii="Times New Roman" w:hAnsi="Times New Roman"/>
                <w:b/>
                <w:sz w:val="24"/>
                <w:szCs w:val="24"/>
              </w:rPr>
            </w:pPr>
          </w:p>
        </w:tc>
        <w:tc>
          <w:tcPr>
            <w:tcW w:w="351" w:type="dxa"/>
          </w:tcPr>
          <w:p w14:paraId="21ED9EF6" w14:textId="77777777" w:rsidR="00EA59C1" w:rsidRPr="00A01EF2" w:rsidRDefault="00EA59C1" w:rsidP="00EA59C1">
            <w:pPr>
              <w:rPr>
                <w:rFonts w:ascii="Times New Roman" w:hAnsi="Times New Roman"/>
                <w:b/>
                <w:sz w:val="24"/>
                <w:szCs w:val="24"/>
              </w:rPr>
            </w:pPr>
          </w:p>
        </w:tc>
        <w:tc>
          <w:tcPr>
            <w:tcW w:w="352" w:type="dxa"/>
          </w:tcPr>
          <w:p w14:paraId="33F814BE" w14:textId="77777777" w:rsidR="00EA59C1" w:rsidRPr="00A01EF2" w:rsidRDefault="00EA59C1" w:rsidP="00EA59C1">
            <w:pPr>
              <w:rPr>
                <w:rFonts w:ascii="Times New Roman" w:hAnsi="Times New Roman"/>
                <w:b/>
                <w:sz w:val="24"/>
                <w:szCs w:val="24"/>
              </w:rPr>
            </w:pPr>
          </w:p>
        </w:tc>
        <w:tc>
          <w:tcPr>
            <w:tcW w:w="351" w:type="dxa"/>
          </w:tcPr>
          <w:p w14:paraId="4F407A8A" w14:textId="77777777" w:rsidR="00EA59C1" w:rsidRPr="00A01EF2" w:rsidRDefault="00EA59C1" w:rsidP="00EA59C1">
            <w:pPr>
              <w:rPr>
                <w:rFonts w:ascii="Times New Roman" w:hAnsi="Times New Roman"/>
                <w:b/>
                <w:sz w:val="24"/>
                <w:szCs w:val="24"/>
              </w:rPr>
            </w:pPr>
          </w:p>
        </w:tc>
        <w:tc>
          <w:tcPr>
            <w:tcW w:w="351" w:type="dxa"/>
          </w:tcPr>
          <w:p w14:paraId="77A9DED7" w14:textId="77777777" w:rsidR="00EA59C1" w:rsidRPr="00A01EF2" w:rsidRDefault="00EA59C1" w:rsidP="00EA59C1">
            <w:pPr>
              <w:rPr>
                <w:rFonts w:ascii="Times New Roman" w:hAnsi="Times New Roman"/>
                <w:b/>
                <w:sz w:val="24"/>
                <w:szCs w:val="24"/>
              </w:rPr>
            </w:pPr>
          </w:p>
        </w:tc>
        <w:tc>
          <w:tcPr>
            <w:tcW w:w="351" w:type="dxa"/>
          </w:tcPr>
          <w:p w14:paraId="4AD6CEB9" w14:textId="77777777" w:rsidR="00EA59C1" w:rsidRPr="00A01EF2" w:rsidRDefault="00EA59C1" w:rsidP="00EA59C1">
            <w:pPr>
              <w:rPr>
                <w:rFonts w:ascii="Times New Roman" w:hAnsi="Times New Roman"/>
                <w:b/>
                <w:sz w:val="24"/>
                <w:szCs w:val="24"/>
              </w:rPr>
            </w:pPr>
          </w:p>
        </w:tc>
        <w:tc>
          <w:tcPr>
            <w:tcW w:w="352" w:type="dxa"/>
          </w:tcPr>
          <w:p w14:paraId="2DC56959" w14:textId="77777777" w:rsidR="00EA59C1" w:rsidRPr="00A01EF2" w:rsidRDefault="00EA59C1" w:rsidP="00EA59C1">
            <w:pPr>
              <w:rPr>
                <w:rFonts w:ascii="Times New Roman" w:hAnsi="Times New Roman"/>
                <w:b/>
                <w:sz w:val="24"/>
                <w:szCs w:val="24"/>
              </w:rPr>
            </w:pPr>
          </w:p>
        </w:tc>
        <w:tc>
          <w:tcPr>
            <w:tcW w:w="981" w:type="dxa"/>
          </w:tcPr>
          <w:p w14:paraId="09674284" w14:textId="77777777" w:rsidR="00EA59C1" w:rsidRPr="00A01EF2" w:rsidRDefault="00EA59C1" w:rsidP="00EA59C1">
            <w:pPr>
              <w:rPr>
                <w:rFonts w:ascii="Times New Roman" w:hAnsi="Times New Roman"/>
                <w:b/>
                <w:sz w:val="24"/>
                <w:szCs w:val="24"/>
              </w:rPr>
            </w:pPr>
          </w:p>
        </w:tc>
      </w:tr>
    </w:tbl>
    <w:p w14:paraId="272EE9A6" w14:textId="77777777" w:rsidR="00EA59C1" w:rsidRPr="00A01EF2" w:rsidRDefault="00EA59C1" w:rsidP="00EA59C1">
      <w:pPr>
        <w:pStyle w:val="afb"/>
        <w:rPr>
          <w:sz w:val="24"/>
          <w:szCs w:val="24"/>
        </w:rPr>
      </w:pPr>
    </w:p>
    <w:p w14:paraId="4DC642F8" w14:textId="77777777" w:rsidR="00EA59C1" w:rsidRPr="00A01EF2" w:rsidRDefault="00EA59C1" w:rsidP="00EA59C1">
      <w:pPr>
        <w:pStyle w:val="afb"/>
        <w:rPr>
          <w:sz w:val="24"/>
          <w:szCs w:val="24"/>
        </w:rPr>
      </w:pPr>
    </w:p>
    <w:p w14:paraId="4A0410BD" w14:textId="77777777" w:rsidR="00EA59C1" w:rsidRPr="00A01EF2" w:rsidRDefault="00EA59C1" w:rsidP="00EA59C1">
      <w:pPr>
        <w:pStyle w:val="afb"/>
        <w:rPr>
          <w:sz w:val="24"/>
          <w:szCs w:val="24"/>
        </w:rPr>
      </w:pPr>
      <w:r w:rsidRPr="00A01EF2">
        <w:rPr>
          <w:sz w:val="24"/>
          <w:szCs w:val="24"/>
        </w:rPr>
        <w:t>СОДЕРЖАНИЕ ПРАКТИКИ</w:t>
      </w:r>
    </w:p>
    <w:p w14:paraId="19030B0A" w14:textId="77777777" w:rsidR="00EA59C1" w:rsidRPr="00A01EF2" w:rsidRDefault="00EA59C1" w:rsidP="00EA59C1">
      <w:pPr>
        <w:rPr>
          <w:rFonts w:ascii="Times New Roman" w:hAnsi="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
        <w:gridCol w:w="6606"/>
        <w:gridCol w:w="1843"/>
      </w:tblGrid>
      <w:tr w:rsidR="00EA59C1" w:rsidRPr="00A01EF2" w14:paraId="7E7F4EB5" w14:textId="77777777" w:rsidTr="00EA59C1">
        <w:trPr>
          <w:trHeight w:val="1669"/>
        </w:trPr>
        <w:tc>
          <w:tcPr>
            <w:tcW w:w="873" w:type="dxa"/>
          </w:tcPr>
          <w:p w14:paraId="24CB3316"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Дата</w:t>
            </w:r>
          </w:p>
        </w:tc>
        <w:tc>
          <w:tcPr>
            <w:tcW w:w="6606" w:type="dxa"/>
          </w:tcPr>
          <w:p w14:paraId="22738C2A" w14:textId="77777777" w:rsidR="00EA59C1" w:rsidRPr="00A01EF2" w:rsidRDefault="00EA59C1" w:rsidP="00EA59C1">
            <w:pPr>
              <w:rPr>
                <w:rFonts w:ascii="Times New Roman" w:hAnsi="Times New Roman"/>
                <w:sz w:val="24"/>
                <w:szCs w:val="24"/>
              </w:rPr>
            </w:pPr>
          </w:p>
          <w:p w14:paraId="45D4F170"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Наименование и содержание работы</w:t>
            </w:r>
          </w:p>
        </w:tc>
        <w:tc>
          <w:tcPr>
            <w:tcW w:w="1843" w:type="dxa"/>
          </w:tcPr>
          <w:p w14:paraId="153F28C9" w14:textId="77777777" w:rsidR="00EA59C1" w:rsidRPr="00A01EF2" w:rsidRDefault="00EA59C1" w:rsidP="00EA59C1">
            <w:pPr>
              <w:rPr>
                <w:rFonts w:ascii="Times New Roman" w:hAnsi="Times New Roman"/>
                <w:b/>
                <w:sz w:val="24"/>
                <w:szCs w:val="24"/>
              </w:rPr>
            </w:pPr>
            <w:r w:rsidRPr="00A01EF2">
              <w:rPr>
                <w:rFonts w:ascii="Times New Roman" w:hAnsi="Times New Roman"/>
                <w:b/>
                <w:sz w:val="24"/>
                <w:szCs w:val="24"/>
              </w:rPr>
              <w:t>Оценка и подпись непосредственного руководи</w:t>
            </w:r>
          </w:p>
          <w:p w14:paraId="330C6B5B" w14:textId="77777777" w:rsidR="00EA59C1" w:rsidRPr="00A01EF2" w:rsidRDefault="00EA59C1" w:rsidP="00EA59C1">
            <w:pPr>
              <w:rPr>
                <w:rFonts w:ascii="Times New Roman" w:hAnsi="Times New Roman"/>
                <w:sz w:val="24"/>
                <w:szCs w:val="24"/>
              </w:rPr>
            </w:pPr>
            <w:r w:rsidRPr="00A01EF2">
              <w:rPr>
                <w:rFonts w:ascii="Times New Roman" w:hAnsi="Times New Roman"/>
                <w:b/>
                <w:sz w:val="24"/>
                <w:szCs w:val="24"/>
              </w:rPr>
              <w:lastRenderedPageBreak/>
              <w:t>теля</w:t>
            </w:r>
          </w:p>
        </w:tc>
      </w:tr>
      <w:tr w:rsidR="00EA59C1" w:rsidRPr="00A01EF2" w14:paraId="72038241" w14:textId="77777777" w:rsidTr="00EA59C1">
        <w:trPr>
          <w:trHeight w:val="327"/>
        </w:trPr>
        <w:tc>
          <w:tcPr>
            <w:tcW w:w="873" w:type="dxa"/>
          </w:tcPr>
          <w:p w14:paraId="74FB6EFC" w14:textId="77777777" w:rsidR="00EA59C1" w:rsidRPr="00A01EF2" w:rsidRDefault="00EA59C1" w:rsidP="00EA59C1">
            <w:pPr>
              <w:rPr>
                <w:rFonts w:ascii="Times New Roman" w:hAnsi="Times New Roman"/>
                <w:sz w:val="24"/>
                <w:szCs w:val="24"/>
              </w:rPr>
            </w:pPr>
          </w:p>
        </w:tc>
        <w:tc>
          <w:tcPr>
            <w:tcW w:w="6606" w:type="dxa"/>
          </w:tcPr>
          <w:p w14:paraId="6CDDB5DA" w14:textId="77777777" w:rsidR="00EA59C1" w:rsidRPr="00A01EF2" w:rsidRDefault="00EA59C1" w:rsidP="00EA59C1">
            <w:pPr>
              <w:rPr>
                <w:rFonts w:ascii="Times New Roman" w:hAnsi="Times New Roman"/>
                <w:sz w:val="24"/>
                <w:szCs w:val="24"/>
              </w:rPr>
            </w:pPr>
          </w:p>
        </w:tc>
        <w:tc>
          <w:tcPr>
            <w:tcW w:w="1843" w:type="dxa"/>
          </w:tcPr>
          <w:p w14:paraId="1096533A" w14:textId="77777777" w:rsidR="00EA59C1" w:rsidRPr="00A01EF2" w:rsidRDefault="00EA59C1" w:rsidP="00EA59C1">
            <w:pPr>
              <w:rPr>
                <w:rFonts w:ascii="Times New Roman" w:hAnsi="Times New Roman"/>
                <w:sz w:val="24"/>
                <w:szCs w:val="24"/>
              </w:rPr>
            </w:pPr>
          </w:p>
        </w:tc>
      </w:tr>
    </w:tbl>
    <w:p w14:paraId="50B73BEF" w14:textId="77777777" w:rsidR="00EA59C1" w:rsidRPr="002407B5" w:rsidRDefault="00EA59C1" w:rsidP="00EA59C1">
      <w:pPr>
        <w:pStyle w:val="1"/>
        <w:rPr>
          <w:rFonts w:ascii="Times New Roman" w:hAnsi="Times New Roman" w:cs="Times New Roman"/>
          <w:b w:val="0"/>
          <w:color w:val="auto"/>
        </w:rPr>
      </w:pPr>
      <w:r w:rsidRPr="002407B5">
        <w:rPr>
          <w:rFonts w:ascii="Times New Roman" w:hAnsi="Times New Roman" w:cs="Times New Roman"/>
          <w:b w:val="0"/>
          <w:color w:val="auto"/>
        </w:rPr>
        <w:t>ОТЧЕТ</w:t>
      </w:r>
    </w:p>
    <w:p w14:paraId="20831206" w14:textId="77777777" w:rsidR="00EA59C1" w:rsidRPr="00A01EF2" w:rsidRDefault="00EA59C1" w:rsidP="00EA59C1">
      <w:pPr>
        <w:jc w:val="center"/>
        <w:rPr>
          <w:rFonts w:ascii="Times New Roman" w:hAnsi="Times New Roman"/>
          <w:b/>
          <w:bCs/>
          <w:sz w:val="24"/>
          <w:szCs w:val="24"/>
        </w:rPr>
      </w:pPr>
      <w:r w:rsidRPr="00A01EF2">
        <w:rPr>
          <w:rFonts w:ascii="Times New Roman" w:hAnsi="Times New Roman"/>
          <w:b/>
          <w:bCs/>
          <w:sz w:val="24"/>
          <w:szCs w:val="24"/>
        </w:rPr>
        <w:t>о проделанной работе во время производственной практики по профилю специальности</w:t>
      </w:r>
    </w:p>
    <w:p w14:paraId="5F572D9F" w14:textId="77777777" w:rsidR="00EA59C1" w:rsidRPr="00A01EF2" w:rsidRDefault="00EA59C1" w:rsidP="00EA59C1">
      <w:pPr>
        <w:pStyle w:val="3"/>
        <w:rPr>
          <w:rFonts w:ascii="Times New Roman" w:hAnsi="Times New Roman" w:cs="Times New Roman"/>
          <w:b/>
          <w:bCs/>
        </w:rPr>
      </w:pPr>
      <w:r w:rsidRPr="00A01EF2">
        <w:rPr>
          <w:rFonts w:ascii="Times New Roman" w:hAnsi="Times New Roman" w:cs="Times New Roman"/>
          <w:b/>
          <w:bCs/>
        </w:rPr>
        <w:t>Студента (</w:t>
      </w:r>
      <w:proofErr w:type="spellStart"/>
      <w:r w:rsidRPr="00A01EF2">
        <w:rPr>
          <w:rFonts w:ascii="Times New Roman" w:hAnsi="Times New Roman" w:cs="Times New Roman"/>
          <w:b/>
          <w:bCs/>
        </w:rPr>
        <w:t>ки</w:t>
      </w:r>
      <w:proofErr w:type="spellEnd"/>
      <w:r w:rsidRPr="00A01EF2">
        <w:rPr>
          <w:rFonts w:ascii="Times New Roman" w:hAnsi="Times New Roman" w:cs="Times New Roman"/>
          <w:b/>
          <w:bCs/>
        </w:rPr>
        <w:t>) ___________________________________________________</w:t>
      </w:r>
    </w:p>
    <w:p w14:paraId="2E7E0481"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курса ___________группы______________ ГБОУ СПО «Алданский медицинский колледж»</w:t>
      </w:r>
    </w:p>
    <w:p w14:paraId="337F973D" w14:textId="77777777" w:rsidR="00EA59C1" w:rsidRPr="00A01EF2" w:rsidRDefault="00EA59C1" w:rsidP="00EA59C1">
      <w:pPr>
        <w:rPr>
          <w:rFonts w:ascii="Times New Roman" w:hAnsi="Times New Roman"/>
          <w:sz w:val="24"/>
          <w:szCs w:val="24"/>
        </w:rPr>
      </w:pPr>
    </w:p>
    <w:p w14:paraId="40D9D8D9" w14:textId="77777777" w:rsidR="00EA59C1" w:rsidRPr="00A01EF2" w:rsidRDefault="00EA59C1" w:rsidP="00EA59C1">
      <w:pPr>
        <w:pStyle w:val="3"/>
        <w:rPr>
          <w:rFonts w:ascii="Times New Roman" w:hAnsi="Times New Roman" w:cs="Times New Roman"/>
          <w:color w:val="000000"/>
        </w:rPr>
      </w:pPr>
      <w:r w:rsidRPr="00A01EF2">
        <w:rPr>
          <w:rFonts w:ascii="Times New Roman" w:hAnsi="Times New Roman" w:cs="Times New Roman"/>
          <w:color w:val="000000"/>
        </w:rPr>
        <w:t>А. Цифровой отчет</w:t>
      </w:r>
    </w:p>
    <w:p w14:paraId="0060E6EF" w14:textId="77777777" w:rsidR="00EA59C1" w:rsidRPr="00A01EF2" w:rsidRDefault="00EA59C1" w:rsidP="00EA59C1">
      <w:pPr>
        <w:rPr>
          <w:rFonts w:ascii="Times New Roman" w:hAnsi="Times New Roman"/>
          <w:sz w:val="24"/>
          <w:szCs w:val="24"/>
        </w:rPr>
      </w:pPr>
    </w:p>
    <w:p w14:paraId="20881A18" w14:textId="77777777" w:rsidR="00EA59C1" w:rsidRPr="00A01EF2" w:rsidRDefault="00EA59C1" w:rsidP="00EA59C1">
      <w:pPr>
        <w:rPr>
          <w:rFonts w:ascii="Times New Roman" w:hAnsi="Times New Roman"/>
          <w:sz w:val="24"/>
          <w:szCs w:val="24"/>
        </w:rPr>
      </w:pPr>
      <w:r w:rsidRPr="00A01EF2">
        <w:rPr>
          <w:rFonts w:ascii="Times New Roman" w:hAnsi="Times New Roman"/>
          <w:sz w:val="24"/>
          <w:szCs w:val="24"/>
        </w:rPr>
        <w:t>За время прохождения практики выполнен следующий объем работ:</w:t>
      </w:r>
    </w:p>
    <w:p w14:paraId="205DD833" w14:textId="77777777" w:rsidR="00EA59C1" w:rsidRPr="00A01EF2" w:rsidRDefault="00EA59C1" w:rsidP="00EA59C1">
      <w:pP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115"/>
        <w:gridCol w:w="1525"/>
      </w:tblGrid>
      <w:tr w:rsidR="00EA59C1" w:rsidRPr="00A01EF2" w14:paraId="48E2C77E" w14:textId="77777777" w:rsidTr="00EA59C1">
        <w:trPr>
          <w:trHeight w:val="300"/>
        </w:trPr>
        <w:tc>
          <w:tcPr>
            <w:tcW w:w="648" w:type="dxa"/>
          </w:tcPr>
          <w:p w14:paraId="4B3BD758" w14:textId="77777777" w:rsidR="00EA59C1" w:rsidRPr="00A01EF2" w:rsidRDefault="00EA59C1" w:rsidP="00EA59C1">
            <w:pPr>
              <w:rPr>
                <w:rFonts w:ascii="Times New Roman" w:hAnsi="Times New Roman"/>
                <w:b/>
                <w:color w:val="000000"/>
                <w:sz w:val="24"/>
                <w:szCs w:val="24"/>
              </w:rPr>
            </w:pPr>
            <w:r w:rsidRPr="00A01EF2">
              <w:rPr>
                <w:rFonts w:ascii="Times New Roman" w:hAnsi="Times New Roman"/>
                <w:b/>
                <w:color w:val="000000"/>
                <w:sz w:val="24"/>
                <w:szCs w:val="24"/>
              </w:rPr>
              <w:t>№</w:t>
            </w:r>
          </w:p>
        </w:tc>
        <w:tc>
          <w:tcPr>
            <w:tcW w:w="7115" w:type="dxa"/>
            <w:tcBorders>
              <w:bottom w:val="single" w:sz="4" w:space="0" w:color="auto"/>
            </w:tcBorders>
          </w:tcPr>
          <w:p w14:paraId="51C13B5C" w14:textId="77777777" w:rsidR="00EA59C1" w:rsidRPr="00A01EF2" w:rsidRDefault="00EA59C1" w:rsidP="00EA59C1">
            <w:pPr>
              <w:pStyle w:val="3"/>
              <w:rPr>
                <w:rFonts w:ascii="Times New Roman" w:hAnsi="Times New Roman" w:cs="Times New Roman"/>
                <w:color w:val="000000"/>
              </w:rPr>
            </w:pPr>
            <w:r w:rsidRPr="00A01EF2">
              <w:rPr>
                <w:rFonts w:ascii="Times New Roman" w:hAnsi="Times New Roman" w:cs="Times New Roman"/>
                <w:color w:val="000000"/>
              </w:rPr>
              <w:t>Наименование работы</w:t>
            </w:r>
          </w:p>
        </w:tc>
        <w:tc>
          <w:tcPr>
            <w:tcW w:w="1525" w:type="dxa"/>
          </w:tcPr>
          <w:p w14:paraId="7D0F23F1" w14:textId="77777777" w:rsidR="00EA59C1" w:rsidRPr="00A01EF2" w:rsidRDefault="00EA59C1" w:rsidP="00EA59C1">
            <w:pPr>
              <w:rPr>
                <w:rFonts w:ascii="Times New Roman" w:hAnsi="Times New Roman"/>
                <w:b/>
                <w:color w:val="000000"/>
                <w:sz w:val="24"/>
                <w:szCs w:val="24"/>
              </w:rPr>
            </w:pPr>
            <w:r w:rsidRPr="00A01EF2">
              <w:rPr>
                <w:rFonts w:ascii="Times New Roman" w:hAnsi="Times New Roman"/>
                <w:b/>
                <w:color w:val="000000"/>
                <w:sz w:val="24"/>
                <w:szCs w:val="24"/>
              </w:rPr>
              <w:t>Количество</w:t>
            </w:r>
          </w:p>
        </w:tc>
      </w:tr>
      <w:tr w:rsidR="00EA59C1" w:rsidRPr="00A01EF2" w14:paraId="67215F5B" w14:textId="77777777" w:rsidTr="00EA59C1">
        <w:trPr>
          <w:trHeight w:val="285"/>
        </w:trPr>
        <w:tc>
          <w:tcPr>
            <w:tcW w:w="648" w:type="dxa"/>
          </w:tcPr>
          <w:p w14:paraId="3F0BF8D3" w14:textId="77777777" w:rsidR="00EA59C1" w:rsidRPr="00A01EF2" w:rsidRDefault="00EA59C1" w:rsidP="00EA59C1">
            <w:pPr>
              <w:rPr>
                <w:rFonts w:ascii="Times New Roman" w:hAnsi="Times New Roman"/>
                <w:color w:val="000000"/>
                <w:sz w:val="24"/>
                <w:szCs w:val="24"/>
              </w:rPr>
            </w:pPr>
          </w:p>
        </w:tc>
        <w:tc>
          <w:tcPr>
            <w:tcW w:w="7115" w:type="dxa"/>
          </w:tcPr>
          <w:p w14:paraId="49559E81" w14:textId="77777777" w:rsidR="00EA59C1" w:rsidRPr="00A01EF2" w:rsidRDefault="00EA59C1" w:rsidP="00EA59C1">
            <w:pPr>
              <w:rPr>
                <w:rFonts w:ascii="Times New Roman" w:hAnsi="Times New Roman"/>
                <w:sz w:val="24"/>
                <w:szCs w:val="24"/>
              </w:rPr>
            </w:pPr>
          </w:p>
        </w:tc>
        <w:tc>
          <w:tcPr>
            <w:tcW w:w="1525" w:type="dxa"/>
            <w:tcBorders>
              <w:right w:val="single" w:sz="4" w:space="0" w:color="auto"/>
            </w:tcBorders>
          </w:tcPr>
          <w:p w14:paraId="74AE8B42" w14:textId="77777777" w:rsidR="00EA59C1" w:rsidRPr="00A01EF2" w:rsidRDefault="00EA59C1" w:rsidP="00EA59C1">
            <w:pPr>
              <w:rPr>
                <w:rFonts w:ascii="Times New Roman" w:hAnsi="Times New Roman"/>
                <w:b/>
                <w:color w:val="000000"/>
                <w:sz w:val="24"/>
                <w:szCs w:val="24"/>
              </w:rPr>
            </w:pPr>
          </w:p>
        </w:tc>
      </w:tr>
    </w:tbl>
    <w:p w14:paraId="065413FB" w14:textId="77777777" w:rsidR="00EA59C1" w:rsidRPr="00A01EF2" w:rsidRDefault="00EA59C1" w:rsidP="00EA59C1">
      <w:pPr>
        <w:pStyle w:val="1"/>
        <w:rPr>
          <w:b w:val="0"/>
          <w:color w:val="000000"/>
        </w:rPr>
      </w:pPr>
      <w:r w:rsidRPr="00A01EF2">
        <w:rPr>
          <w:b w:val="0"/>
          <w:color w:val="000000"/>
        </w:rPr>
        <w:t>Б. Текстовой отчет</w:t>
      </w:r>
    </w:p>
    <w:p w14:paraId="628F4991" w14:textId="77777777" w:rsidR="00EA59C1" w:rsidRPr="00A01EF2" w:rsidRDefault="00EA59C1" w:rsidP="00EA59C1">
      <w:pPr>
        <w:rPr>
          <w:rFonts w:ascii="Times New Roman" w:hAnsi="Times New Roman"/>
          <w:color w:val="000000"/>
          <w:sz w:val="24"/>
          <w:szCs w:val="24"/>
          <w:u w:val="single"/>
        </w:rPr>
      </w:pPr>
      <w:r w:rsidRPr="00A01EF2">
        <w:rPr>
          <w:rFonts w:ascii="Times New Roman" w:hAnsi="Times New Roman"/>
          <w:color w:val="000000"/>
          <w:sz w:val="24"/>
          <w:szCs w:val="24"/>
        </w:rPr>
        <w:t>_________________________________________________________________</w:t>
      </w:r>
    </w:p>
    <w:p w14:paraId="2E062129" w14:textId="77777777" w:rsidR="00EA59C1" w:rsidRPr="00A01EF2" w:rsidRDefault="00EA59C1" w:rsidP="00EA59C1">
      <w:pPr>
        <w:pStyle w:val="4"/>
        <w:rPr>
          <w:b w:val="0"/>
          <w:i w:val="0"/>
        </w:rPr>
      </w:pPr>
    </w:p>
    <w:p w14:paraId="3C32E16F" w14:textId="77777777" w:rsidR="00EA59C1" w:rsidRPr="002407B5" w:rsidRDefault="00EA59C1" w:rsidP="00EA59C1">
      <w:pPr>
        <w:pStyle w:val="4"/>
        <w:rPr>
          <w:rFonts w:ascii="Times New Roman" w:hAnsi="Times New Roman" w:cs="Times New Roman"/>
          <w:b w:val="0"/>
          <w:iCs w:val="0"/>
          <w:color w:val="auto"/>
        </w:rPr>
      </w:pPr>
      <w:r w:rsidRPr="002407B5">
        <w:rPr>
          <w:rFonts w:ascii="Times New Roman" w:hAnsi="Times New Roman" w:cs="Times New Roman"/>
          <w:b w:val="0"/>
          <w:color w:val="auto"/>
        </w:rPr>
        <w:t xml:space="preserve">   МП                         Общий руководитель практики (подпись) _________</w:t>
      </w:r>
    </w:p>
    <w:p w14:paraId="06FF3A5E" w14:textId="77777777" w:rsidR="00EA59C1" w:rsidRPr="00A01EF2" w:rsidRDefault="00EA59C1" w:rsidP="00EA59C1">
      <w:pPr>
        <w:rPr>
          <w:rFonts w:ascii="Times New Roman" w:hAnsi="Times New Roman"/>
          <w:b/>
          <w:bCs/>
          <w:sz w:val="24"/>
          <w:szCs w:val="24"/>
        </w:rPr>
      </w:pPr>
    </w:p>
    <w:p w14:paraId="086ECFDD" w14:textId="77777777" w:rsidR="00EA59C1" w:rsidRPr="00A01EF2" w:rsidRDefault="00EA59C1" w:rsidP="00EA59C1">
      <w:pPr>
        <w:pStyle w:val="a0"/>
        <w:jc w:val="left"/>
        <w:rPr>
          <w:sz w:val="24"/>
        </w:rPr>
      </w:pPr>
    </w:p>
    <w:p w14:paraId="1E290F1A" w14:textId="77777777" w:rsidR="00EA59C1" w:rsidRPr="00A01EF2" w:rsidRDefault="00EA59C1" w:rsidP="00EA59C1">
      <w:pPr>
        <w:pStyle w:val="a0"/>
        <w:rPr>
          <w:sz w:val="24"/>
        </w:rPr>
      </w:pPr>
      <w:r w:rsidRPr="00A01EF2">
        <w:rPr>
          <w:sz w:val="24"/>
        </w:rPr>
        <w:t>Характеристика</w:t>
      </w:r>
    </w:p>
    <w:p w14:paraId="28352CAB" w14:textId="77777777" w:rsidR="00EA59C1" w:rsidRPr="00A01EF2" w:rsidRDefault="00EA59C1" w:rsidP="00EA59C1">
      <w:pPr>
        <w:pStyle w:val="a0"/>
        <w:jc w:val="left"/>
        <w:rPr>
          <w:b/>
          <w:bCs/>
          <w:sz w:val="24"/>
        </w:rPr>
      </w:pPr>
    </w:p>
    <w:p w14:paraId="1AFF55E5" w14:textId="77777777" w:rsidR="00EA59C1" w:rsidRPr="00A01EF2" w:rsidRDefault="00EA59C1" w:rsidP="00EA59C1">
      <w:pPr>
        <w:pStyle w:val="a0"/>
        <w:jc w:val="left"/>
        <w:rPr>
          <w:b/>
          <w:bCs/>
          <w:sz w:val="24"/>
        </w:rPr>
      </w:pPr>
      <w:r w:rsidRPr="00A01EF2">
        <w:rPr>
          <w:b/>
          <w:bCs/>
          <w:sz w:val="24"/>
        </w:rPr>
        <w:t>Студент (ка) _____________________________________________________</w:t>
      </w:r>
    </w:p>
    <w:p w14:paraId="508EE764" w14:textId="77777777" w:rsidR="00EA59C1" w:rsidRPr="00A01EF2" w:rsidRDefault="00EA59C1" w:rsidP="00EA59C1">
      <w:pPr>
        <w:pStyle w:val="a0"/>
        <w:jc w:val="left"/>
        <w:rPr>
          <w:b/>
          <w:bCs/>
          <w:sz w:val="24"/>
        </w:rPr>
      </w:pPr>
      <w:r w:rsidRPr="00A01EF2">
        <w:rPr>
          <w:b/>
          <w:bCs/>
          <w:sz w:val="24"/>
        </w:rPr>
        <w:t>группы __________проходил (а) практику с ____________ по ___________</w:t>
      </w:r>
    </w:p>
    <w:p w14:paraId="154FBFD2" w14:textId="77777777" w:rsidR="00EA59C1" w:rsidRPr="00A01EF2" w:rsidRDefault="00EA59C1" w:rsidP="00EA59C1">
      <w:pPr>
        <w:pStyle w:val="a0"/>
        <w:jc w:val="left"/>
        <w:rPr>
          <w:b/>
          <w:bCs/>
          <w:sz w:val="24"/>
        </w:rPr>
      </w:pPr>
      <w:r w:rsidRPr="00A01EF2">
        <w:rPr>
          <w:b/>
          <w:bCs/>
          <w:sz w:val="24"/>
        </w:rPr>
        <w:t>на базе __________________________________________________________</w:t>
      </w:r>
    </w:p>
    <w:p w14:paraId="2F7EA29F" w14:textId="77777777" w:rsidR="00EA59C1" w:rsidRPr="00A01EF2" w:rsidRDefault="00EA59C1" w:rsidP="00EA59C1">
      <w:pPr>
        <w:pStyle w:val="a0"/>
        <w:jc w:val="left"/>
        <w:rPr>
          <w:b/>
          <w:bCs/>
          <w:sz w:val="24"/>
        </w:rPr>
      </w:pPr>
      <w:r w:rsidRPr="00A01EF2">
        <w:rPr>
          <w:b/>
          <w:bCs/>
          <w:sz w:val="24"/>
        </w:rPr>
        <w:t>Работал по программе______________________________________________</w:t>
      </w:r>
    </w:p>
    <w:p w14:paraId="2831849B" w14:textId="77777777" w:rsidR="00EA59C1" w:rsidRPr="00A01EF2" w:rsidRDefault="00EA59C1" w:rsidP="00EA59C1">
      <w:pPr>
        <w:pStyle w:val="a0"/>
        <w:jc w:val="left"/>
        <w:rPr>
          <w:b/>
          <w:bCs/>
          <w:sz w:val="24"/>
        </w:rPr>
      </w:pPr>
      <w:r w:rsidRPr="00A01EF2">
        <w:rPr>
          <w:b/>
          <w:bCs/>
          <w:sz w:val="24"/>
        </w:rPr>
        <w:t>Теоретическая подготовка, умение применять теорию на практике _________________________________________________________________</w:t>
      </w:r>
    </w:p>
    <w:p w14:paraId="0EB8F5CB" w14:textId="77777777" w:rsidR="00EA59C1" w:rsidRPr="00A01EF2" w:rsidRDefault="00EA59C1" w:rsidP="00EA59C1">
      <w:pPr>
        <w:pStyle w:val="a0"/>
        <w:jc w:val="left"/>
        <w:rPr>
          <w:b/>
          <w:bCs/>
          <w:sz w:val="24"/>
        </w:rPr>
      </w:pPr>
      <w:r w:rsidRPr="00A01EF2">
        <w:rPr>
          <w:b/>
          <w:bCs/>
          <w:sz w:val="24"/>
        </w:rPr>
        <w:t>Производственная дисциплина и прилежание _________________________</w:t>
      </w:r>
    </w:p>
    <w:p w14:paraId="68BA2B29" w14:textId="77777777" w:rsidR="00EA59C1" w:rsidRPr="00A01EF2" w:rsidRDefault="00EA59C1" w:rsidP="00EA59C1">
      <w:pPr>
        <w:pStyle w:val="a0"/>
        <w:jc w:val="left"/>
        <w:rPr>
          <w:b/>
          <w:bCs/>
          <w:sz w:val="24"/>
        </w:rPr>
      </w:pPr>
      <w:r w:rsidRPr="00A01EF2">
        <w:rPr>
          <w:b/>
          <w:bCs/>
          <w:sz w:val="24"/>
        </w:rPr>
        <w:t>Внешний вид _____________________________________________________</w:t>
      </w:r>
    </w:p>
    <w:p w14:paraId="4916A97F" w14:textId="77777777" w:rsidR="00EA59C1" w:rsidRPr="00A01EF2" w:rsidRDefault="00EA59C1" w:rsidP="00EA59C1">
      <w:pPr>
        <w:pStyle w:val="a0"/>
        <w:jc w:val="left"/>
        <w:rPr>
          <w:b/>
          <w:bCs/>
          <w:sz w:val="24"/>
        </w:rPr>
      </w:pPr>
      <w:r w:rsidRPr="00A01EF2">
        <w:rPr>
          <w:b/>
          <w:bCs/>
          <w:sz w:val="24"/>
        </w:rPr>
        <w:t>_________________________________________________________________</w:t>
      </w:r>
    </w:p>
    <w:p w14:paraId="057152AB" w14:textId="77777777" w:rsidR="00EA59C1" w:rsidRPr="00A01EF2" w:rsidRDefault="00EA59C1" w:rsidP="00EA59C1">
      <w:pPr>
        <w:pStyle w:val="a0"/>
        <w:jc w:val="left"/>
        <w:rPr>
          <w:b/>
          <w:bCs/>
          <w:sz w:val="24"/>
        </w:rPr>
      </w:pPr>
      <w:r w:rsidRPr="00A01EF2">
        <w:rPr>
          <w:b/>
          <w:bCs/>
          <w:sz w:val="24"/>
        </w:rPr>
        <w:t>Проявление сущности и социальной значимости своей будущей профессии __________________________________________________________________________________________________________________________________</w:t>
      </w:r>
    </w:p>
    <w:p w14:paraId="677D2251" w14:textId="77777777" w:rsidR="00EA59C1" w:rsidRPr="00A01EF2" w:rsidRDefault="00EA59C1" w:rsidP="00EA59C1">
      <w:pPr>
        <w:pStyle w:val="a0"/>
        <w:jc w:val="left"/>
        <w:rPr>
          <w:b/>
          <w:bCs/>
          <w:sz w:val="24"/>
        </w:rPr>
      </w:pPr>
      <w:r w:rsidRPr="00A01EF2">
        <w:rPr>
          <w:b/>
          <w:bCs/>
          <w:sz w:val="24"/>
        </w:rPr>
        <w:lastRenderedPageBreak/>
        <w:t>Регулярное ведение дневника и выполнение видов работ, предусмотренных программой практики. Владение манипуляциями ______________________</w:t>
      </w:r>
    </w:p>
    <w:p w14:paraId="469A601B" w14:textId="77777777" w:rsidR="00EA59C1" w:rsidRPr="00A01EF2" w:rsidRDefault="00EA59C1" w:rsidP="00EA59C1">
      <w:pPr>
        <w:pStyle w:val="a0"/>
        <w:jc w:val="left"/>
        <w:rPr>
          <w:b/>
          <w:bCs/>
          <w:sz w:val="24"/>
        </w:rPr>
      </w:pPr>
      <w:r w:rsidRPr="00A01EF2">
        <w:rPr>
          <w:b/>
          <w:bCs/>
          <w:sz w:val="24"/>
        </w:rPr>
        <w:t>_________________________________________________________________</w:t>
      </w:r>
    </w:p>
    <w:p w14:paraId="2B65CE1E" w14:textId="77777777" w:rsidR="00EA59C1" w:rsidRPr="00A01EF2" w:rsidRDefault="00EA59C1" w:rsidP="00EA59C1">
      <w:pPr>
        <w:pStyle w:val="a0"/>
        <w:jc w:val="left"/>
        <w:rPr>
          <w:b/>
          <w:bCs/>
          <w:sz w:val="24"/>
        </w:rPr>
      </w:pPr>
      <w:r w:rsidRPr="00A01EF2">
        <w:rPr>
          <w:b/>
          <w:bCs/>
          <w:spacing w:val="-1"/>
          <w:sz w:val="24"/>
        </w:rPr>
        <w:t xml:space="preserve">Умение организовывать рабочее место с соблюдением требований </w:t>
      </w:r>
      <w:r w:rsidRPr="00A01EF2">
        <w:rPr>
          <w:b/>
          <w:bCs/>
          <w:sz w:val="24"/>
        </w:rPr>
        <w:t>охраны труда, производственной санитарии, инфекционной и противопожарной безопасности _____________________________________________________</w:t>
      </w:r>
    </w:p>
    <w:p w14:paraId="7BA1145C" w14:textId="77777777" w:rsidR="00EA59C1" w:rsidRPr="00A01EF2" w:rsidRDefault="00EA59C1" w:rsidP="00EA59C1">
      <w:pPr>
        <w:pStyle w:val="a0"/>
        <w:jc w:val="left"/>
        <w:rPr>
          <w:b/>
          <w:bCs/>
          <w:sz w:val="24"/>
        </w:rPr>
      </w:pPr>
      <w:r w:rsidRPr="00A01EF2">
        <w:rPr>
          <w:b/>
          <w:bCs/>
          <w:sz w:val="24"/>
        </w:rPr>
        <w:t>_________________________________________________________________</w:t>
      </w:r>
    </w:p>
    <w:p w14:paraId="6D9707DA" w14:textId="77777777" w:rsidR="00EA59C1" w:rsidRPr="00A01EF2" w:rsidRDefault="00EA59C1" w:rsidP="00EA59C1">
      <w:pPr>
        <w:pStyle w:val="a0"/>
        <w:jc w:val="left"/>
        <w:rPr>
          <w:b/>
          <w:bCs/>
          <w:sz w:val="24"/>
        </w:rPr>
      </w:pPr>
      <w:r w:rsidRPr="00A01EF2">
        <w:rPr>
          <w:b/>
          <w:bCs/>
          <w:sz w:val="24"/>
        </w:rPr>
        <w:t>Умение заполнять медицинскую документацию _______________________</w:t>
      </w:r>
    </w:p>
    <w:p w14:paraId="56152EE7" w14:textId="77777777" w:rsidR="00EA59C1" w:rsidRPr="00A01EF2" w:rsidRDefault="00EA59C1" w:rsidP="00EA59C1">
      <w:pPr>
        <w:pStyle w:val="a0"/>
        <w:jc w:val="left"/>
        <w:rPr>
          <w:b/>
          <w:bCs/>
          <w:sz w:val="24"/>
        </w:rPr>
      </w:pPr>
      <w:r w:rsidRPr="00A01EF2">
        <w:rPr>
          <w:b/>
          <w:bCs/>
          <w:sz w:val="24"/>
        </w:rPr>
        <w:t>_________________________________________________________________</w:t>
      </w:r>
    </w:p>
    <w:p w14:paraId="05B545BD" w14:textId="77777777" w:rsidR="00EA59C1" w:rsidRPr="00A01EF2" w:rsidRDefault="00EA59C1" w:rsidP="00EA59C1">
      <w:pPr>
        <w:pStyle w:val="a0"/>
        <w:jc w:val="left"/>
        <w:rPr>
          <w:b/>
          <w:bCs/>
          <w:sz w:val="24"/>
        </w:rPr>
      </w:pPr>
      <w:r w:rsidRPr="00A01EF2">
        <w:rPr>
          <w:b/>
          <w:bCs/>
          <w:sz w:val="24"/>
        </w:rPr>
        <w:t>Умение работать в коллективе и команде, эффективно общаться с коллегами, руководством, пациентами _______________________________</w:t>
      </w:r>
    </w:p>
    <w:p w14:paraId="164113C4" w14:textId="77777777" w:rsidR="00EA59C1" w:rsidRPr="00A01EF2" w:rsidRDefault="00EA59C1" w:rsidP="00EA59C1">
      <w:pPr>
        <w:pStyle w:val="a0"/>
        <w:jc w:val="left"/>
        <w:rPr>
          <w:b/>
          <w:bCs/>
          <w:sz w:val="24"/>
        </w:rPr>
      </w:pPr>
      <w:r w:rsidRPr="00A01EF2">
        <w:rPr>
          <w:b/>
          <w:bCs/>
          <w:sz w:val="24"/>
        </w:rPr>
        <w:t>_________________________________________________________________</w:t>
      </w:r>
    </w:p>
    <w:p w14:paraId="59A01135" w14:textId="77777777" w:rsidR="00EA59C1" w:rsidRPr="00A01EF2" w:rsidRDefault="00EA59C1" w:rsidP="00EA59C1">
      <w:pPr>
        <w:pStyle w:val="a0"/>
        <w:jc w:val="left"/>
        <w:rPr>
          <w:b/>
          <w:bCs/>
          <w:sz w:val="24"/>
        </w:rPr>
      </w:pPr>
      <w:r w:rsidRPr="00A01EF2">
        <w:rPr>
          <w:b/>
          <w:bCs/>
          <w:sz w:val="24"/>
        </w:rPr>
        <w:t>Индивидуальные особенности: добросовестность, инициативность, уравновешенность, отношение с коллегами и пациентами _______________</w:t>
      </w:r>
    </w:p>
    <w:p w14:paraId="6CC0F146" w14:textId="77777777" w:rsidR="00EA59C1" w:rsidRPr="00A01EF2" w:rsidRDefault="00EA59C1" w:rsidP="00EA59C1">
      <w:pPr>
        <w:pStyle w:val="a0"/>
        <w:jc w:val="left"/>
        <w:rPr>
          <w:b/>
          <w:bCs/>
          <w:sz w:val="24"/>
        </w:rPr>
      </w:pPr>
      <w:r w:rsidRPr="00A01EF2">
        <w:rPr>
          <w:b/>
          <w:bCs/>
          <w:sz w:val="24"/>
        </w:rPr>
        <w:t>_________________________________________________________________</w:t>
      </w:r>
    </w:p>
    <w:p w14:paraId="40F4EE29" w14:textId="77777777" w:rsidR="00EA59C1" w:rsidRPr="00A01EF2" w:rsidRDefault="00EA59C1" w:rsidP="00EA59C1">
      <w:pPr>
        <w:pStyle w:val="a0"/>
        <w:jc w:val="left"/>
        <w:rPr>
          <w:b/>
          <w:bCs/>
          <w:sz w:val="24"/>
        </w:rPr>
      </w:pPr>
    </w:p>
    <w:p w14:paraId="0F616BBF" w14:textId="77777777" w:rsidR="00EA59C1" w:rsidRPr="00A01EF2" w:rsidRDefault="00EA59C1" w:rsidP="00EA59C1">
      <w:pPr>
        <w:pStyle w:val="3"/>
        <w:jc w:val="center"/>
        <w:rPr>
          <w:rFonts w:ascii="Times New Roman" w:hAnsi="Times New Roman" w:cs="Times New Roman"/>
          <w:color w:val="auto"/>
        </w:rPr>
      </w:pPr>
      <w:r w:rsidRPr="00A01EF2">
        <w:rPr>
          <w:rFonts w:ascii="Times New Roman" w:hAnsi="Times New Roman" w:cs="Times New Roman"/>
          <w:color w:val="auto"/>
        </w:rPr>
        <w:t>Освоение профессиональных компетенций</w:t>
      </w:r>
    </w:p>
    <w:p w14:paraId="276F317D" w14:textId="77777777" w:rsidR="00EA59C1" w:rsidRPr="00A01EF2" w:rsidRDefault="00EA59C1" w:rsidP="00EA59C1">
      <w:pPr>
        <w:rPr>
          <w:rFonts w:ascii="Times New Roman" w:hAnsi="Times New Roman"/>
          <w:sz w:val="24"/>
          <w:szCs w:val="24"/>
        </w:rPr>
      </w:pPr>
    </w:p>
    <w:p w14:paraId="6FCA5D9A" w14:textId="77777777" w:rsidR="00EA59C1" w:rsidRPr="00A01EF2" w:rsidRDefault="00EA59C1" w:rsidP="00EA59C1">
      <w:pPr>
        <w:rPr>
          <w:rFonts w:ascii="Times New Roman" w:hAnsi="Times New Roman"/>
          <w:sz w:val="24"/>
          <w:szCs w:val="24"/>
        </w:rPr>
      </w:pP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304"/>
        <w:gridCol w:w="1690"/>
      </w:tblGrid>
      <w:tr w:rsidR="00EA59C1" w:rsidRPr="00A01EF2" w14:paraId="7A9BB60D" w14:textId="77777777" w:rsidTr="00EA59C1">
        <w:trPr>
          <w:trHeight w:val="651"/>
        </w:trPr>
        <w:tc>
          <w:tcPr>
            <w:tcW w:w="738" w:type="pct"/>
            <w:tcBorders>
              <w:top w:val="single" w:sz="12" w:space="0" w:color="auto"/>
              <w:left w:val="single" w:sz="12" w:space="0" w:color="auto"/>
              <w:bottom w:val="single" w:sz="12" w:space="0" w:color="auto"/>
              <w:right w:val="single" w:sz="4" w:space="0" w:color="auto"/>
            </w:tcBorders>
            <w:vAlign w:val="center"/>
          </w:tcPr>
          <w:p w14:paraId="4175CAF1" w14:textId="77777777" w:rsidR="00EA59C1" w:rsidRPr="00A01EF2" w:rsidRDefault="00EA59C1" w:rsidP="00EA59C1">
            <w:pPr>
              <w:widowControl w:val="0"/>
              <w:suppressAutoHyphens/>
              <w:jc w:val="center"/>
              <w:rPr>
                <w:rFonts w:ascii="Times New Roman" w:hAnsi="Times New Roman"/>
                <w:b/>
                <w:sz w:val="24"/>
                <w:szCs w:val="24"/>
              </w:rPr>
            </w:pPr>
            <w:r w:rsidRPr="00A01EF2">
              <w:rPr>
                <w:rFonts w:ascii="Times New Roman" w:hAnsi="Times New Roman"/>
                <w:b/>
                <w:sz w:val="24"/>
                <w:szCs w:val="24"/>
              </w:rPr>
              <w:t>Код</w:t>
            </w:r>
          </w:p>
        </w:tc>
        <w:tc>
          <w:tcPr>
            <w:tcW w:w="3361" w:type="pct"/>
            <w:tcBorders>
              <w:top w:val="single" w:sz="12" w:space="0" w:color="auto"/>
              <w:left w:val="single" w:sz="4" w:space="0" w:color="auto"/>
              <w:bottom w:val="single" w:sz="12" w:space="0" w:color="auto"/>
              <w:right w:val="single" w:sz="12" w:space="0" w:color="auto"/>
            </w:tcBorders>
            <w:vAlign w:val="center"/>
          </w:tcPr>
          <w:p w14:paraId="5EF74BE7" w14:textId="77777777" w:rsidR="00EA59C1" w:rsidRPr="00A01EF2" w:rsidRDefault="00EA59C1" w:rsidP="00EA59C1">
            <w:pPr>
              <w:widowControl w:val="0"/>
              <w:suppressAutoHyphens/>
              <w:jc w:val="center"/>
              <w:rPr>
                <w:rFonts w:ascii="Times New Roman" w:hAnsi="Times New Roman"/>
                <w:b/>
                <w:sz w:val="24"/>
                <w:szCs w:val="24"/>
              </w:rPr>
            </w:pPr>
            <w:r w:rsidRPr="00A01EF2">
              <w:rPr>
                <w:rFonts w:ascii="Times New Roman" w:hAnsi="Times New Roman"/>
                <w:b/>
                <w:sz w:val="24"/>
                <w:szCs w:val="24"/>
              </w:rPr>
              <w:t>Наименование результата обучения</w:t>
            </w:r>
          </w:p>
        </w:tc>
        <w:tc>
          <w:tcPr>
            <w:tcW w:w="901" w:type="pct"/>
            <w:tcBorders>
              <w:top w:val="single" w:sz="12" w:space="0" w:color="auto"/>
              <w:left w:val="single" w:sz="4" w:space="0" w:color="auto"/>
              <w:bottom w:val="single" w:sz="12" w:space="0" w:color="auto"/>
              <w:right w:val="single" w:sz="12" w:space="0" w:color="auto"/>
            </w:tcBorders>
          </w:tcPr>
          <w:p w14:paraId="5027BA47" w14:textId="77777777" w:rsidR="00EA59C1" w:rsidRPr="00A01EF2" w:rsidRDefault="00EA59C1" w:rsidP="00EA59C1">
            <w:pPr>
              <w:widowControl w:val="0"/>
              <w:suppressAutoHyphens/>
              <w:spacing w:line="360" w:lineRule="auto"/>
              <w:jc w:val="center"/>
              <w:rPr>
                <w:rFonts w:ascii="Times New Roman" w:hAnsi="Times New Roman"/>
                <w:b/>
                <w:sz w:val="24"/>
                <w:szCs w:val="24"/>
              </w:rPr>
            </w:pPr>
            <w:r w:rsidRPr="00A01EF2">
              <w:rPr>
                <w:rFonts w:ascii="Times New Roman" w:hAnsi="Times New Roman"/>
                <w:b/>
                <w:sz w:val="24"/>
                <w:szCs w:val="24"/>
              </w:rPr>
              <w:t>Оценка</w:t>
            </w:r>
          </w:p>
          <w:p w14:paraId="1F221C13" w14:textId="77777777" w:rsidR="00EA59C1" w:rsidRPr="00A01EF2" w:rsidRDefault="00EA59C1" w:rsidP="00EA59C1">
            <w:pPr>
              <w:widowControl w:val="0"/>
              <w:suppressAutoHyphens/>
              <w:spacing w:line="360" w:lineRule="auto"/>
              <w:jc w:val="center"/>
              <w:rPr>
                <w:rFonts w:ascii="Times New Roman" w:hAnsi="Times New Roman"/>
                <w:b/>
                <w:sz w:val="24"/>
                <w:szCs w:val="24"/>
              </w:rPr>
            </w:pPr>
            <w:r w:rsidRPr="00A01EF2">
              <w:rPr>
                <w:rFonts w:ascii="Times New Roman" w:hAnsi="Times New Roman"/>
                <w:b/>
                <w:sz w:val="24"/>
                <w:szCs w:val="24"/>
              </w:rPr>
              <w:t>(да/нет)</w:t>
            </w:r>
          </w:p>
        </w:tc>
      </w:tr>
      <w:tr w:rsidR="00EA59C1" w:rsidRPr="00CE57D1" w14:paraId="6CC518E8" w14:textId="77777777" w:rsidTr="00EA59C1">
        <w:tc>
          <w:tcPr>
            <w:tcW w:w="738" w:type="pct"/>
            <w:tcBorders>
              <w:top w:val="single" w:sz="12" w:space="0" w:color="auto"/>
              <w:left w:val="single" w:sz="12" w:space="0" w:color="auto"/>
              <w:bottom w:val="single" w:sz="4" w:space="0" w:color="auto"/>
              <w:right w:val="single" w:sz="4" w:space="0" w:color="auto"/>
            </w:tcBorders>
          </w:tcPr>
          <w:p w14:paraId="42A416EB" w14:textId="77777777" w:rsidR="00EA59C1" w:rsidRPr="00CE57D1" w:rsidRDefault="00EA59C1" w:rsidP="00EA59C1">
            <w:pPr>
              <w:widowControl w:val="0"/>
              <w:suppressAutoHyphens/>
              <w:spacing w:line="360" w:lineRule="auto"/>
              <w:rPr>
                <w:rFonts w:ascii="Times New Roman" w:hAnsi="Times New Roman"/>
                <w:sz w:val="24"/>
                <w:szCs w:val="24"/>
              </w:rPr>
            </w:pPr>
            <w:r w:rsidRPr="00CE57D1">
              <w:rPr>
                <w:rFonts w:ascii="Times New Roman" w:hAnsi="Times New Roman"/>
                <w:sz w:val="24"/>
                <w:szCs w:val="24"/>
              </w:rPr>
              <w:t>ПК 7.1.</w:t>
            </w:r>
          </w:p>
        </w:tc>
        <w:tc>
          <w:tcPr>
            <w:tcW w:w="3361" w:type="pct"/>
            <w:tcBorders>
              <w:top w:val="single" w:sz="12" w:space="0" w:color="auto"/>
              <w:left w:val="single" w:sz="4" w:space="0" w:color="auto"/>
              <w:bottom w:val="single" w:sz="4" w:space="0" w:color="auto"/>
              <w:right w:val="single" w:sz="12" w:space="0" w:color="auto"/>
            </w:tcBorders>
          </w:tcPr>
          <w:p w14:paraId="2C101B80" w14:textId="77777777" w:rsidR="00EA59C1" w:rsidRPr="00CE57D1" w:rsidRDefault="00EA59C1" w:rsidP="00EA59C1">
            <w:pPr>
              <w:pStyle w:val="23"/>
              <w:ind w:left="283" w:firstLine="0"/>
              <w:rPr>
                <w:bCs/>
              </w:rPr>
            </w:pPr>
            <w:r w:rsidRPr="00CE57D1">
              <w:rPr>
                <w:bCs/>
              </w:rPr>
              <w:t>Эффективно общаться с пациентом и его окружением в процессе профессиональной деятельности, соблюдая принципы профессиональной этики.</w:t>
            </w:r>
          </w:p>
          <w:p w14:paraId="00FBC715" w14:textId="77777777" w:rsidR="00EA59C1" w:rsidRPr="00CE57D1" w:rsidRDefault="00EA59C1" w:rsidP="00EA59C1">
            <w:pPr>
              <w:widowControl w:val="0"/>
              <w:suppressAutoHyphens/>
              <w:rPr>
                <w:rFonts w:ascii="Times New Roman" w:hAnsi="Times New Roman"/>
                <w:sz w:val="24"/>
                <w:szCs w:val="24"/>
              </w:rPr>
            </w:pPr>
          </w:p>
        </w:tc>
        <w:tc>
          <w:tcPr>
            <w:tcW w:w="901" w:type="pct"/>
            <w:tcBorders>
              <w:top w:val="single" w:sz="12" w:space="0" w:color="auto"/>
              <w:left w:val="single" w:sz="4" w:space="0" w:color="auto"/>
              <w:bottom w:val="single" w:sz="4" w:space="0" w:color="auto"/>
              <w:right w:val="single" w:sz="12" w:space="0" w:color="auto"/>
            </w:tcBorders>
          </w:tcPr>
          <w:p w14:paraId="56113257" w14:textId="77777777" w:rsidR="00EA59C1" w:rsidRPr="00CE57D1" w:rsidRDefault="00EA59C1" w:rsidP="00EA59C1">
            <w:pPr>
              <w:widowControl w:val="0"/>
              <w:suppressAutoHyphens/>
              <w:rPr>
                <w:rFonts w:ascii="Times New Roman" w:hAnsi="Times New Roman"/>
                <w:bCs/>
                <w:sz w:val="24"/>
                <w:szCs w:val="24"/>
              </w:rPr>
            </w:pPr>
          </w:p>
        </w:tc>
      </w:tr>
      <w:tr w:rsidR="00EA59C1" w:rsidRPr="00CE57D1" w14:paraId="3B99CD40" w14:textId="77777777" w:rsidTr="00EA59C1">
        <w:tc>
          <w:tcPr>
            <w:tcW w:w="738" w:type="pct"/>
            <w:tcBorders>
              <w:top w:val="single" w:sz="4" w:space="0" w:color="auto"/>
              <w:left w:val="single" w:sz="12" w:space="0" w:color="auto"/>
              <w:bottom w:val="single" w:sz="4" w:space="0" w:color="auto"/>
              <w:right w:val="single" w:sz="4" w:space="0" w:color="auto"/>
            </w:tcBorders>
          </w:tcPr>
          <w:p w14:paraId="605977C3" w14:textId="77777777" w:rsidR="00EA59C1" w:rsidRPr="00CE57D1" w:rsidRDefault="00EA59C1" w:rsidP="00EA59C1">
            <w:pPr>
              <w:widowControl w:val="0"/>
              <w:suppressAutoHyphens/>
              <w:spacing w:line="360" w:lineRule="auto"/>
              <w:rPr>
                <w:rFonts w:ascii="Times New Roman" w:hAnsi="Times New Roman"/>
                <w:sz w:val="24"/>
                <w:szCs w:val="24"/>
              </w:rPr>
            </w:pPr>
            <w:r w:rsidRPr="00CE57D1">
              <w:rPr>
                <w:rFonts w:ascii="Times New Roman" w:hAnsi="Times New Roman"/>
                <w:bCs/>
                <w:sz w:val="24"/>
                <w:szCs w:val="24"/>
              </w:rPr>
              <w:t>ПК 7.2.</w:t>
            </w:r>
          </w:p>
        </w:tc>
        <w:tc>
          <w:tcPr>
            <w:tcW w:w="3361" w:type="pct"/>
            <w:tcBorders>
              <w:top w:val="single" w:sz="4" w:space="0" w:color="auto"/>
              <w:left w:val="single" w:sz="4" w:space="0" w:color="auto"/>
              <w:bottom w:val="single" w:sz="4" w:space="0" w:color="auto"/>
              <w:right w:val="single" w:sz="12" w:space="0" w:color="auto"/>
            </w:tcBorders>
          </w:tcPr>
          <w:p w14:paraId="63545ADD" w14:textId="77777777" w:rsidR="00EA59C1" w:rsidRPr="00CE57D1" w:rsidRDefault="00EA59C1" w:rsidP="00EA59C1">
            <w:pPr>
              <w:pStyle w:val="23"/>
              <w:ind w:left="0" w:firstLine="0"/>
              <w:rPr>
                <w:bCs/>
              </w:rPr>
            </w:pPr>
            <w:r w:rsidRPr="00CE57D1">
              <w:rPr>
                <w:bCs/>
              </w:rPr>
              <w:t>Оказывать медицинские услуги в пределах своих полномочий</w:t>
            </w:r>
          </w:p>
        </w:tc>
        <w:tc>
          <w:tcPr>
            <w:tcW w:w="901" w:type="pct"/>
            <w:tcBorders>
              <w:top w:val="single" w:sz="4" w:space="0" w:color="auto"/>
              <w:left w:val="single" w:sz="4" w:space="0" w:color="auto"/>
              <w:bottom w:val="single" w:sz="4" w:space="0" w:color="auto"/>
              <w:right w:val="single" w:sz="12" w:space="0" w:color="auto"/>
            </w:tcBorders>
          </w:tcPr>
          <w:p w14:paraId="362EC71F" w14:textId="77777777" w:rsidR="00EA59C1" w:rsidRPr="00CE57D1" w:rsidRDefault="00EA59C1" w:rsidP="00EA59C1">
            <w:pPr>
              <w:pStyle w:val="23"/>
              <w:ind w:left="0" w:firstLine="0"/>
              <w:rPr>
                <w:bCs/>
              </w:rPr>
            </w:pPr>
          </w:p>
        </w:tc>
      </w:tr>
      <w:tr w:rsidR="00EA59C1" w:rsidRPr="00CE57D1" w14:paraId="7FD6196B" w14:textId="77777777" w:rsidTr="00EA59C1">
        <w:tc>
          <w:tcPr>
            <w:tcW w:w="738" w:type="pct"/>
            <w:tcBorders>
              <w:top w:val="single" w:sz="4" w:space="0" w:color="auto"/>
              <w:left w:val="single" w:sz="12" w:space="0" w:color="auto"/>
              <w:bottom w:val="single" w:sz="4" w:space="0" w:color="auto"/>
              <w:right w:val="single" w:sz="4" w:space="0" w:color="auto"/>
            </w:tcBorders>
          </w:tcPr>
          <w:p w14:paraId="1663D3B0" w14:textId="77777777" w:rsidR="00EA59C1" w:rsidRPr="00CE57D1" w:rsidRDefault="00EA59C1" w:rsidP="00EA59C1">
            <w:pPr>
              <w:widowControl w:val="0"/>
              <w:suppressAutoHyphens/>
              <w:spacing w:line="360" w:lineRule="auto"/>
              <w:rPr>
                <w:rFonts w:ascii="Times New Roman" w:hAnsi="Times New Roman"/>
                <w:sz w:val="24"/>
                <w:szCs w:val="24"/>
              </w:rPr>
            </w:pPr>
            <w:r w:rsidRPr="00CE57D1">
              <w:rPr>
                <w:rFonts w:ascii="Times New Roman" w:hAnsi="Times New Roman"/>
                <w:bCs/>
                <w:sz w:val="24"/>
                <w:szCs w:val="24"/>
              </w:rPr>
              <w:t>ПК 7.3.</w:t>
            </w:r>
          </w:p>
        </w:tc>
        <w:tc>
          <w:tcPr>
            <w:tcW w:w="3361" w:type="pct"/>
            <w:tcBorders>
              <w:top w:val="single" w:sz="4" w:space="0" w:color="auto"/>
              <w:left w:val="single" w:sz="4" w:space="0" w:color="auto"/>
              <w:bottom w:val="single" w:sz="4" w:space="0" w:color="auto"/>
              <w:right w:val="single" w:sz="12" w:space="0" w:color="auto"/>
            </w:tcBorders>
          </w:tcPr>
          <w:p w14:paraId="0EBCCCB3" w14:textId="77777777" w:rsidR="00EA59C1" w:rsidRPr="00CE57D1" w:rsidRDefault="00EA59C1" w:rsidP="00EA59C1">
            <w:pPr>
              <w:pStyle w:val="23"/>
              <w:ind w:left="0" w:firstLine="0"/>
              <w:rPr>
                <w:bCs/>
              </w:rPr>
            </w:pPr>
            <w:r w:rsidRPr="00CE57D1">
              <w:rPr>
                <w:bCs/>
              </w:rPr>
              <w:t>Обеспечить безопасную медицинскую среду для пациента и персонала .</w:t>
            </w:r>
          </w:p>
        </w:tc>
        <w:tc>
          <w:tcPr>
            <w:tcW w:w="901" w:type="pct"/>
            <w:tcBorders>
              <w:top w:val="single" w:sz="4" w:space="0" w:color="auto"/>
              <w:left w:val="single" w:sz="4" w:space="0" w:color="auto"/>
              <w:bottom w:val="single" w:sz="4" w:space="0" w:color="auto"/>
              <w:right w:val="single" w:sz="12" w:space="0" w:color="auto"/>
            </w:tcBorders>
          </w:tcPr>
          <w:p w14:paraId="7C05A69F" w14:textId="77777777" w:rsidR="00EA59C1" w:rsidRPr="00CE57D1" w:rsidRDefault="00EA59C1" w:rsidP="00EA59C1">
            <w:pPr>
              <w:pStyle w:val="23"/>
              <w:ind w:left="0" w:firstLine="0"/>
              <w:rPr>
                <w:bCs/>
              </w:rPr>
            </w:pPr>
          </w:p>
        </w:tc>
      </w:tr>
      <w:tr w:rsidR="00EA59C1" w:rsidRPr="00CE57D1" w14:paraId="10D026EA" w14:textId="77777777" w:rsidTr="00EA59C1">
        <w:tc>
          <w:tcPr>
            <w:tcW w:w="738" w:type="pct"/>
            <w:tcBorders>
              <w:top w:val="single" w:sz="4" w:space="0" w:color="auto"/>
              <w:left w:val="single" w:sz="12" w:space="0" w:color="auto"/>
              <w:bottom w:val="single" w:sz="4" w:space="0" w:color="auto"/>
              <w:right w:val="single" w:sz="4" w:space="0" w:color="auto"/>
            </w:tcBorders>
          </w:tcPr>
          <w:p w14:paraId="539A2138" w14:textId="77777777" w:rsidR="00EA59C1" w:rsidRPr="00CE57D1" w:rsidRDefault="00EA59C1" w:rsidP="00EA59C1">
            <w:pPr>
              <w:widowControl w:val="0"/>
              <w:suppressAutoHyphens/>
              <w:spacing w:line="360" w:lineRule="auto"/>
              <w:rPr>
                <w:rFonts w:ascii="Times New Roman" w:hAnsi="Times New Roman"/>
                <w:sz w:val="24"/>
                <w:szCs w:val="24"/>
              </w:rPr>
            </w:pPr>
            <w:r w:rsidRPr="00CE57D1">
              <w:rPr>
                <w:rFonts w:ascii="Times New Roman" w:hAnsi="Times New Roman"/>
                <w:sz w:val="24"/>
                <w:szCs w:val="24"/>
              </w:rPr>
              <w:t>ПК 7.4.</w:t>
            </w:r>
          </w:p>
        </w:tc>
        <w:tc>
          <w:tcPr>
            <w:tcW w:w="3361" w:type="pct"/>
            <w:tcBorders>
              <w:top w:val="single" w:sz="4" w:space="0" w:color="auto"/>
              <w:left w:val="single" w:sz="4" w:space="0" w:color="auto"/>
              <w:bottom w:val="single" w:sz="4" w:space="0" w:color="auto"/>
              <w:right w:val="single" w:sz="12" w:space="0" w:color="auto"/>
            </w:tcBorders>
          </w:tcPr>
          <w:p w14:paraId="5AF94B37" w14:textId="77777777" w:rsidR="00EA59C1" w:rsidRPr="00CE57D1" w:rsidRDefault="00EA59C1" w:rsidP="00EA59C1">
            <w:pPr>
              <w:jc w:val="both"/>
              <w:rPr>
                <w:rFonts w:ascii="Times New Roman" w:hAnsi="Times New Roman"/>
                <w:sz w:val="24"/>
                <w:szCs w:val="24"/>
              </w:rPr>
            </w:pPr>
            <w:r w:rsidRPr="00CE57D1">
              <w:rPr>
                <w:rFonts w:ascii="Times New Roman" w:hAnsi="Times New Roman"/>
                <w:sz w:val="24"/>
                <w:szCs w:val="24"/>
              </w:rPr>
              <w:t>Овладеть основами гигиенического питания.</w:t>
            </w:r>
          </w:p>
          <w:p w14:paraId="28C77012" w14:textId="77777777" w:rsidR="00EA59C1" w:rsidRPr="00CE57D1" w:rsidRDefault="00EA59C1" w:rsidP="00EA59C1">
            <w:pPr>
              <w:rPr>
                <w:rFonts w:ascii="Times New Roman" w:hAnsi="Times New Roman"/>
                <w:sz w:val="24"/>
                <w:szCs w:val="24"/>
              </w:rPr>
            </w:pPr>
          </w:p>
        </w:tc>
        <w:tc>
          <w:tcPr>
            <w:tcW w:w="901" w:type="pct"/>
            <w:tcBorders>
              <w:top w:val="single" w:sz="4" w:space="0" w:color="auto"/>
              <w:left w:val="single" w:sz="4" w:space="0" w:color="auto"/>
              <w:bottom w:val="single" w:sz="4" w:space="0" w:color="auto"/>
              <w:right w:val="single" w:sz="12" w:space="0" w:color="auto"/>
            </w:tcBorders>
          </w:tcPr>
          <w:p w14:paraId="06233C62" w14:textId="77777777" w:rsidR="00EA59C1" w:rsidRPr="00CE57D1" w:rsidRDefault="00EA59C1" w:rsidP="00EA59C1">
            <w:pPr>
              <w:rPr>
                <w:rFonts w:ascii="Times New Roman" w:hAnsi="Times New Roman"/>
                <w:sz w:val="24"/>
                <w:szCs w:val="24"/>
              </w:rPr>
            </w:pPr>
          </w:p>
        </w:tc>
      </w:tr>
      <w:tr w:rsidR="00EA59C1" w:rsidRPr="00CE57D1" w14:paraId="10B7BDB9" w14:textId="77777777" w:rsidTr="00EA59C1">
        <w:tc>
          <w:tcPr>
            <w:tcW w:w="738" w:type="pct"/>
            <w:tcBorders>
              <w:top w:val="single" w:sz="4" w:space="0" w:color="auto"/>
              <w:left w:val="single" w:sz="12" w:space="0" w:color="auto"/>
              <w:bottom w:val="single" w:sz="4" w:space="0" w:color="auto"/>
              <w:right w:val="single" w:sz="4" w:space="0" w:color="auto"/>
            </w:tcBorders>
          </w:tcPr>
          <w:p w14:paraId="1C719209" w14:textId="77777777" w:rsidR="00EA59C1" w:rsidRPr="00CE57D1" w:rsidRDefault="00EA59C1" w:rsidP="00EA59C1">
            <w:pPr>
              <w:widowControl w:val="0"/>
              <w:suppressAutoHyphens/>
              <w:spacing w:line="360" w:lineRule="auto"/>
              <w:rPr>
                <w:rFonts w:ascii="Times New Roman" w:hAnsi="Times New Roman"/>
                <w:sz w:val="24"/>
                <w:szCs w:val="24"/>
              </w:rPr>
            </w:pPr>
            <w:r w:rsidRPr="00CE57D1">
              <w:rPr>
                <w:rFonts w:ascii="Times New Roman" w:hAnsi="Times New Roman"/>
                <w:sz w:val="24"/>
                <w:szCs w:val="24"/>
              </w:rPr>
              <w:t>ПК 7.5.</w:t>
            </w:r>
          </w:p>
        </w:tc>
        <w:tc>
          <w:tcPr>
            <w:tcW w:w="3361" w:type="pct"/>
            <w:tcBorders>
              <w:top w:val="single" w:sz="4" w:space="0" w:color="auto"/>
              <w:left w:val="single" w:sz="4" w:space="0" w:color="auto"/>
              <w:bottom w:val="single" w:sz="4" w:space="0" w:color="auto"/>
              <w:right w:val="single" w:sz="12" w:space="0" w:color="auto"/>
            </w:tcBorders>
          </w:tcPr>
          <w:p w14:paraId="4BFC317F" w14:textId="77777777" w:rsidR="00EA59C1" w:rsidRPr="00CE57D1" w:rsidRDefault="00EA59C1" w:rsidP="00EA59C1">
            <w:pPr>
              <w:jc w:val="both"/>
              <w:rPr>
                <w:rFonts w:ascii="Times New Roman" w:hAnsi="Times New Roman"/>
                <w:sz w:val="24"/>
                <w:szCs w:val="24"/>
              </w:rPr>
            </w:pPr>
            <w:r w:rsidRPr="00CE57D1">
              <w:rPr>
                <w:rFonts w:ascii="Times New Roman" w:hAnsi="Times New Roman"/>
                <w:sz w:val="24"/>
                <w:szCs w:val="24"/>
              </w:rPr>
              <w:t>Обеспечить личную санитарию на рабочем месте.</w:t>
            </w:r>
          </w:p>
          <w:p w14:paraId="2503A0E4" w14:textId="77777777" w:rsidR="00EA59C1" w:rsidRPr="00CE57D1" w:rsidRDefault="00EA59C1" w:rsidP="00EA59C1">
            <w:pPr>
              <w:rPr>
                <w:rFonts w:ascii="Times New Roman" w:hAnsi="Times New Roman"/>
                <w:sz w:val="24"/>
                <w:szCs w:val="24"/>
              </w:rPr>
            </w:pPr>
          </w:p>
        </w:tc>
        <w:tc>
          <w:tcPr>
            <w:tcW w:w="901" w:type="pct"/>
            <w:tcBorders>
              <w:top w:val="single" w:sz="4" w:space="0" w:color="auto"/>
              <w:left w:val="single" w:sz="4" w:space="0" w:color="auto"/>
              <w:bottom w:val="single" w:sz="4" w:space="0" w:color="auto"/>
              <w:right w:val="single" w:sz="12" w:space="0" w:color="auto"/>
            </w:tcBorders>
          </w:tcPr>
          <w:p w14:paraId="174016CF" w14:textId="77777777" w:rsidR="00EA59C1" w:rsidRPr="00CE57D1" w:rsidRDefault="00EA59C1" w:rsidP="00EA59C1">
            <w:pPr>
              <w:rPr>
                <w:rFonts w:ascii="Times New Roman" w:hAnsi="Times New Roman"/>
                <w:sz w:val="24"/>
                <w:szCs w:val="24"/>
              </w:rPr>
            </w:pPr>
          </w:p>
        </w:tc>
      </w:tr>
    </w:tbl>
    <w:p w14:paraId="73F6105C" w14:textId="77777777" w:rsidR="00EA59C1" w:rsidRPr="00CE57D1" w:rsidRDefault="00EA59C1" w:rsidP="00EA59C1">
      <w:pPr>
        <w:rPr>
          <w:rFonts w:ascii="Times New Roman" w:hAnsi="Times New Roman"/>
          <w:sz w:val="24"/>
          <w:szCs w:val="24"/>
        </w:rPr>
      </w:pPr>
    </w:p>
    <w:p w14:paraId="41DE956E" w14:textId="77777777" w:rsidR="00EA59C1" w:rsidRPr="00CE57D1" w:rsidRDefault="00EA59C1" w:rsidP="00EA59C1">
      <w:pPr>
        <w:rPr>
          <w:rFonts w:ascii="Times New Roman" w:hAnsi="Times New Roman"/>
          <w:sz w:val="24"/>
          <w:szCs w:val="24"/>
        </w:rPr>
      </w:pPr>
      <w:r w:rsidRPr="00CE57D1">
        <w:rPr>
          <w:rFonts w:ascii="Times New Roman" w:hAnsi="Times New Roman"/>
          <w:sz w:val="24"/>
          <w:szCs w:val="24"/>
        </w:rPr>
        <w:t>Заключение об освоении профессиональных компетенций_______________</w:t>
      </w:r>
    </w:p>
    <w:p w14:paraId="1317681E" w14:textId="77777777" w:rsidR="00EA59C1" w:rsidRPr="00CE57D1" w:rsidRDefault="00EA59C1" w:rsidP="00EA59C1">
      <w:pPr>
        <w:pStyle w:val="4"/>
        <w:rPr>
          <w:b w:val="0"/>
          <w:i w:val="0"/>
        </w:rPr>
      </w:pPr>
    </w:p>
    <w:p w14:paraId="0402017F" w14:textId="77777777" w:rsidR="00EA59C1" w:rsidRPr="002407B5" w:rsidRDefault="00EA59C1" w:rsidP="00EA59C1">
      <w:pPr>
        <w:pStyle w:val="4"/>
        <w:rPr>
          <w:rFonts w:ascii="Times New Roman" w:hAnsi="Times New Roman" w:cs="Times New Roman"/>
          <w:b w:val="0"/>
          <w:bCs w:val="0"/>
          <w:color w:val="auto"/>
        </w:rPr>
      </w:pPr>
      <w:r w:rsidRPr="002407B5">
        <w:rPr>
          <w:rFonts w:ascii="Times New Roman" w:hAnsi="Times New Roman" w:cs="Times New Roman"/>
          <w:b w:val="0"/>
          <w:color w:val="auto"/>
        </w:rPr>
        <w:t xml:space="preserve">        МП.                  </w:t>
      </w:r>
      <w:r w:rsidRPr="002407B5">
        <w:rPr>
          <w:rFonts w:ascii="Times New Roman" w:hAnsi="Times New Roman" w:cs="Times New Roman"/>
          <w:b w:val="0"/>
          <w:color w:val="auto"/>
        </w:rPr>
        <w:tab/>
        <w:t>Общий руководитель практики (подпись)__________</w:t>
      </w:r>
    </w:p>
    <w:p w14:paraId="5C001A42" w14:textId="77777777" w:rsidR="00EA59C1" w:rsidRPr="002407B5" w:rsidRDefault="00EA59C1" w:rsidP="00EA59C1">
      <w:pPr>
        <w:rPr>
          <w:rFonts w:ascii="Times New Roman" w:hAnsi="Times New Roman"/>
          <w:sz w:val="24"/>
          <w:szCs w:val="24"/>
        </w:rPr>
      </w:pPr>
    </w:p>
    <w:p w14:paraId="0AFC4DDE" w14:textId="77777777" w:rsidR="00EA59C1" w:rsidRPr="00CE57D1" w:rsidRDefault="00EA59C1" w:rsidP="00EA59C1">
      <w:pPr>
        <w:rPr>
          <w:rFonts w:ascii="Times New Roman" w:hAnsi="Times New Roman"/>
          <w:sz w:val="24"/>
          <w:szCs w:val="24"/>
        </w:rPr>
      </w:pPr>
    </w:p>
    <w:p w14:paraId="0C43E2BE"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val="0"/>
          <w:caps/>
          <w:color w:val="auto"/>
        </w:rPr>
      </w:pPr>
      <w:r w:rsidRPr="002407B5">
        <w:rPr>
          <w:rFonts w:ascii="Times New Roman" w:hAnsi="Times New Roman" w:cs="Times New Roman"/>
          <w:b w:val="0"/>
          <w:color w:val="auto"/>
        </w:rPr>
        <w:lastRenderedPageBreak/>
        <w:t>4.4. Кадровое обеспечение образовательного процесса</w:t>
      </w:r>
    </w:p>
    <w:p w14:paraId="235E4321" w14:textId="77777777" w:rsidR="00EA59C1" w:rsidRPr="00CE57D1" w:rsidRDefault="00EA59C1" w:rsidP="00EA59C1">
      <w:pPr>
        <w:pStyle w:val="21"/>
        <w:widowControl/>
        <w:rPr>
          <w:sz w:val="24"/>
          <w:szCs w:val="24"/>
        </w:rPr>
      </w:pPr>
      <w:r w:rsidRPr="00CE57D1">
        <w:rPr>
          <w:sz w:val="24"/>
          <w:szCs w:val="24"/>
        </w:rPr>
        <w:t xml:space="preserve">           Реализация основной профессиональной образовательной программы по специальности среднего профессионального образования «Сестринское дело» обеспечивается педагогическими кадрами,  имеющими высшее медицинское образование. Преподаватели должны проходить курсы повышения квалификации один раз в пять лет. </w:t>
      </w:r>
    </w:p>
    <w:p w14:paraId="724213FD" w14:textId="77777777" w:rsidR="00EA59C1" w:rsidRPr="00CE57D1" w:rsidRDefault="00EA59C1" w:rsidP="00EA59C1">
      <w:pPr>
        <w:pStyle w:val="21"/>
        <w:widowControl/>
        <w:rPr>
          <w:sz w:val="24"/>
          <w:szCs w:val="24"/>
        </w:rPr>
      </w:pPr>
      <w:r w:rsidRPr="00CE57D1">
        <w:rPr>
          <w:sz w:val="24"/>
          <w:szCs w:val="24"/>
        </w:rPr>
        <w:t xml:space="preserve">         Общие и непосредственные руководители производственной практики должны иметь высшее медицинское или сестринское образование</w:t>
      </w:r>
    </w:p>
    <w:p w14:paraId="08725697" w14:textId="77777777" w:rsidR="00EA59C1" w:rsidRPr="002407B5" w:rsidRDefault="00EA59C1" w:rsidP="00EA59C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rPr>
      </w:pPr>
      <w:r w:rsidRPr="002407B5">
        <w:rPr>
          <w:rFonts w:ascii="Times New Roman" w:hAnsi="Times New Roman" w:cs="Times New Roman"/>
          <w:b w:val="0"/>
          <w:caps/>
          <w:color w:val="auto"/>
        </w:rPr>
        <w:t>5. Контроль и оценка результатов освоения профессионального модуля (вида профессиональной деятельности)</w:t>
      </w:r>
    </w:p>
    <w:p w14:paraId="25708DB0" w14:textId="77777777" w:rsidR="00EA59C1" w:rsidRPr="00CE57D1"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p>
    <w:tbl>
      <w:tblPr>
        <w:tblW w:w="9400"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3200"/>
        <w:gridCol w:w="2700"/>
      </w:tblGrid>
      <w:tr w:rsidR="00EA59C1" w:rsidRPr="00CE57D1" w14:paraId="1A65ACC1" w14:textId="77777777" w:rsidTr="00EA59C1">
        <w:tc>
          <w:tcPr>
            <w:tcW w:w="3500" w:type="dxa"/>
            <w:tcBorders>
              <w:top w:val="single" w:sz="4" w:space="0" w:color="auto"/>
              <w:left w:val="single" w:sz="4" w:space="0" w:color="auto"/>
              <w:bottom w:val="single" w:sz="4" w:space="0" w:color="auto"/>
              <w:right w:val="single" w:sz="4" w:space="0" w:color="auto"/>
            </w:tcBorders>
            <w:vAlign w:val="center"/>
          </w:tcPr>
          <w:p w14:paraId="69F86091" w14:textId="77777777" w:rsidR="00EA59C1" w:rsidRPr="00CE57D1" w:rsidRDefault="00EA59C1" w:rsidP="00EA59C1">
            <w:pPr>
              <w:jc w:val="center"/>
              <w:rPr>
                <w:rFonts w:ascii="Times New Roman" w:hAnsi="Times New Roman"/>
                <w:b/>
                <w:sz w:val="24"/>
                <w:szCs w:val="24"/>
              </w:rPr>
            </w:pPr>
            <w:r w:rsidRPr="00CE57D1">
              <w:rPr>
                <w:rFonts w:ascii="Times New Roman" w:hAnsi="Times New Roman"/>
                <w:b/>
                <w:sz w:val="24"/>
                <w:szCs w:val="24"/>
              </w:rPr>
              <w:t>Результаты обучения</w:t>
            </w:r>
          </w:p>
          <w:p w14:paraId="789D8D63" w14:textId="77777777" w:rsidR="00EA59C1" w:rsidRPr="00CE57D1" w:rsidRDefault="00EA59C1" w:rsidP="00EA59C1">
            <w:pPr>
              <w:jc w:val="center"/>
              <w:rPr>
                <w:rFonts w:ascii="Times New Roman" w:hAnsi="Times New Roman"/>
                <w:b/>
                <w:sz w:val="24"/>
                <w:szCs w:val="24"/>
              </w:rPr>
            </w:pPr>
            <w:r w:rsidRPr="00CE57D1">
              <w:rPr>
                <w:rFonts w:ascii="Times New Roman" w:hAnsi="Times New Roman"/>
                <w:b/>
                <w:sz w:val="24"/>
                <w:szCs w:val="24"/>
              </w:rPr>
              <w:t>(освоенные профессиональных компетенций)</w:t>
            </w:r>
          </w:p>
        </w:tc>
        <w:tc>
          <w:tcPr>
            <w:tcW w:w="3200" w:type="dxa"/>
            <w:tcBorders>
              <w:top w:val="single" w:sz="4" w:space="0" w:color="auto"/>
              <w:left w:val="single" w:sz="4" w:space="0" w:color="auto"/>
              <w:bottom w:val="single" w:sz="4" w:space="0" w:color="auto"/>
              <w:right w:val="single" w:sz="4" w:space="0" w:color="auto"/>
            </w:tcBorders>
          </w:tcPr>
          <w:p w14:paraId="4F4612B0" w14:textId="77777777" w:rsidR="00EA59C1" w:rsidRPr="00CE57D1" w:rsidRDefault="00EA59C1" w:rsidP="00EA59C1">
            <w:pPr>
              <w:jc w:val="center"/>
              <w:rPr>
                <w:rFonts w:ascii="Times New Roman" w:hAnsi="Times New Roman"/>
                <w:b/>
                <w:sz w:val="24"/>
                <w:szCs w:val="24"/>
              </w:rPr>
            </w:pPr>
          </w:p>
          <w:p w14:paraId="4E47D05D" w14:textId="77777777" w:rsidR="00EA59C1" w:rsidRPr="00CE57D1" w:rsidRDefault="00EA59C1" w:rsidP="00EA59C1">
            <w:pPr>
              <w:jc w:val="center"/>
              <w:rPr>
                <w:rFonts w:ascii="Times New Roman" w:hAnsi="Times New Roman"/>
                <w:b/>
                <w:sz w:val="24"/>
                <w:szCs w:val="24"/>
              </w:rPr>
            </w:pPr>
            <w:r w:rsidRPr="00CE57D1">
              <w:rPr>
                <w:rFonts w:ascii="Times New Roman" w:hAnsi="Times New Roman"/>
                <w:b/>
                <w:sz w:val="24"/>
                <w:szCs w:val="24"/>
              </w:rPr>
              <w:t>Основные показатели оценки результата</w:t>
            </w:r>
          </w:p>
        </w:tc>
        <w:tc>
          <w:tcPr>
            <w:tcW w:w="2700" w:type="dxa"/>
            <w:tcBorders>
              <w:top w:val="single" w:sz="4" w:space="0" w:color="auto"/>
              <w:left w:val="single" w:sz="4" w:space="0" w:color="auto"/>
              <w:bottom w:val="single" w:sz="4" w:space="0" w:color="auto"/>
              <w:right w:val="single" w:sz="4" w:space="0" w:color="auto"/>
            </w:tcBorders>
            <w:vAlign w:val="center"/>
          </w:tcPr>
          <w:p w14:paraId="3411653D" w14:textId="77777777" w:rsidR="00EA59C1" w:rsidRPr="00CE57D1" w:rsidRDefault="00EA59C1" w:rsidP="00EA59C1">
            <w:pPr>
              <w:jc w:val="center"/>
              <w:rPr>
                <w:rFonts w:ascii="Times New Roman" w:hAnsi="Times New Roman"/>
                <w:b/>
                <w:sz w:val="24"/>
                <w:szCs w:val="24"/>
              </w:rPr>
            </w:pPr>
            <w:r w:rsidRPr="00CE57D1">
              <w:rPr>
                <w:rFonts w:ascii="Times New Roman" w:hAnsi="Times New Roman"/>
                <w:b/>
                <w:sz w:val="24"/>
                <w:szCs w:val="24"/>
              </w:rPr>
              <w:t xml:space="preserve">Формы и методы контроля и оценки результатов обучения </w:t>
            </w:r>
          </w:p>
        </w:tc>
      </w:tr>
    </w:tbl>
    <w:p w14:paraId="49A1288D" w14:textId="77777777" w:rsidR="00EA59C1" w:rsidRPr="00CE57D1" w:rsidRDefault="00EA59C1" w:rsidP="00EA59C1">
      <w:pPr>
        <w:rPr>
          <w:rFonts w:ascii="Times New Roman" w:hAnsi="Times New Roman"/>
          <w:sz w:val="24"/>
          <w:szCs w:val="24"/>
        </w:rPr>
      </w:pPr>
    </w:p>
    <w:p w14:paraId="469D8B27" w14:textId="77777777" w:rsidR="00EA59C1" w:rsidRPr="00CE57D1" w:rsidRDefault="00EA59C1" w:rsidP="00EA59C1">
      <w:pPr>
        <w:pStyle w:val="23"/>
        <w:ind w:left="360" w:firstLine="0"/>
        <w:jc w:val="both"/>
        <w:rPr>
          <w:bCs/>
        </w:rPr>
      </w:pPr>
      <w:r w:rsidRPr="00CE57D1">
        <w:rPr>
          <w:bCs/>
        </w:rPr>
        <w:t>ПК 7.1. Эффективно общаться с пациентом и его окружением в процессе профессиональной деятельности, соблюдая принципы профессиональной этики.</w:t>
      </w:r>
    </w:p>
    <w:p w14:paraId="24F04085" w14:textId="77777777" w:rsidR="00EA59C1" w:rsidRPr="00CE57D1" w:rsidRDefault="00EA59C1" w:rsidP="00EA59C1">
      <w:pPr>
        <w:pStyle w:val="23"/>
        <w:ind w:left="360" w:firstLine="0"/>
        <w:jc w:val="both"/>
        <w:rPr>
          <w:bCs/>
        </w:rPr>
      </w:pPr>
      <w:r w:rsidRPr="00CE57D1">
        <w:rPr>
          <w:bCs/>
        </w:rPr>
        <w:t>ПК 7.2.Оказывать медицинские услуги в пределах своих полномочий.</w:t>
      </w:r>
    </w:p>
    <w:p w14:paraId="2FE7F0A1" w14:textId="77777777" w:rsidR="00EA59C1" w:rsidRPr="00CE57D1" w:rsidRDefault="00EA59C1" w:rsidP="00EA59C1">
      <w:pPr>
        <w:pStyle w:val="23"/>
        <w:ind w:left="360" w:firstLine="0"/>
        <w:jc w:val="both"/>
        <w:rPr>
          <w:bCs/>
        </w:rPr>
      </w:pPr>
      <w:r w:rsidRPr="00CE57D1">
        <w:rPr>
          <w:bCs/>
        </w:rPr>
        <w:t>ПК 7.3.Обеспечить безопасную медицинскую среду для пациента и персонала.</w:t>
      </w:r>
    </w:p>
    <w:p w14:paraId="700720CF" w14:textId="77777777" w:rsidR="00EA59C1" w:rsidRPr="00CE57D1" w:rsidRDefault="00EA59C1" w:rsidP="00EA59C1">
      <w:pPr>
        <w:ind w:left="360"/>
        <w:jc w:val="both"/>
        <w:rPr>
          <w:rFonts w:ascii="Times New Roman" w:hAnsi="Times New Roman"/>
          <w:sz w:val="24"/>
          <w:szCs w:val="24"/>
        </w:rPr>
      </w:pPr>
      <w:r w:rsidRPr="00CE57D1">
        <w:rPr>
          <w:rFonts w:ascii="Times New Roman" w:hAnsi="Times New Roman"/>
          <w:sz w:val="24"/>
          <w:szCs w:val="24"/>
        </w:rPr>
        <w:t>ПК 7.4.Овладеть основами гигиенического питания.</w:t>
      </w:r>
    </w:p>
    <w:p w14:paraId="5C829A9C" w14:textId="77777777" w:rsidR="00EA59C1" w:rsidRPr="00CE57D1" w:rsidRDefault="00EA59C1" w:rsidP="00EA59C1">
      <w:pPr>
        <w:ind w:left="360"/>
        <w:jc w:val="both"/>
        <w:rPr>
          <w:rFonts w:ascii="Times New Roman" w:hAnsi="Times New Roman"/>
          <w:sz w:val="24"/>
          <w:szCs w:val="24"/>
        </w:rPr>
      </w:pPr>
      <w:r w:rsidRPr="00CE57D1">
        <w:rPr>
          <w:rFonts w:ascii="Times New Roman" w:hAnsi="Times New Roman"/>
          <w:sz w:val="24"/>
          <w:szCs w:val="24"/>
        </w:rPr>
        <w:t>ПК 7.5.Обеспечить личную санитарию на рабочем месте.</w:t>
      </w:r>
    </w:p>
    <w:p w14:paraId="53E3EE33" w14:textId="77777777" w:rsidR="00EA59C1" w:rsidRPr="00CE57D1" w:rsidRDefault="00EA59C1" w:rsidP="00EA59C1">
      <w:pPr>
        <w:pStyle w:val="af3"/>
        <w:rPr>
          <w:sz w:val="24"/>
        </w:rPr>
      </w:pPr>
      <w:r w:rsidRPr="00CE57D1">
        <w:rPr>
          <w:sz w:val="24"/>
        </w:rPr>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p w14:paraId="6A360BF7" w14:textId="77777777" w:rsidR="00EA59C1" w:rsidRPr="00CE57D1" w:rsidRDefault="00EA59C1" w:rsidP="00EA59C1">
      <w:pPr>
        <w:pStyle w:val="af3"/>
        <w:rPr>
          <w:sz w:val="24"/>
        </w:rPr>
      </w:pPr>
    </w:p>
    <w:p w14:paraId="36760315" w14:textId="77777777" w:rsidR="00EA59C1" w:rsidRPr="00CE57D1"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00"/>
        <w:gridCol w:w="3500"/>
        <w:gridCol w:w="2700"/>
      </w:tblGrid>
      <w:tr w:rsidR="00EA59C1" w:rsidRPr="00CE57D1" w14:paraId="2C9CD5AD" w14:textId="77777777" w:rsidTr="00EA59C1">
        <w:tc>
          <w:tcPr>
            <w:tcW w:w="3200" w:type="dxa"/>
            <w:tcBorders>
              <w:top w:val="single" w:sz="4" w:space="0" w:color="auto"/>
              <w:left w:val="single" w:sz="4" w:space="0" w:color="auto"/>
              <w:bottom w:val="single" w:sz="4" w:space="0" w:color="auto"/>
              <w:right w:val="single" w:sz="4" w:space="0" w:color="auto"/>
            </w:tcBorders>
            <w:vAlign w:val="center"/>
          </w:tcPr>
          <w:p w14:paraId="68611C3C" w14:textId="77777777" w:rsidR="00EA59C1" w:rsidRPr="00CE57D1" w:rsidRDefault="00EA59C1" w:rsidP="00EA59C1">
            <w:pPr>
              <w:ind w:left="-182"/>
              <w:jc w:val="center"/>
              <w:rPr>
                <w:rFonts w:ascii="Times New Roman" w:hAnsi="Times New Roman"/>
                <w:b/>
                <w:sz w:val="24"/>
                <w:szCs w:val="24"/>
              </w:rPr>
            </w:pPr>
            <w:r w:rsidRPr="00CE57D1">
              <w:rPr>
                <w:rFonts w:ascii="Times New Roman" w:hAnsi="Times New Roman"/>
                <w:b/>
                <w:sz w:val="24"/>
                <w:szCs w:val="24"/>
              </w:rPr>
              <w:t>Результаты обучения</w:t>
            </w:r>
          </w:p>
          <w:p w14:paraId="7085214E" w14:textId="77777777" w:rsidR="00EA59C1" w:rsidRPr="00CE57D1" w:rsidRDefault="00EA59C1" w:rsidP="00EA59C1">
            <w:pPr>
              <w:jc w:val="center"/>
              <w:rPr>
                <w:rFonts w:ascii="Times New Roman" w:hAnsi="Times New Roman"/>
                <w:b/>
                <w:sz w:val="24"/>
                <w:szCs w:val="24"/>
              </w:rPr>
            </w:pPr>
            <w:r w:rsidRPr="00CE57D1">
              <w:rPr>
                <w:rFonts w:ascii="Times New Roman" w:hAnsi="Times New Roman"/>
                <w:b/>
                <w:sz w:val="24"/>
                <w:szCs w:val="24"/>
              </w:rPr>
              <w:t>(освоенные общих компетенций)</w:t>
            </w:r>
          </w:p>
        </w:tc>
        <w:tc>
          <w:tcPr>
            <w:tcW w:w="3500" w:type="dxa"/>
            <w:tcBorders>
              <w:top w:val="single" w:sz="4" w:space="0" w:color="auto"/>
              <w:left w:val="single" w:sz="4" w:space="0" w:color="auto"/>
              <w:bottom w:val="single" w:sz="4" w:space="0" w:color="auto"/>
              <w:right w:val="single" w:sz="4" w:space="0" w:color="auto"/>
            </w:tcBorders>
          </w:tcPr>
          <w:p w14:paraId="3E5BA2AD" w14:textId="77777777" w:rsidR="00EA59C1" w:rsidRPr="00CE57D1" w:rsidRDefault="00EA59C1" w:rsidP="00EA59C1">
            <w:pPr>
              <w:jc w:val="center"/>
              <w:rPr>
                <w:rFonts w:ascii="Times New Roman" w:hAnsi="Times New Roman"/>
                <w:b/>
                <w:sz w:val="24"/>
                <w:szCs w:val="24"/>
              </w:rPr>
            </w:pPr>
          </w:p>
          <w:p w14:paraId="5C7C8BB5" w14:textId="77777777" w:rsidR="00EA59C1" w:rsidRPr="00CE57D1" w:rsidRDefault="00EA59C1" w:rsidP="00EA59C1">
            <w:pPr>
              <w:jc w:val="center"/>
              <w:rPr>
                <w:rFonts w:ascii="Times New Roman" w:hAnsi="Times New Roman"/>
                <w:b/>
                <w:sz w:val="24"/>
                <w:szCs w:val="24"/>
              </w:rPr>
            </w:pPr>
            <w:r w:rsidRPr="00CE57D1">
              <w:rPr>
                <w:rFonts w:ascii="Times New Roman" w:hAnsi="Times New Roman"/>
                <w:b/>
                <w:sz w:val="24"/>
                <w:szCs w:val="24"/>
              </w:rPr>
              <w:t>Основные показатели оценки результата</w:t>
            </w:r>
          </w:p>
        </w:tc>
        <w:tc>
          <w:tcPr>
            <w:tcW w:w="2700" w:type="dxa"/>
            <w:tcBorders>
              <w:top w:val="single" w:sz="4" w:space="0" w:color="auto"/>
              <w:left w:val="single" w:sz="4" w:space="0" w:color="auto"/>
              <w:bottom w:val="single" w:sz="4" w:space="0" w:color="auto"/>
              <w:right w:val="single" w:sz="4" w:space="0" w:color="auto"/>
            </w:tcBorders>
            <w:vAlign w:val="center"/>
          </w:tcPr>
          <w:p w14:paraId="310875D2" w14:textId="77777777" w:rsidR="00EA59C1" w:rsidRPr="00CE57D1" w:rsidRDefault="00EA59C1" w:rsidP="00EA59C1">
            <w:pPr>
              <w:jc w:val="center"/>
              <w:rPr>
                <w:rFonts w:ascii="Times New Roman" w:hAnsi="Times New Roman"/>
                <w:b/>
                <w:sz w:val="24"/>
                <w:szCs w:val="24"/>
              </w:rPr>
            </w:pPr>
            <w:r w:rsidRPr="00CE57D1">
              <w:rPr>
                <w:rFonts w:ascii="Times New Roman" w:hAnsi="Times New Roman"/>
                <w:b/>
                <w:sz w:val="24"/>
                <w:szCs w:val="24"/>
              </w:rPr>
              <w:t xml:space="preserve">Формы и методы контроля и оценки результатов обучения </w:t>
            </w:r>
          </w:p>
        </w:tc>
      </w:tr>
      <w:tr w:rsidR="00EA59C1" w:rsidRPr="00CE57D1" w14:paraId="2421CF81" w14:textId="77777777" w:rsidTr="00EA59C1">
        <w:tc>
          <w:tcPr>
            <w:tcW w:w="3200" w:type="dxa"/>
            <w:tcBorders>
              <w:top w:val="single" w:sz="4" w:space="0" w:color="auto"/>
              <w:left w:val="single" w:sz="4" w:space="0" w:color="auto"/>
              <w:bottom w:val="single" w:sz="4" w:space="0" w:color="auto"/>
              <w:right w:val="single" w:sz="4" w:space="0" w:color="auto"/>
            </w:tcBorders>
          </w:tcPr>
          <w:p w14:paraId="17BE2644" w14:textId="77777777" w:rsidR="00EA59C1" w:rsidRPr="00CE57D1" w:rsidRDefault="00EA59C1" w:rsidP="00EA59C1">
            <w:pPr>
              <w:rPr>
                <w:rFonts w:ascii="Times New Roman" w:hAnsi="Times New Roman"/>
                <w:iCs/>
                <w:sz w:val="24"/>
                <w:szCs w:val="24"/>
              </w:rPr>
            </w:pPr>
            <w:r w:rsidRPr="00CE57D1">
              <w:rPr>
                <w:rFonts w:ascii="Times New Roman" w:hAnsi="Times New Roman"/>
                <w:iCs/>
                <w:sz w:val="24"/>
                <w:szCs w:val="24"/>
              </w:rPr>
              <w:t xml:space="preserve">ОК 1. </w:t>
            </w:r>
            <w:r w:rsidRPr="00CE57D1">
              <w:rPr>
                <w:rFonts w:ascii="Times New Roman" w:hAnsi="Times New Roman"/>
                <w:bCs/>
                <w:sz w:val="24"/>
                <w:szCs w:val="24"/>
              </w:rPr>
              <w:t>Понимать сущность и социальную значимость своей будущей профессии, проявлять к ней устойчивый интерес</w:t>
            </w:r>
          </w:p>
        </w:tc>
        <w:tc>
          <w:tcPr>
            <w:tcW w:w="3500" w:type="dxa"/>
            <w:tcBorders>
              <w:top w:val="single" w:sz="4" w:space="0" w:color="auto"/>
              <w:left w:val="single" w:sz="4" w:space="0" w:color="auto"/>
              <w:bottom w:val="single" w:sz="4" w:space="0" w:color="auto"/>
              <w:right w:val="single" w:sz="4" w:space="0" w:color="auto"/>
            </w:tcBorders>
          </w:tcPr>
          <w:p w14:paraId="74CEBF10" w14:textId="77777777" w:rsidR="00EA59C1" w:rsidRPr="00CE57D1" w:rsidRDefault="00EA59C1" w:rsidP="00EA59C1">
            <w:pPr>
              <w:ind w:left="-47"/>
              <w:rPr>
                <w:rFonts w:ascii="Times New Roman" w:hAnsi="Times New Roman"/>
                <w:iCs/>
                <w:sz w:val="24"/>
                <w:szCs w:val="24"/>
              </w:rPr>
            </w:pPr>
            <w:r w:rsidRPr="00CE57D1">
              <w:rPr>
                <w:rFonts w:ascii="Times New Roman" w:hAnsi="Times New Roman"/>
                <w:iCs/>
                <w:sz w:val="24"/>
                <w:szCs w:val="24"/>
              </w:rPr>
              <w:t>- правильность понимания социальной значимости профессии медсестры</w:t>
            </w:r>
          </w:p>
          <w:p w14:paraId="3A84CA24" w14:textId="77777777" w:rsidR="00EA59C1" w:rsidRPr="00CE57D1" w:rsidRDefault="00EA59C1" w:rsidP="00EA59C1">
            <w:pPr>
              <w:ind w:left="-47"/>
              <w:rPr>
                <w:rFonts w:ascii="Times New Roman" w:hAnsi="Times New Roman"/>
                <w:iCs/>
                <w:sz w:val="24"/>
                <w:szCs w:val="24"/>
              </w:rPr>
            </w:pPr>
            <w:r w:rsidRPr="00CE57D1">
              <w:rPr>
                <w:rFonts w:ascii="Times New Roman" w:hAnsi="Times New Roman"/>
                <w:iCs/>
                <w:sz w:val="24"/>
                <w:szCs w:val="24"/>
              </w:rPr>
              <w:t>- проявление интереса к будущей профессии</w:t>
            </w:r>
          </w:p>
        </w:tc>
        <w:tc>
          <w:tcPr>
            <w:tcW w:w="2700" w:type="dxa"/>
            <w:tcBorders>
              <w:top w:val="single" w:sz="4" w:space="0" w:color="auto"/>
              <w:left w:val="single" w:sz="4" w:space="0" w:color="auto"/>
              <w:bottom w:val="single" w:sz="4" w:space="0" w:color="auto"/>
              <w:right w:val="single" w:sz="4" w:space="0" w:color="auto"/>
            </w:tcBorders>
          </w:tcPr>
          <w:p w14:paraId="134B8E57"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iCs/>
                <w:sz w:val="24"/>
              </w:rPr>
            </w:pPr>
            <w:r w:rsidRPr="00A01EF2">
              <w:rPr>
                <w:bCs/>
                <w:iCs/>
                <w:sz w:val="24"/>
              </w:rPr>
              <w:t>оценка на практических занятиях</w:t>
            </w:r>
          </w:p>
          <w:p w14:paraId="54A0491D" w14:textId="77777777" w:rsidR="00EA59C1" w:rsidRPr="00A01EF2" w:rsidRDefault="00EA59C1" w:rsidP="00EA59C1">
            <w:pPr>
              <w:rPr>
                <w:rFonts w:ascii="Times New Roman" w:hAnsi="Times New Roman"/>
                <w:iCs/>
                <w:sz w:val="24"/>
                <w:szCs w:val="24"/>
              </w:rPr>
            </w:pPr>
          </w:p>
        </w:tc>
      </w:tr>
      <w:tr w:rsidR="00EA59C1" w:rsidRPr="00CE57D1" w14:paraId="09A27624" w14:textId="77777777" w:rsidTr="00EA59C1">
        <w:tc>
          <w:tcPr>
            <w:tcW w:w="3200" w:type="dxa"/>
            <w:tcBorders>
              <w:top w:val="single" w:sz="4" w:space="0" w:color="auto"/>
              <w:left w:val="single" w:sz="4" w:space="0" w:color="auto"/>
              <w:bottom w:val="single" w:sz="4" w:space="0" w:color="auto"/>
              <w:right w:val="single" w:sz="4" w:space="0" w:color="auto"/>
            </w:tcBorders>
          </w:tcPr>
          <w:p w14:paraId="402245E7"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t>ОК 2.  Организовывать собственную деятельность, выбирать типовые методы и способы выполнения профессиональных задач</w:t>
            </w:r>
          </w:p>
        </w:tc>
        <w:tc>
          <w:tcPr>
            <w:tcW w:w="3500" w:type="dxa"/>
            <w:tcBorders>
              <w:top w:val="single" w:sz="4" w:space="0" w:color="auto"/>
              <w:left w:val="single" w:sz="4" w:space="0" w:color="auto"/>
              <w:bottom w:val="single" w:sz="4" w:space="0" w:color="auto"/>
              <w:right w:val="single" w:sz="4" w:space="0" w:color="auto"/>
            </w:tcBorders>
          </w:tcPr>
          <w:p w14:paraId="7DE0980A" w14:textId="77777777" w:rsidR="00EA59C1" w:rsidRPr="00CE57D1" w:rsidRDefault="00EA59C1" w:rsidP="00EA59C1">
            <w:pPr>
              <w:pStyle w:val="a0"/>
              <w:ind w:left="-47"/>
              <w:jc w:val="left"/>
              <w:rPr>
                <w:b/>
                <w:bCs/>
                <w:sz w:val="24"/>
              </w:rPr>
            </w:pPr>
            <w:r w:rsidRPr="00CE57D1">
              <w:rPr>
                <w:b/>
                <w:bCs/>
                <w:sz w:val="24"/>
              </w:rPr>
              <w:t>- обоснованность применения методов и способов решения профессиональных задач</w:t>
            </w:r>
          </w:p>
        </w:tc>
        <w:tc>
          <w:tcPr>
            <w:tcW w:w="2700" w:type="dxa"/>
            <w:tcBorders>
              <w:top w:val="single" w:sz="4" w:space="0" w:color="auto"/>
              <w:left w:val="single" w:sz="4" w:space="0" w:color="auto"/>
              <w:bottom w:val="single" w:sz="4" w:space="0" w:color="auto"/>
              <w:right w:val="single" w:sz="4" w:space="0" w:color="auto"/>
            </w:tcBorders>
          </w:tcPr>
          <w:p w14:paraId="2C35B1C4"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iCs/>
                <w:sz w:val="24"/>
              </w:rPr>
            </w:pPr>
            <w:r w:rsidRPr="00A01EF2">
              <w:rPr>
                <w:bCs/>
                <w:iCs/>
                <w:sz w:val="24"/>
              </w:rPr>
              <w:t>оценка на практических занятиях</w:t>
            </w:r>
          </w:p>
          <w:p w14:paraId="22F1890B" w14:textId="77777777" w:rsidR="00EA59C1" w:rsidRPr="00A01EF2" w:rsidRDefault="00EA59C1" w:rsidP="00EA59C1">
            <w:pPr>
              <w:pStyle w:val="a0"/>
              <w:jc w:val="left"/>
              <w:rPr>
                <w:bCs/>
                <w:iCs/>
                <w:sz w:val="24"/>
              </w:rPr>
            </w:pPr>
          </w:p>
          <w:p w14:paraId="2723207F" w14:textId="77777777" w:rsidR="00EA59C1" w:rsidRPr="00A01EF2" w:rsidRDefault="00EA59C1" w:rsidP="00EA59C1">
            <w:pPr>
              <w:rPr>
                <w:rFonts w:ascii="Times New Roman" w:hAnsi="Times New Roman"/>
                <w:iCs/>
                <w:sz w:val="24"/>
                <w:szCs w:val="24"/>
              </w:rPr>
            </w:pPr>
          </w:p>
        </w:tc>
      </w:tr>
      <w:tr w:rsidR="00EA59C1" w:rsidRPr="00CE57D1" w14:paraId="4310963C" w14:textId="77777777" w:rsidTr="00EA59C1">
        <w:tc>
          <w:tcPr>
            <w:tcW w:w="3200" w:type="dxa"/>
            <w:tcBorders>
              <w:top w:val="single" w:sz="4" w:space="0" w:color="auto"/>
              <w:left w:val="single" w:sz="4" w:space="0" w:color="auto"/>
              <w:bottom w:val="single" w:sz="4" w:space="0" w:color="auto"/>
              <w:right w:val="single" w:sz="4" w:space="0" w:color="auto"/>
            </w:tcBorders>
          </w:tcPr>
          <w:p w14:paraId="389AF9ED"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t xml:space="preserve">ОК 3.  Решать проблемы, </w:t>
            </w:r>
            <w:r w:rsidRPr="00CE57D1">
              <w:rPr>
                <w:rFonts w:ascii="Times New Roman" w:hAnsi="Times New Roman"/>
                <w:bCs/>
                <w:sz w:val="24"/>
                <w:szCs w:val="24"/>
              </w:rPr>
              <w:lastRenderedPageBreak/>
              <w:t>оценивать риски и принимать решения в нестандартных ситуациях</w:t>
            </w:r>
          </w:p>
        </w:tc>
        <w:tc>
          <w:tcPr>
            <w:tcW w:w="3500" w:type="dxa"/>
            <w:tcBorders>
              <w:top w:val="single" w:sz="4" w:space="0" w:color="auto"/>
              <w:left w:val="single" w:sz="4" w:space="0" w:color="auto"/>
              <w:bottom w:val="single" w:sz="4" w:space="0" w:color="auto"/>
              <w:right w:val="single" w:sz="4" w:space="0" w:color="auto"/>
            </w:tcBorders>
          </w:tcPr>
          <w:p w14:paraId="2C72D171" w14:textId="77777777" w:rsidR="00EA59C1" w:rsidRPr="00CE57D1" w:rsidRDefault="00EA59C1" w:rsidP="00EA59C1">
            <w:pPr>
              <w:ind w:left="-47"/>
              <w:rPr>
                <w:rFonts w:ascii="Times New Roman" w:hAnsi="Times New Roman"/>
                <w:iCs/>
                <w:sz w:val="24"/>
                <w:szCs w:val="24"/>
              </w:rPr>
            </w:pPr>
            <w:r w:rsidRPr="00CE57D1">
              <w:rPr>
                <w:rFonts w:ascii="Times New Roman" w:hAnsi="Times New Roman"/>
                <w:iCs/>
                <w:sz w:val="24"/>
                <w:szCs w:val="24"/>
              </w:rPr>
              <w:lastRenderedPageBreak/>
              <w:t xml:space="preserve">- точно и быстро оценивать </w:t>
            </w:r>
            <w:r w:rsidRPr="00CE57D1">
              <w:rPr>
                <w:rFonts w:ascii="Times New Roman" w:hAnsi="Times New Roman"/>
                <w:iCs/>
                <w:sz w:val="24"/>
                <w:szCs w:val="24"/>
              </w:rPr>
              <w:lastRenderedPageBreak/>
              <w:t>ситуацию и правильно принимать решение в стандартных и нестандартных ситуациях</w:t>
            </w:r>
          </w:p>
        </w:tc>
        <w:tc>
          <w:tcPr>
            <w:tcW w:w="2700" w:type="dxa"/>
            <w:tcBorders>
              <w:top w:val="single" w:sz="4" w:space="0" w:color="auto"/>
              <w:left w:val="single" w:sz="4" w:space="0" w:color="auto"/>
              <w:bottom w:val="single" w:sz="4" w:space="0" w:color="auto"/>
              <w:right w:val="single" w:sz="4" w:space="0" w:color="auto"/>
            </w:tcBorders>
          </w:tcPr>
          <w:p w14:paraId="4BD99572" w14:textId="77777777" w:rsidR="00EA59C1" w:rsidRPr="00A01EF2" w:rsidRDefault="00EA59C1" w:rsidP="00E67BB8">
            <w:pPr>
              <w:numPr>
                <w:ilvl w:val="0"/>
                <w:numId w:val="5"/>
              </w:numPr>
              <w:spacing w:after="0" w:line="240" w:lineRule="auto"/>
              <w:rPr>
                <w:rFonts w:ascii="Times New Roman" w:hAnsi="Times New Roman"/>
                <w:iCs/>
                <w:sz w:val="24"/>
                <w:szCs w:val="24"/>
              </w:rPr>
            </w:pPr>
            <w:r w:rsidRPr="00A01EF2">
              <w:rPr>
                <w:rFonts w:ascii="Times New Roman" w:hAnsi="Times New Roman"/>
                <w:iCs/>
                <w:sz w:val="24"/>
                <w:szCs w:val="24"/>
              </w:rPr>
              <w:lastRenderedPageBreak/>
              <w:t xml:space="preserve">решение </w:t>
            </w:r>
            <w:r w:rsidRPr="00A01EF2">
              <w:rPr>
                <w:rFonts w:ascii="Times New Roman" w:hAnsi="Times New Roman"/>
                <w:iCs/>
                <w:sz w:val="24"/>
                <w:szCs w:val="24"/>
              </w:rPr>
              <w:lastRenderedPageBreak/>
              <w:t>ситуационных задач</w:t>
            </w:r>
          </w:p>
          <w:p w14:paraId="7547157F"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sz w:val="24"/>
              </w:rPr>
            </w:pPr>
            <w:r w:rsidRPr="00A01EF2">
              <w:rPr>
                <w:bCs/>
                <w:sz w:val="24"/>
              </w:rPr>
              <w:t>оценка на практических занятиях</w:t>
            </w:r>
          </w:p>
        </w:tc>
      </w:tr>
      <w:tr w:rsidR="00EA59C1" w:rsidRPr="00CE57D1" w14:paraId="1EF9AD0F" w14:textId="77777777" w:rsidTr="00EA59C1">
        <w:tc>
          <w:tcPr>
            <w:tcW w:w="3200" w:type="dxa"/>
            <w:tcBorders>
              <w:top w:val="single" w:sz="4" w:space="0" w:color="auto"/>
              <w:left w:val="single" w:sz="4" w:space="0" w:color="auto"/>
              <w:bottom w:val="single" w:sz="4" w:space="0" w:color="auto"/>
              <w:right w:val="single" w:sz="4" w:space="0" w:color="auto"/>
            </w:tcBorders>
          </w:tcPr>
          <w:p w14:paraId="6E604141" w14:textId="77777777" w:rsidR="00EA59C1" w:rsidRPr="00CE57D1" w:rsidRDefault="00EA59C1" w:rsidP="00EA59C1">
            <w:pPr>
              <w:pStyle w:val="af7"/>
              <w:tabs>
                <w:tab w:val="left" w:pos="708"/>
              </w:tabs>
              <w:rPr>
                <w:rFonts w:ascii="Times New Roman" w:hAnsi="Times New Roman"/>
                <w:bCs/>
                <w:i/>
                <w:sz w:val="24"/>
                <w:szCs w:val="24"/>
              </w:rPr>
            </w:pPr>
            <w:r w:rsidRPr="00CE57D1">
              <w:rPr>
                <w:rFonts w:ascii="Times New Roman" w:hAnsi="Times New Roman"/>
                <w:bCs/>
                <w:sz w:val="24"/>
                <w:szCs w:val="24"/>
              </w:rPr>
              <w:lastRenderedPageBreak/>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500" w:type="dxa"/>
            <w:tcBorders>
              <w:top w:val="single" w:sz="4" w:space="0" w:color="auto"/>
              <w:left w:val="single" w:sz="4" w:space="0" w:color="auto"/>
              <w:bottom w:val="single" w:sz="4" w:space="0" w:color="auto"/>
              <w:right w:val="single" w:sz="4" w:space="0" w:color="auto"/>
            </w:tcBorders>
          </w:tcPr>
          <w:p w14:paraId="7DB4430F" w14:textId="77777777" w:rsidR="00EA59C1" w:rsidRPr="00CE57D1" w:rsidRDefault="00EA59C1" w:rsidP="00EA59C1">
            <w:pPr>
              <w:ind w:left="-47"/>
              <w:rPr>
                <w:rFonts w:ascii="Times New Roman" w:hAnsi="Times New Roman"/>
                <w:iCs/>
                <w:sz w:val="24"/>
                <w:szCs w:val="24"/>
              </w:rPr>
            </w:pPr>
            <w:r w:rsidRPr="00CE57D1">
              <w:rPr>
                <w:rFonts w:ascii="Times New Roman" w:hAnsi="Times New Roman"/>
                <w:iCs/>
                <w:sz w:val="24"/>
                <w:szCs w:val="24"/>
              </w:rPr>
              <w:t>- грамотность, точность нахождения и использования информации для эффективного выполнения профессиональных задач, профессионального и личного развития</w:t>
            </w:r>
          </w:p>
        </w:tc>
        <w:tc>
          <w:tcPr>
            <w:tcW w:w="2700" w:type="dxa"/>
            <w:tcBorders>
              <w:top w:val="single" w:sz="4" w:space="0" w:color="auto"/>
              <w:left w:val="single" w:sz="4" w:space="0" w:color="auto"/>
              <w:bottom w:val="single" w:sz="4" w:space="0" w:color="auto"/>
              <w:right w:val="single" w:sz="4" w:space="0" w:color="auto"/>
            </w:tcBorders>
          </w:tcPr>
          <w:p w14:paraId="077D9EBF"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iCs/>
                <w:sz w:val="24"/>
              </w:rPr>
            </w:pPr>
            <w:r w:rsidRPr="00A01EF2">
              <w:rPr>
                <w:bCs/>
                <w:iCs/>
                <w:sz w:val="24"/>
              </w:rPr>
              <w:t>оценка на практических занятиях</w:t>
            </w:r>
          </w:p>
          <w:p w14:paraId="793FC872" w14:textId="77777777" w:rsidR="00EA59C1" w:rsidRPr="00A01EF2" w:rsidRDefault="00EA59C1" w:rsidP="00EA59C1">
            <w:pPr>
              <w:rPr>
                <w:rFonts w:ascii="Times New Roman" w:hAnsi="Times New Roman"/>
                <w:iCs/>
                <w:sz w:val="24"/>
                <w:szCs w:val="24"/>
              </w:rPr>
            </w:pPr>
          </w:p>
        </w:tc>
      </w:tr>
      <w:tr w:rsidR="00EA59C1" w:rsidRPr="00CE57D1" w14:paraId="0607224B" w14:textId="77777777" w:rsidTr="00EA59C1">
        <w:tc>
          <w:tcPr>
            <w:tcW w:w="3200" w:type="dxa"/>
            <w:tcBorders>
              <w:top w:val="single" w:sz="4" w:space="0" w:color="auto"/>
              <w:left w:val="single" w:sz="4" w:space="0" w:color="auto"/>
              <w:bottom w:val="single" w:sz="4" w:space="0" w:color="auto"/>
              <w:right w:val="single" w:sz="4" w:space="0" w:color="auto"/>
            </w:tcBorders>
          </w:tcPr>
          <w:p w14:paraId="6B70E4CC"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t>ОК 5.   Использовать информационно коммуникационные технологии для совершенствования и профессиональной деятельности</w:t>
            </w:r>
          </w:p>
        </w:tc>
        <w:tc>
          <w:tcPr>
            <w:tcW w:w="3500" w:type="dxa"/>
            <w:tcBorders>
              <w:top w:val="single" w:sz="4" w:space="0" w:color="auto"/>
              <w:left w:val="single" w:sz="4" w:space="0" w:color="auto"/>
              <w:bottom w:val="single" w:sz="4" w:space="0" w:color="auto"/>
              <w:right w:val="single" w:sz="4" w:space="0" w:color="auto"/>
            </w:tcBorders>
          </w:tcPr>
          <w:p w14:paraId="650669D5" w14:textId="77777777" w:rsidR="00EA59C1" w:rsidRPr="00A01EF2" w:rsidRDefault="00EA59C1" w:rsidP="00EA59C1">
            <w:pPr>
              <w:pStyle w:val="a0"/>
              <w:ind w:left="-47"/>
              <w:jc w:val="left"/>
              <w:rPr>
                <w:bCs/>
                <w:sz w:val="24"/>
              </w:rPr>
            </w:pPr>
            <w:r w:rsidRPr="00A01EF2">
              <w:rPr>
                <w:bCs/>
                <w:sz w:val="24"/>
              </w:rPr>
              <w:t>- правильность использования информационно-</w:t>
            </w:r>
            <w:proofErr w:type="spellStart"/>
            <w:r w:rsidRPr="00A01EF2">
              <w:rPr>
                <w:bCs/>
                <w:sz w:val="24"/>
              </w:rPr>
              <w:t>комуникацио</w:t>
            </w:r>
            <w:proofErr w:type="spellEnd"/>
            <w:r w:rsidRPr="00A01EF2">
              <w:rPr>
                <w:bCs/>
                <w:sz w:val="24"/>
              </w:rPr>
              <w:t>-</w:t>
            </w:r>
            <w:proofErr w:type="spellStart"/>
            <w:r w:rsidRPr="00A01EF2">
              <w:rPr>
                <w:bCs/>
                <w:sz w:val="24"/>
              </w:rPr>
              <w:t>нных</w:t>
            </w:r>
            <w:proofErr w:type="spellEnd"/>
            <w:r w:rsidRPr="00A01EF2">
              <w:rPr>
                <w:bCs/>
                <w:sz w:val="24"/>
              </w:rPr>
              <w:t xml:space="preserve"> технологий в профессиональной деятельности медсестры</w:t>
            </w:r>
          </w:p>
        </w:tc>
        <w:tc>
          <w:tcPr>
            <w:tcW w:w="2700" w:type="dxa"/>
            <w:tcBorders>
              <w:top w:val="single" w:sz="4" w:space="0" w:color="auto"/>
              <w:left w:val="single" w:sz="4" w:space="0" w:color="auto"/>
              <w:bottom w:val="single" w:sz="4" w:space="0" w:color="auto"/>
              <w:right w:val="single" w:sz="4" w:space="0" w:color="auto"/>
            </w:tcBorders>
          </w:tcPr>
          <w:p w14:paraId="4216F6CE"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sz w:val="24"/>
              </w:rPr>
            </w:pPr>
            <w:r w:rsidRPr="00A01EF2">
              <w:rPr>
                <w:bCs/>
                <w:sz w:val="24"/>
              </w:rPr>
              <w:t>оценка на практических занятиях</w:t>
            </w:r>
          </w:p>
        </w:tc>
      </w:tr>
      <w:tr w:rsidR="00EA59C1" w:rsidRPr="00CE57D1" w14:paraId="2E622715" w14:textId="77777777" w:rsidTr="00EA59C1">
        <w:tc>
          <w:tcPr>
            <w:tcW w:w="3200" w:type="dxa"/>
            <w:tcBorders>
              <w:top w:val="single" w:sz="4" w:space="0" w:color="auto"/>
              <w:left w:val="single" w:sz="4" w:space="0" w:color="auto"/>
              <w:bottom w:val="single" w:sz="4" w:space="0" w:color="auto"/>
              <w:right w:val="single" w:sz="4" w:space="0" w:color="auto"/>
            </w:tcBorders>
          </w:tcPr>
          <w:p w14:paraId="5ABB4879"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t>ОК 6. Работать в коллективе и команде, эффективно общаться с коллегами, руководством, потребителями.</w:t>
            </w:r>
          </w:p>
        </w:tc>
        <w:tc>
          <w:tcPr>
            <w:tcW w:w="3500" w:type="dxa"/>
            <w:tcBorders>
              <w:top w:val="single" w:sz="4" w:space="0" w:color="auto"/>
              <w:left w:val="single" w:sz="4" w:space="0" w:color="auto"/>
              <w:bottom w:val="single" w:sz="4" w:space="0" w:color="auto"/>
              <w:right w:val="single" w:sz="4" w:space="0" w:color="auto"/>
            </w:tcBorders>
          </w:tcPr>
          <w:p w14:paraId="5DD830C2" w14:textId="77777777" w:rsidR="00EA59C1" w:rsidRPr="00A01EF2" w:rsidRDefault="00EA59C1" w:rsidP="00EA59C1">
            <w:pPr>
              <w:pStyle w:val="a0"/>
              <w:ind w:left="-47"/>
              <w:jc w:val="left"/>
              <w:rPr>
                <w:bCs/>
                <w:sz w:val="24"/>
              </w:rPr>
            </w:pPr>
            <w:r w:rsidRPr="00A01EF2">
              <w:rPr>
                <w:bCs/>
                <w:sz w:val="24"/>
              </w:rPr>
              <w:t>- эффективность взаимодействия с обучающимися, коллегами, руководством ЛПУ, пациентами</w:t>
            </w:r>
          </w:p>
          <w:p w14:paraId="49D36468" w14:textId="77777777" w:rsidR="00EA59C1" w:rsidRPr="00A01EF2" w:rsidRDefault="00EA59C1" w:rsidP="00EA59C1">
            <w:pPr>
              <w:tabs>
                <w:tab w:val="num" w:pos="-47"/>
              </w:tabs>
              <w:ind w:left="-47" w:firstLine="47"/>
              <w:rPr>
                <w:rFonts w:ascii="Times New Roman" w:hAnsi="Times New Roman"/>
                <w:iCs/>
                <w:sz w:val="24"/>
                <w:szCs w:val="24"/>
              </w:rPr>
            </w:pPr>
          </w:p>
        </w:tc>
        <w:tc>
          <w:tcPr>
            <w:tcW w:w="2700" w:type="dxa"/>
            <w:tcBorders>
              <w:top w:val="single" w:sz="4" w:space="0" w:color="auto"/>
              <w:left w:val="single" w:sz="4" w:space="0" w:color="auto"/>
              <w:bottom w:val="single" w:sz="4" w:space="0" w:color="auto"/>
              <w:right w:val="single" w:sz="4" w:space="0" w:color="auto"/>
            </w:tcBorders>
          </w:tcPr>
          <w:p w14:paraId="4DBFD321" w14:textId="77777777" w:rsidR="00EA59C1" w:rsidRPr="00A01EF2" w:rsidRDefault="00EA59C1" w:rsidP="00EA59C1">
            <w:pPr>
              <w:pStyle w:val="a0"/>
              <w:ind w:left="-3"/>
              <w:jc w:val="left"/>
              <w:rPr>
                <w:bCs/>
                <w:iCs/>
                <w:sz w:val="24"/>
              </w:rPr>
            </w:pPr>
            <w:r w:rsidRPr="00A01EF2">
              <w:rPr>
                <w:bCs/>
                <w:iCs/>
                <w:sz w:val="24"/>
              </w:rPr>
              <w:t>- оценка на практических занятиях</w:t>
            </w:r>
          </w:p>
          <w:p w14:paraId="531381AA" w14:textId="77777777" w:rsidR="00EA59C1" w:rsidRPr="00A01EF2" w:rsidRDefault="00EA59C1" w:rsidP="00EA59C1">
            <w:pPr>
              <w:pStyle w:val="a0"/>
              <w:ind w:left="-3"/>
              <w:jc w:val="left"/>
              <w:rPr>
                <w:bCs/>
                <w:i/>
                <w:sz w:val="24"/>
              </w:rPr>
            </w:pPr>
            <w:r w:rsidRPr="00A01EF2">
              <w:rPr>
                <w:bCs/>
                <w:sz w:val="24"/>
              </w:rPr>
              <w:t>- отзывы и характеристика общих и непосредственных руководителей практики</w:t>
            </w:r>
          </w:p>
        </w:tc>
      </w:tr>
      <w:tr w:rsidR="00EA59C1" w:rsidRPr="00CE57D1" w14:paraId="60361D88" w14:textId="77777777" w:rsidTr="00EA59C1">
        <w:tc>
          <w:tcPr>
            <w:tcW w:w="3200" w:type="dxa"/>
            <w:tcBorders>
              <w:top w:val="single" w:sz="4" w:space="0" w:color="auto"/>
              <w:left w:val="single" w:sz="4" w:space="0" w:color="auto"/>
              <w:bottom w:val="single" w:sz="4" w:space="0" w:color="auto"/>
              <w:right w:val="single" w:sz="4" w:space="0" w:color="auto"/>
            </w:tcBorders>
          </w:tcPr>
          <w:p w14:paraId="06821FAF"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t xml:space="preserve">ОК 7. Самостоятельно определять задачи профессионального и личностного развития, заниматься </w:t>
            </w:r>
            <w:proofErr w:type="spellStart"/>
            <w:r w:rsidRPr="00CE57D1">
              <w:rPr>
                <w:rFonts w:ascii="Times New Roman" w:hAnsi="Times New Roman"/>
                <w:bCs/>
                <w:sz w:val="24"/>
                <w:szCs w:val="24"/>
              </w:rPr>
              <w:t>самобразованием</w:t>
            </w:r>
            <w:proofErr w:type="spellEnd"/>
            <w:r w:rsidRPr="00CE57D1">
              <w:rPr>
                <w:rFonts w:ascii="Times New Roman" w:hAnsi="Times New Roman"/>
                <w:bCs/>
                <w:sz w:val="24"/>
                <w:szCs w:val="24"/>
              </w:rPr>
              <w:t xml:space="preserve">, осознанно </w:t>
            </w:r>
            <w:proofErr w:type="spellStart"/>
            <w:r w:rsidRPr="00CE57D1">
              <w:rPr>
                <w:rFonts w:ascii="Times New Roman" w:hAnsi="Times New Roman"/>
                <w:bCs/>
                <w:sz w:val="24"/>
                <w:szCs w:val="24"/>
              </w:rPr>
              <w:t>плани-ровать</w:t>
            </w:r>
            <w:proofErr w:type="spellEnd"/>
            <w:r w:rsidRPr="00CE57D1">
              <w:rPr>
                <w:rFonts w:ascii="Times New Roman" w:hAnsi="Times New Roman"/>
                <w:bCs/>
                <w:sz w:val="24"/>
                <w:szCs w:val="24"/>
              </w:rPr>
              <w:t xml:space="preserve"> повышение квалификации.</w:t>
            </w:r>
          </w:p>
        </w:tc>
        <w:tc>
          <w:tcPr>
            <w:tcW w:w="3500" w:type="dxa"/>
            <w:tcBorders>
              <w:top w:val="single" w:sz="4" w:space="0" w:color="auto"/>
              <w:left w:val="single" w:sz="4" w:space="0" w:color="auto"/>
              <w:bottom w:val="single" w:sz="4" w:space="0" w:color="auto"/>
              <w:right w:val="single" w:sz="4" w:space="0" w:color="auto"/>
            </w:tcBorders>
          </w:tcPr>
          <w:p w14:paraId="490621E3" w14:textId="77777777" w:rsidR="00EA59C1" w:rsidRPr="00A01EF2" w:rsidRDefault="00EA59C1" w:rsidP="00EA59C1">
            <w:pPr>
              <w:pStyle w:val="af7"/>
              <w:ind w:left="-47"/>
              <w:rPr>
                <w:rFonts w:ascii="Times New Roman" w:hAnsi="Times New Roman"/>
                <w:iCs/>
                <w:sz w:val="24"/>
                <w:szCs w:val="24"/>
              </w:rPr>
            </w:pPr>
            <w:r w:rsidRPr="00A01EF2">
              <w:rPr>
                <w:rFonts w:ascii="Times New Roman" w:hAnsi="Times New Roman"/>
                <w:iCs/>
                <w:sz w:val="24"/>
                <w:szCs w:val="24"/>
              </w:rPr>
              <w:t>- эффективность планирования обучающимися повышения  личностного уровня и своевременность повышения своей квалификации</w:t>
            </w:r>
          </w:p>
        </w:tc>
        <w:tc>
          <w:tcPr>
            <w:tcW w:w="2700" w:type="dxa"/>
            <w:tcBorders>
              <w:top w:val="single" w:sz="4" w:space="0" w:color="auto"/>
              <w:left w:val="single" w:sz="4" w:space="0" w:color="auto"/>
              <w:bottom w:val="single" w:sz="4" w:space="0" w:color="auto"/>
              <w:right w:val="single" w:sz="4" w:space="0" w:color="auto"/>
            </w:tcBorders>
          </w:tcPr>
          <w:p w14:paraId="0B4EECD7"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iCs/>
                <w:sz w:val="24"/>
              </w:rPr>
            </w:pPr>
            <w:r w:rsidRPr="00A01EF2">
              <w:rPr>
                <w:bCs/>
                <w:iCs/>
                <w:sz w:val="24"/>
              </w:rPr>
              <w:t>оценка на практических занятиях</w:t>
            </w:r>
          </w:p>
          <w:p w14:paraId="6DE0B2BE" w14:textId="77777777" w:rsidR="00EA59C1" w:rsidRPr="00A01EF2" w:rsidRDefault="00EA59C1" w:rsidP="00EA59C1">
            <w:pPr>
              <w:jc w:val="both"/>
              <w:rPr>
                <w:rFonts w:ascii="Times New Roman" w:hAnsi="Times New Roman"/>
                <w:i/>
                <w:sz w:val="24"/>
                <w:szCs w:val="24"/>
              </w:rPr>
            </w:pPr>
          </w:p>
        </w:tc>
      </w:tr>
      <w:tr w:rsidR="00EA59C1" w:rsidRPr="00CE57D1" w14:paraId="650A242D" w14:textId="77777777" w:rsidTr="00EA59C1">
        <w:tc>
          <w:tcPr>
            <w:tcW w:w="3200" w:type="dxa"/>
            <w:tcBorders>
              <w:top w:val="single" w:sz="4" w:space="0" w:color="auto"/>
              <w:left w:val="single" w:sz="4" w:space="0" w:color="auto"/>
              <w:bottom w:val="single" w:sz="4" w:space="0" w:color="auto"/>
              <w:right w:val="single" w:sz="4" w:space="0" w:color="auto"/>
            </w:tcBorders>
          </w:tcPr>
          <w:p w14:paraId="1717C3A6" w14:textId="77777777" w:rsidR="00EA59C1" w:rsidRPr="00CE57D1" w:rsidRDefault="00EA59C1" w:rsidP="00EA59C1">
            <w:pPr>
              <w:pStyle w:val="af7"/>
              <w:tabs>
                <w:tab w:val="left" w:pos="708"/>
              </w:tabs>
              <w:rPr>
                <w:rFonts w:ascii="Times New Roman" w:hAnsi="Times New Roman"/>
                <w:bCs/>
                <w:i/>
                <w:sz w:val="24"/>
                <w:szCs w:val="24"/>
              </w:rPr>
            </w:pPr>
            <w:r w:rsidRPr="00CE57D1">
              <w:rPr>
                <w:rFonts w:ascii="Times New Roman" w:hAnsi="Times New Roman"/>
                <w:bCs/>
                <w:sz w:val="24"/>
                <w:szCs w:val="24"/>
              </w:rPr>
              <w:t>ОК 8. Ориентироваться в условии смены технологий в профессиональной деятельности</w:t>
            </w:r>
          </w:p>
        </w:tc>
        <w:tc>
          <w:tcPr>
            <w:tcW w:w="3500" w:type="dxa"/>
            <w:tcBorders>
              <w:top w:val="single" w:sz="4" w:space="0" w:color="auto"/>
              <w:left w:val="single" w:sz="4" w:space="0" w:color="auto"/>
              <w:bottom w:val="single" w:sz="4" w:space="0" w:color="auto"/>
              <w:right w:val="single" w:sz="4" w:space="0" w:color="auto"/>
            </w:tcBorders>
          </w:tcPr>
          <w:p w14:paraId="05B97799" w14:textId="77777777" w:rsidR="00EA59C1" w:rsidRPr="00A01EF2" w:rsidRDefault="00EA59C1" w:rsidP="00EA59C1">
            <w:pPr>
              <w:pStyle w:val="a0"/>
              <w:ind w:left="-47"/>
              <w:jc w:val="left"/>
              <w:rPr>
                <w:bCs/>
                <w:sz w:val="24"/>
              </w:rPr>
            </w:pPr>
            <w:r w:rsidRPr="00A01EF2">
              <w:rPr>
                <w:bCs/>
                <w:sz w:val="24"/>
              </w:rPr>
              <w:t>- рациональность использования инновационных технологий в профессиональной деятельности</w:t>
            </w:r>
          </w:p>
        </w:tc>
        <w:tc>
          <w:tcPr>
            <w:tcW w:w="2700" w:type="dxa"/>
            <w:tcBorders>
              <w:top w:val="single" w:sz="4" w:space="0" w:color="auto"/>
              <w:left w:val="single" w:sz="4" w:space="0" w:color="auto"/>
              <w:bottom w:val="single" w:sz="4" w:space="0" w:color="auto"/>
              <w:right w:val="single" w:sz="4" w:space="0" w:color="auto"/>
            </w:tcBorders>
          </w:tcPr>
          <w:p w14:paraId="372DD637"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iCs/>
                <w:sz w:val="24"/>
              </w:rPr>
            </w:pPr>
            <w:r w:rsidRPr="00A01EF2">
              <w:rPr>
                <w:bCs/>
                <w:iCs/>
                <w:sz w:val="24"/>
              </w:rPr>
              <w:t>оценка на практических занятиях</w:t>
            </w:r>
          </w:p>
          <w:p w14:paraId="747FC735" w14:textId="77777777" w:rsidR="00EA59C1" w:rsidRPr="00A01EF2" w:rsidRDefault="00EA59C1" w:rsidP="00EA59C1">
            <w:pPr>
              <w:rPr>
                <w:rFonts w:ascii="Times New Roman" w:hAnsi="Times New Roman"/>
                <w:i/>
                <w:sz w:val="24"/>
                <w:szCs w:val="24"/>
              </w:rPr>
            </w:pPr>
          </w:p>
        </w:tc>
      </w:tr>
      <w:tr w:rsidR="00EA59C1" w:rsidRPr="00CE57D1" w14:paraId="01DE108A" w14:textId="77777777" w:rsidTr="00EA59C1">
        <w:trPr>
          <w:trHeight w:val="1691"/>
        </w:trPr>
        <w:tc>
          <w:tcPr>
            <w:tcW w:w="3200" w:type="dxa"/>
            <w:tcBorders>
              <w:top w:val="single" w:sz="4" w:space="0" w:color="auto"/>
              <w:left w:val="single" w:sz="4" w:space="0" w:color="auto"/>
              <w:bottom w:val="single" w:sz="4" w:space="0" w:color="auto"/>
              <w:right w:val="single" w:sz="4" w:space="0" w:color="auto"/>
            </w:tcBorders>
          </w:tcPr>
          <w:p w14:paraId="511AD027"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t>ОК 9. Бережно относиться к историческому наследию и культурным традициям народа, уважать социальные, культурные и религиозные различия</w:t>
            </w:r>
          </w:p>
        </w:tc>
        <w:tc>
          <w:tcPr>
            <w:tcW w:w="3500" w:type="dxa"/>
            <w:tcBorders>
              <w:top w:val="single" w:sz="4" w:space="0" w:color="auto"/>
              <w:left w:val="single" w:sz="4" w:space="0" w:color="auto"/>
              <w:bottom w:val="single" w:sz="4" w:space="0" w:color="auto"/>
              <w:right w:val="single" w:sz="4" w:space="0" w:color="auto"/>
            </w:tcBorders>
          </w:tcPr>
          <w:p w14:paraId="0CB04109" w14:textId="77777777" w:rsidR="00EA59C1" w:rsidRPr="00A01EF2" w:rsidRDefault="00EA59C1" w:rsidP="00EA59C1">
            <w:pPr>
              <w:pStyle w:val="a0"/>
              <w:ind w:left="-47"/>
              <w:jc w:val="left"/>
              <w:rPr>
                <w:bCs/>
                <w:iCs/>
                <w:sz w:val="24"/>
              </w:rPr>
            </w:pPr>
            <w:r w:rsidRPr="00A01EF2">
              <w:rPr>
                <w:bCs/>
                <w:iCs/>
                <w:sz w:val="24"/>
              </w:rPr>
              <w:t>- бережность отношения к историческому наследию и культурным традициям народа</w:t>
            </w:r>
          </w:p>
          <w:p w14:paraId="60BBBA14" w14:textId="77777777" w:rsidR="00EA59C1" w:rsidRPr="00A01EF2" w:rsidRDefault="00EA59C1" w:rsidP="00EA59C1">
            <w:pPr>
              <w:ind w:left="-47"/>
              <w:rPr>
                <w:rFonts w:ascii="Times New Roman" w:hAnsi="Times New Roman"/>
                <w:iCs/>
                <w:sz w:val="24"/>
                <w:szCs w:val="24"/>
              </w:rPr>
            </w:pPr>
            <w:r w:rsidRPr="00A01EF2">
              <w:rPr>
                <w:rFonts w:ascii="Times New Roman" w:hAnsi="Times New Roman"/>
                <w:iCs/>
                <w:sz w:val="24"/>
                <w:szCs w:val="24"/>
              </w:rPr>
              <w:t>- толерантность по отношению к социальным, культурным и религиозным различиям</w:t>
            </w:r>
          </w:p>
        </w:tc>
        <w:tc>
          <w:tcPr>
            <w:tcW w:w="2700" w:type="dxa"/>
            <w:tcBorders>
              <w:top w:val="single" w:sz="4" w:space="0" w:color="auto"/>
              <w:left w:val="single" w:sz="4" w:space="0" w:color="auto"/>
              <w:bottom w:val="single" w:sz="4" w:space="0" w:color="auto"/>
              <w:right w:val="single" w:sz="4" w:space="0" w:color="auto"/>
            </w:tcBorders>
          </w:tcPr>
          <w:p w14:paraId="1CDE79DE"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iCs/>
                <w:sz w:val="24"/>
              </w:rPr>
            </w:pPr>
            <w:r w:rsidRPr="00A01EF2">
              <w:rPr>
                <w:bCs/>
                <w:iCs/>
                <w:sz w:val="24"/>
              </w:rPr>
              <w:t>наблюдение за деятельностью обучающихся в процессе освоения профессионального модуля</w:t>
            </w:r>
          </w:p>
          <w:p w14:paraId="1DF60301" w14:textId="77777777" w:rsidR="00EA59C1" w:rsidRPr="00A01EF2" w:rsidRDefault="00EA59C1" w:rsidP="00EA59C1">
            <w:pPr>
              <w:rPr>
                <w:rFonts w:ascii="Times New Roman" w:hAnsi="Times New Roman"/>
                <w:iCs/>
                <w:sz w:val="24"/>
                <w:szCs w:val="24"/>
              </w:rPr>
            </w:pPr>
          </w:p>
        </w:tc>
      </w:tr>
      <w:tr w:rsidR="00EA59C1" w:rsidRPr="00CE57D1" w14:paraId="3D3D59E8" w14:textId="77777777" w:rsidTr="00EA59C1">
        <w:tc>
          <w:tcPr>
            <w:tcW w:w="3200" w:type="dxa"/>
            <w:tcBorders>
              <w:top w:val="single" w:sz="4" w:space="0" w:color="auto"/>
              <w:left w:val="single" w:sz="4" w:space="0" w:color="auto"/>
              <w:bottom w:val="single" w:sz="4" w:space="0" w:color="auto"/>
              <w:right w:val="single" w:sz="4" w:space="0" w:color="auto"/>
            </w:tcBorders>
          </w:tcPr>
          <w:p w14:paraId="3F2D2313" w14:textId="77777777" w:rsidR="00EA59C1" w:rsidRPr="00CE57D1" w:rsidRDefault="00EA59C1" w:rsidP="00EA59C1">
            <w:pPr>
              <w:pStyle w:val="af7"/>
              <w:tabs>
                <w:tab w:val="left" w:pos="708"/>
              </w:tabs>
              <w:rPr>
                <w:rFonts w:ascii="Times New Roman" w:hAnsi="Times New Roman"/>
                <w:bCs/>
                <w:i/>
                <w:sz w:val="24"/>
                <w:szCs w:val="24"/>
              </w:rPr>
            </w:pPr>
            <w:r w:rsidRPr="00CE57D1">
              <w:rPr>
                <w:rFonts w:ascii="Times New Roman" w:hAnsi="Times New Roman"/>
                <w:bCs/>
                <w:sz w:val="24"/>
                <w:szCs w:val="24"/>
              </w:rPr>
              <w:t xml:space="preserve">ОК 10. Быть готовым брать на себя нравственные обязательства по </w:t>
            </w:r>
            <w:r w:rsidRPr="00CE57D1">
              <w:rPr>
                <w:rFonts w:ascii="Times New Roman" w:hAnsi="Times New Roman"/>
                <w:bCs/>
                <w:sz w:val="24"/>
                <w:szCs w:val="24"/>
              </w:rPr>
              <w:lastRenderedPageBreak/>
              <w:t>отношению к природе, обществу и человеку</w:t>
            </w:r>
          </w:p>
        </w:tc>
        <w:tc>
          <w:tcPr>
            <w:tcW w:w="3500" w:type="dxa"/>
            <w:tcBorders>
              <w:top w:val="single" w:sz="4" w:space="0" w:color="auto"/>
              <w:left w:val="single" w:sz="4" w:space="0" w:color="auto"/>
              <w:bottom w:val="single" w:sz="4" w:space="0" w:color="auto"/>
              <w:right w:val="single" w:sz="4" w:space="0" w:color="auto"/>
            </w:tcBorders>
          </w:tcPr>
          <w:p w14:paraId="41A7586F" w14:textId="77777777" w:rsidR="00EA59C1" w:rsidRPr="00A01EF2" w:rsidRDefault="00EA59C1" w:rsidP="00EA59C1">
            <w:pPr>
              <w:pStyle w:val="a0"/>
              <w:ind w:left="-47"/>
              <w:jc w:val="left"/>
              <w:rPr>
                <w:bCs/>
                <w:iCs/>
                <w:sz w:val="24"/>
              </w:rPr>
            </w:pPr>
            <w:r w:rsidRPr="00A01EF2">
              <w:rPr>
                <w:bCs/>
                <w:iCs/>
                <w:sz w:val="24"/>
              </w:rPr>
              <w:lastRenderedPageBreak/>
              <w:t xml:space="preserve">- полнота оценки соблюдения правил и норм поведения в обществе и бережного </w:t>
            </w:r>
            <w:r w:rsidRPr="00A01EF2">
              <w:rPr>
                <w:bCs/>
                <w:iCs/>
                <w:sz w:val="24"/>
              </w:rPr>
              <w:lastRenderedPageBreak/>
              <w:t>отношения к природе</w:t>
            </w:r>
          </w:p>
          <w:p w14:paraId="4BF88492" w14:textId="77777777" w:rsidR="00EA59C1" w:rsidRPr="00A01EF2" w:rsidRDefault="00EA59C1" w:rsidP="00EA59C1">
            <w:pPr>
              <w:tabs>
                <w:tab w:val="num" w:pos="-47"/>
              </w:tabs>
              <w:ind w:left="-47" w:firstLine="47"/>
              <w:rPr>
                <w:rFonts w:ascii="Times New Roman" w:hAnsi="Times New Roman"/>
                <w:iCs/>
                <w:sz w:val="24"/>
                <w:szCs w:val="24"/>
              </w:rPr>
            </w:pPr>
          </w:p>
        </w:tc>
        <w:tc>
          <w:tcPr>
            <w:tcW w:w="2700" w:type="dxa"/>
            <w:tcBorders>
              <w:top w:val="single" w:sz="4" w:space="0" w:color="auto"/>
              <w:left w:val="single" w:sz="4" w:space="0" w:color="auto"/>
              <w:bottom w:val="single" w:sz="4" w:space="0" w:color="auto"/>
              <w:right w:val="single" w:sz="4" w:space="0" w:color="auto"/>
            </w:tcBorders>
          </w:tcPr>
          <w:p w14:paraId="1802C49C" w14:textId="77777777" w:rsidR="00EA59C1" w:rsidRPr="00A01EF2" w:rsidRDefault="00EA59C1" w:rsidP="00E67BB8">
            <w:pPr>
              <w:pStyle w:val="a0"/>
              <w:numPr>
                <w:ilvl w:val="0"/>
                <w:numId w:val="5"/>
              </w:numPr>
              <w:tabs>
                <w:tab w:val="clear" w:pos="360"/>
                <w:tab w:val="num" w:pos="13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3" w:firstLine="3"/>
              <w:jc w:val="left"/>
              <w:rPr>
                <w:bCs/>
                <w:i/>
                <w:sz w:val="24"/>
              </w:rPr>
            </w:pPr>
            <w:r w:rsidRPr="00A01EF2">
              <w:rPr>
                <w:bCs/>
                <w:sz w:val="24"/>
              </w:rPr>
              <w:lastRenderedPageBreak/>
              <w:t xml:space="preserve">наблюдение за деятельностью обучающихся в </w:t>
            </w:r>
            <w:r w:rsidRPr="00A01EF2">
              <w:rPr>
                <w:bCs/>
                <w:sz w:val="24"/>
              </w:rPr>
              <w:lastRenderedPageBreak/>
              <w:t>процессе освоения профессионального модуля</w:t>
            </w:r>
          </w:p>
        </w:tc>
      </w:tr>
      <w:tr w:rsidR="00EA59C1" w:rsidRPr="00CE57D1" w14:paraId="2DFA78F8" w14:textId="77777777" w:rsidTr="00EA59C1">
        <w:tc>
          <w:tcPr>
            <w:tcW w:w="3200" w:type="dxa"/>
            <w:tcBorders>
              <w:top w:val="single" w:sz="4" w:space="0" w:color="auto"/>
              <w:left w:val="single" w:sz="4" w:space="0" w:color="auto"/>
              <w:bottom w:val="single" w:sz="4" w:space="0" w:color="auto"/>
              <w:right w:val="single" w:sz="4" w:space="0" w:color="auto"/>
            </w:tcBorders>
          </w:tcPr>
          <w:p w14:paraId="75AEECD3"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lastRenderedPageBreak/>
              <w:t>ОК 11. 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3500" w:type="dxa"/>
            <w:tcBorders>
              <w:top w:val="single" w:sz="4" w:space="0" w:color="auto"/>
              <w:left w:val="single" w:sz="4" w:space="0" w:color="auto"/>
              <w:bottom w:val="single" w:sz="4" w:space="0" w:color="auto"/>
              <w:right w:val="single" w:sz="4" w:space="0" w:color="auto"/>
            </w:tcBorders>
          </w:tcPr>
          <w:p w14:paraId="52C048CC" w14:textId="77777777" w:rsidR="00EA59C1" w:rsidRPr="00A01EF2" w:rsidRDefault="00EA59C1" w:rsidP="00EA59C1">
            <w:pPr>
              <w:pStyle w:val="a0"/>
              <w:ind w:left="-47"/>
              <w:jc w:val="left"/>
              <w:rPr>
                <w:bCs/>
                <w:iCs/>
                <w:sz w:val="24"/>
              </w:rPr>
            </w:pPr>
            <w:r w:rsidRPr="00A01EF2">
              <w:rPr>
                <w:bCs/>
                <w:iCs/>
                <w:sz w:val="24"/>
              </w:rPr>
              <w:t>- рациональность организации рабочего места с соблюдением необходимых требований и правил</w:t>
            </w:r>
          </w:p>
          <w:p w14:paraId="35B5948C" w14:textId="77777777" w:rsidR="00EA59C1" w:rsidRPr="00A01EF2" w:rsidRDefault="00EA59C1" w:rsidP="00EA59C1">
            <w:pPr>
              <w:tabs>
                <w:tab w:val="num" w:pos="-47"/>
              </w:tabs>
              <w:ind w:left="-47" w:firstLine="47"/>
              <w:rPr>
                <w:rFonts w:ascii="Times New Roman" w:hAnsi="Times New Roman"/>
                <w:iCs/>
                <w:sz w:val="24"/>
                <w:szCs w:val="24"/>
              </w:rPr>
            </w:pPr>
          </w:p>
        </w:tc>
        <w:tc>
          <w:tcPr>
            <w:tcW w:w="2700" w:type="dxa"/>
            <w:tcBorders>
              <w:top w:val="single" w:sz="4" w:space="0" w:color="auto"/>
              <w:left w:val="single" w:sz="4" w:space="0" w:color="auto"/>
              <w:bottom w:val="single" w:sz="4" w:space="0" w:color="auto"/>
              <w:right w:val="single" w:sz="4" w:space="0" w:color="auto"/>
            </w:tcBorders>
          </w:tcPr>
          <w:p w14:paraId="1210A1EB"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iCs/>
                <w:sz w:val="24"/>
              </w:rPr>
            </w:pPr>
            <w:r w:rsidRPr="00A01EF2">
              <w:rPr>
                <w:bCs/>
                <w:iCs/>
                <w:sz w:val="24"/>
              </w:rPr>
              <w:t>оценка на практических занятиях</w:t>
            </w:r>
          </w:p>
          <w:p w14:paraId="23206CCB" w14:textId="77777777" w:rsidR="00EA59C1" w:rsidRPr="00A01EF2" w:rsidRDefault="00EA59C1" w:rsidP="00EA59C1">
            <w:pPr>
              <w:rPr>
                <w:rFonts w:ascii="Times New Roman" w:hAnsi="Times New Roman"/>
                <w:i/>
                <w:sz w:val="24"/>
                <w:szCs w:val="24"/>
              </w:rPr>
            </w:pPr>
          </w:p>
        </w:tc>
      </w:tr>
      <w:tr w:rsidR="00EA59C1" w:rsidRPr="00CE57D1" w14:paraId="6603BA48" w14:textId="77777777" w:rsidTr="00EA59C1">
        <w:tc>
          <w:tcPr>
            <w:tcW w:w="3200" w:type="dxa"/>
            <w:tcBorders>
              <w:top w:val="single" w:sz="4" w:space="0" w:color="auto"/>
              <w:left w:val="single" w:sz="4" w:space="0" w:color="auto"/>
              <w:bottom w:val="single" w:sz="4" w:space="0" w:color="auto"/>
              <w:right w:val="single" w:sz="4" w:space="0" w:color="auto"/>
            </w:tcBorders>
          </w:tcPr>
          <w:p w14:paraId="7CFF9808"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3500" w:type="dxa"/>
            <w:tcBorders>
              <w:top w:val="single" w:sz="4" w:space="0" w:color="auto"/>
              <w:left w:val="single" w:sz="4" w:space="0" w:color="auto"/>
              <w:bottom w:val="single" w:sz="4" w:space="0" w:color="auto"/>
              <w:right w:val="single" w:sz="4" w:space="0" w:color="auto"/>
            </w:tcBorders>
          </w:tcPr>
          <w:p w14:paraId="74787838" w14:textId="77777777" w:rsidR="00EA59C1" w:rsidRPr="00A01EF2" w:rsidRDefault="00EA59C1" w:rsidP="00EA59C1">
            <w:pPr>
              <w:pStyle w:val="a0"/>
              <w:ind w:left="-47"/>
              <w:jc w:val="left"/>
              <w:rPr>
                <w:bCs/>
                <w:iCs/>
                <w:sz w:val="24"/>
              </w:rPr>
            </w:pPr>
            <w:r w:rsidRPr="00A01EF2">
              <w:rPr>
                <w:bCs/>
                <w:iCs/>
                <w:sz w:val="24"/>
              </w:rPr>
              <w:t>- систематичность ведения пропаганды и эффективность здорового образа жизни с целью  профилактики заболеваний</w:t>
            </w:r>
          </w:p>
          <w:p w14:paraId="4CA8EC5C" w14:textId="77777777" w:rsidR="00EA59C1" w:rsidRPr="00A01EF2" w:rsidRDefault="00EA59C1" w:rsidP="00EA59C1">
            <w:pPr>
              <w:tabs>
                <w:tab w:val="num" w:pos="-47"/>
              </w:tabs>
              <w:ind w:left="-47" w:firstLine="47"/>
              <w:rPr>
                <w:rFonts w:ascii="Times New Roman" w:hAnsi="Times New Roman"/>
                <w:iCs/>
                <w:sz w:val="24"/>
                <w:szCs w:val="24"/>
              </w:rPr>
            </w:pPr>
          </w:p>
        </w:tc>
        <w:tc>
          <w:tcPr>
            <w:tcW w:w="2700" w:type="dxa"/>
            <w:tcBorders>
              <w:top w:val="single" w:sz="4" w:space="0" w:color="auto"/>
              <w:left w:val="single" w:sz="4" w:space="0" w:color="auto"/>
              <w:bottom w:val="single" w:sz="4" w:space="0" w:color="auto"/>
              <w:right w:val="single" w:sz="4" w:space="0" w:color="auto"/>
            </w:tcBorders>
          </w:tcPr>
          <w:p w14:paraId="0780748B" w14:textId="77777777" w:rsidR="00EA59C1" w:rsidRPr="00A01EF2" w:rsidRDefault="00EA59C1" w:rsidP="00E67BB8">
            <w:pPr>
              <w:pStyle w:val="a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bCs/>
                <w:i/>
                <w:sz w:val="24"/>
              </w:rPr>
            </w:pPr>
            <w:r w:rsidRPr="00A01EF2">
              <w:rPr>
                <w:bCs/>
                <w:sz w:val="24"/>
              </w:rPr>
              <w:t>наблюдение за деятельностью обучающихся в процессе освоения профессионального модуля</w:t>
            </w:r>
          </w:p>
        </w:tc>
      </w:tr>
      <w:tr w:rsidR="00EA59C1" w:rsidRPr="00CE57D1" w14:paraId="36C18110" w14:textId="77777777" w:rsidTr="00EA59C1">
        <w:tc>
          <w:tcPr>
            <w:tcW w:w="3200" w:type="dxa"/>
            <w:tcBorders>
              <w:top w:val="single" w:sz="4" w:space="0" w:color="auto"/>
              <w:left w:val="single" w:sz="4" w:space="0" w:color="auto"/>
              <w:bottom w:val="single" w:sz="4" w:space="0" w:color="auto"/>
              <w:right w:val="single" w:sz="4" w:space="0" w:color="auto"/>
            </w:tcBorders>
          </w:tcPr>
          <w:p w14:paraId="380E486E" w14:textId="77777777" w:rsidR="00EA59C1" w:rsidRPr="00CE57D1" w:rsidRDefault="00EA59C1" w:rsidP="00EA59C1">
            <w:pPr>
              <w:rPr>
                <w:rFonts w:ascii="Times New Roman" w:hAnsi="Times New Roman"/>
                <w:i/>
                <w:sz w:val="24"/>
                <w:szCs w:val="24"/>
              </w:rPr>
            </w:pPr>
            <w:r w:rsidRPr="00CE57D1">
              <w:rPr>
                <w:rFonts w:ascii="Times New Roman" w:hAnsi="Times New Roman"/>
                <w:bCs/>
                <w:sz w:val="24"/>
                <w:szCs w:val="24"/>
              </w:rPr>
              <w:t>ОК 13. Организовывать обучение и  контроль знаний и умений подчиненных</w:t>
            </w:r>
          </w:p>
        </w:tc>
        <w:tc>
          <w:tcPr>
            <w:tcW w:w="3500" w:type="dxa"/>
            <w:tcBorders>
              <w:top w:val="single" w:sz="4" w:space="0" w:color="auto"/>
              <w:left w:val="single" w:sz="4" w:space="0" w:color="auto"/>
              <w:bottom w:val="single" w:sz="4" w:space="0" w:color="auto"/>
              <w:right w:val="single" w:sz="4" w:space="0" w:color="auto"/>
            </w:tcBorders>
          </w:tcPr>
          <w:p w14:paraId="16FD697F" w14:textId="77777777" w:rsidR="00EA59C1" w:rsidRPr="00A01EF2" w:rsidRDefault="00EA59C1" w:rsidP="00EA59C1">
            <w:pPr>
              <w:pStyle w:val="af7"/>
              <w:ind w:left="-47" w:firstLine="47"/>
              <w:rPr>
                <w:rFonts w:ascii="Times New Roman" w:hAnsi="Times New Roman"/>
                <w:iCs/>
                <w:sz w:val="24"/>
                <w:szCs w:val="24"/>
              </w:rPr>
            </w:pPr>
            <w:r w:rsidRPr="00A01EF2">
              <w:rPr>
                <w:rFonts w:ascii="Times New Roman" w:hAnsi="Times New Roman"/>
                <w:iCs/>
                <w:sz w:val="24"/>
                <w:szCs w:val="24"/>
              </w:rPr>
              <w:t xml:space="preserve">- уметь организовать обучение </w:t>
            </w:r>
          </w:p>
          <w:p w14:paraId="12C4F632" w14:textId="77777777" w:rsidR="00EA59C1" w:rsidRPr="00A01EF2" w:rsidRDefault="00EA59C1" w:rsidP="00EA59C1">
            <w:pPr>
              <w:pStyle w:val="af7"/>
              <w:ind w:left="-47"/>
              <w:rPr>
                <w:rFonts w:ascii="Times New Roman" w:hAnsi="Times New Roman"/>
                <w:iCs/>
                <w:sz w:val="24"/>
                <w:szCs w:val="24"/>
              </w:rPr>
            </w:pPr>
            <w:r w:rsidRPr="00A01EF2">
              <w:rPr>
                <w:rFonts w:ascii="Times New Roman" w:hAnsi="Times New Roman"/>
                <w:iCs/>
                <w:sz w:val="24"/>
                <w:szCs w:val="24"/>
              </w:rPr>
              <w:t>- провести  контроль знаний и умений подчиненных</w:t>
            </w:r>
          </w:p>
          <w:p w14:paraId="29259376" w14:textId="77777777" w:rsidR="00EA59C1" w:rsidRPr="00A01EF2" w:rsidRDefault="00EA59C1" w:rsidP="00EA59C1">
            <w:pPr>
              <w:pStyle w:val="af7"/>
              <w:tabs>
                <w:tab w:val="num" w:pos="-47"/>
                <w:tab w:val="left" w:pos="708"/>
              </w:tabs>
              <w:ind w:left="-47" w:firstLine="47"/>
              <w:rPr>
                <w:rFonts w:ascii="Times New Roman" w:hAnsi="Times New Roman"/>
                <w:iCs/>
                <w:sz w:val="24"/>
                <w:szCs w:val="24"/>
              </w:rPr>
            </w:pPr>
          </w:p>
        </w:tc>
        <w:tc>
          <w:tcPr>
            <w:tcW w:w="2700" w:type="dxa"/>
            <w:tcBorders>
              <w:top w:val="single" w:sz="4" w:space="0" w:color="auto"/>
              <w:left w:val="single" w:sz="4" w:space="0" w:color="auto"/>
              <w:bottom w:val="single" w:sz="4" w:space="0" w:color="auto"/>
              <w:right w:val="single" w:sz="4" w:space="0" w:color="auto"/>
            </w:tcBorders>
          </w:tcPr>
          <w:p w14:paraId="2196F1A8" w14:textId="77777777" w:rsidR="00EA59C1" w:rsidRPr="00A01EF2" w:rsidRDefault="00EA59C1" w:rsidP="00E67BB8">
            <w:pPr>
              <w:pStyle w:val="a0"/>
              <w:numPr>
                <w:ilvl w:val="0"/>
                <w:numId w:val="5"/>
              </w:numPr>
              <w:tabs>
                <w:tab w:val="clear" w:pos="360"/>
                <w:tab w:val="num" w:pos="13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3" w:firstLine="3"/>
              <w:jc w:val="left"/>
              <w:rPr>
                <w:bCs/>
                <w:i/>
                <w:sz w:val="24"/>
              </w:rPr>
            </w:pPr>
            <w:r w:rsidRPr="00A01EF2">
              <w:rPr>
                <w:bCs/>
                <w:sz w:val="24"/>
              </w:rPr>
              <w:t>наблюдение за деятельностью обучающихся в процессе освоения профессионального модуля</w:t>
            </w:r>
          </w:p>
        </w:tc>
      </w:tr>
    </w:tbl>
    <w:p w14:paraId="38812425" w14:textId="77777777" w:rsidR="00EA59C1" w:rsidRPr="00CE57D1" w:rsidRDefault="00EA59C1" w:rsidP="00EA59C1">
      <w:pPr>
        <w:rPr>
          <w:rFonts w:ascii="Times New Roman" w:hAnsi="Times New Roman"/>
          <w:sz w:val="24"/>
          <w:szCs w:val="24"/>
        </w:rPr>
      </w:pPr>
    </w:p>
    <w:p w14:paraId="38FE9C6B" w14:textId="69D9953D" w:rsidR="00EA59C1" w:rsidRDefault="00EA59C1" w:rsidP="00EA59C1">
      <w:pPr>
        <w:tabs>
          <w:tab w:val="left" w:pos="1470"/>
        </w:tabs>
        <w:rPr>
          <w:rFonts w:ascii="Times New Roman" w:hAnsi="Times New Roman"/>
          <w:sz w:val="24"/>
          <w:szCs w:val="24"/>
        </w:rPr>
      </w:pPr>
    </w:p>
    <w:p w14:paraId="5B3F42AA" w14:textId="24ED571D" w:rsidR="00402DAC" w:rsidRDefault="00402DAC" w:rsidP="00EA59C1">
      <w:pPr>
        <w:tabs>
          <w:tab w:val="left" w:pos="1470"/>
        </w:tabs>
        <w:rPr>
          <w:rFonts w:ascii="Times New Roman" w:hAnsi="Times New Roman"/>
          <w:sz w:val="24"/>
          <w:szCs w:val="24"/>
        </w:rPr>
      </w:pPr>
    </w:p>
    <w:p w14:paraId="4033C7D4" w14:textId="1D85F71F" w:rsidR="00402DAC" w:rsidRDefault="00402DAC" w:rsidP="00EA59C1">
      <w:pPr>
        <w:tabs>
          <w:tab w:val="left" w:pos="1470"/>
        </w:tabs>
        <w:rPr>
          <w:rFonts w:ascii="Times New Roman" w:hAnsi="Times New Roman"/>
          <w:sz w:val="24"/>
          <w:szCs w:val="24"/>
        </w:rPr>
      </w:pPr>
    </w:p>
    <w:p w14:paraId="37661157" w14:textId="61B40F78" w:rsidR="00402DAC" w:rsidRDefault="00402DAC" w:rsidP="00EA59C1">
      <w:pPr>
        <w:tabs>
          <w:tab w:val="left" w:pos="1470"/>
        </w:tabs>
        <w:rPr>
          <w:rFonts w:ascii="Times New Roman" w:hAnsi="Times New Roman"/>
          <w:sz w:val="24"/>
          <w:szCs w:val="24"/>
        </w:rPr>
      </w:pPr>
    </w:p>
    <w:p w14:paraId="53C258C4" w14:textId="61D43FCD" w:rsidR="00402DAC" w:rsidRDefault="00402DAC" w:rsidP="00EA59C1">
      <w:pPr>
        <w:tabs>
          <w:tab w:val="left" w:pos="1470"/>
        </w:tabs>
        <w:rPr>
          <w:rFonts w:ascii="Times New Roman" w:hAnsi="Times New Roman"/>
          <w:sz w:val="24"/>
          <w:szCs w:val="24"/>
        </w:rPr>
      </w:pPr>
    </w:p>
    <w:p w14:paraId="26A08B31" w14:textId="7808A9F8" w:rsidR="00402DAC" w:rsidRDefault="00402DAC" w:rsidP="00EA59C1">
      <w:pPr>
        <w:tabs>
          <w:tab w:val="left" w:pos="1470"/>
        </w:tabs>
        <w:rPr>
          <w:rFonts w:ascii="Times New Roman" w:hAnsi="Times New Roman"/>
          <w:sz w:val="24"/>
          <w:szCs w:val="24"/>
        </w:rPr>
      </w:pPr>
    </w:p>
    <w:p w14:paraId="7F6D80C2" w14:textId="26F18172" w:rsidR="00402DAC" w:rsidRDefault="00402DAC" w:rsidP="00EA59C1">
      <w:pPr>
        <w:tabs>
          <w:tab w:val="left" w:pos="1470"/>
        </w:tabs>
        <w:rPr>
          <w:rFonts w:ascii="Times New Roman" w:hAnsi="Times New Roman"/>
          <w:sz w:val="24"/>
          <w:szCs w:val="24"/>
        </w:rPr>
      </w:pPr>
    </w:p>
    <w:p w14:paraId="19FFCCB5" w14:textId="055CEA83" w:rsidR="00402DAC" w:rsidRDefault="00402DAC" w:rsidP="00EA59C1">
      <w:pPr>
        <w:tabs>
          <w:tab w:val="left" w:pos="1470"/>
        </w:tabs>
        <w:rPr>
          <w:rFonts w:ascii="Times New Roman" w:hAnsi="Times New Roman"/>
          <w:sz w:val="24"/>
          <w:szCs w:val="24"/>
        </w:rPr>
      </w:pPr>
    </w:p>
    <w:p w14:paraId="589D6440" w14:textId="291BE217" w:rsidR="00402DAC" w:rsidRDefault="00402DAC" w:rsidP="00EA59C1">
      <w:pPr>
        <w:tabs>
          <w:tab w:val="left" w:pos="1470"/>
        </w:tabs>
        <w:rPr>
          <w:rFonts w:ascii="Times New Roman" w:hAnsi="Times New Roman"/>
          <w:sz w:val="24"/>
          <w:szCs w:val="24"/>
        </w:rPr>
      </w:pPr>
    </w:p>
    <w:p w14:paraId="2DBD42FB" w14:textId="50BF5A9E" w:rsidR="00402DAC" w:rsidRDefault="00402DAC" w:rsidP="00EA59C1">
      <w:pPr>
        <w:tabs>
          <w:tab w:val="left" w:pos="1470"/>
        </w:tabs>
        <w:rPr>
          <w:rFonts w:ascii="Times New Roman" w:hAnsi="Times New Roman"/>
          <w:sz w:val="24"/>
          <w:szCs w:val="24"/>
        </w:rPr>
      </w:pPr>
    </w:p>
    <w:p w14:paraId="58044B85" w14:textId="37D20B47" w:rsidR="00402DAC" w:rsidRDefault="00402DAC" w:rsidP="00EA59C1">
      <w:pPr>
        <w:tabs>
          <w:tab w:val="left" w:pos="1470"/>
        </w:tabs>
        <w:rPr>
          <w:rFonts w:ascii="Times New Roman" w:hAnsi="Times New Roman"/>
          <w:sz w:val="24"/>
          <w:szCs w:val="24"/>
        </w:rPr>
      </w:pPr>
    </w:p>
    <w:p w14:paraId="10077418" w14:textId="08FD7345" w:rsidR="00402DAC" w:rsidRDefault="00402DAC" w:rsidP="00EA59C1">
      <w:pPr>
        <w:tabs>
          <w:tab w:val="left" w:pos="1470"/>
        </w:tabs>
        <w:rPr>
          <w:rFonts w:ascii="Times New Roman" w:hAnsi="Times New Roman"/>
          <w:sz w:val="24"/>
          <w:szCs w:val="24"/>
        </w:rPr>
      </w:pPr>
    </w:p>
    <w:p w14:paraId="7E3BDA88" w14:textId="593B83A6" w:rsidR="00402DAC" w:rsidRDefault="00402DAC" w:rsidP="00EA59C1">
      <w:pPr>
        <w:tabs>
          <w:tab w:val="left" w:pos="1470"/>
        </w:tabs>
        <w:rPr>
          <w:rFonts w:ascii="Times New Roman" w:hAnsi="Times New Roman"/>
          <w:sz w:val="24"/>
          <w:szCs w:val="24"/>
        </w:rPr>
      </w:pPr>
    </w:p>
    <w:p w14:paraId="5B36550A" w14:textId="4E694363" w:rsidR="00402DAC" w:rsidRDefault="00402DAC" w:rsidP="00EA59C1">
      <w:pPr>
        <w:tabs>
          <w:tab w:val="left" w:pos="1470"/>
        </w:tabs>
        <w:rPr>
          <w:rFonts w:ascii="Times New Roman" w:hAnsi="Times New Roman"/>
          <w:sz w:val="24"/>
          <w:szCs w:val="24"/>
        </w:rPr>
      </w:pPr>
    </w:p>
    <w:p w14:paraId="374B163D" w14:textId="77777777" w:rsidR="00402DAC" w:rsidRDefault="00402DAC" w:rsidP="00EA59C1">
      <w:pPr>
        <w:tabs>
          <w:tab w:val="left" w:pos="1470"/>
        </w:tabs>
        <w:rPr>
          <w:rFonts w:ascii="Times New Roman" w:hAnsi="Times New Roman"/>
          <w:sz w:val="24"/>
          <w:szCs w:val="24"/>
        </w:rPr>
      </w:pPr>
    </w:p>
    <w:p w14:paraId="1AC3753D" w14:textId="56A103DE" w:rsidR="00EA59C1" w:rsidRPr="00A01EF2" w:rsidRDefault="00EA59C1" w:rsidP="00EA59C1">
      <w:pPr>
        <w:tabs>
          <w:tab w:val="left" w:pos="1470"/>
        </w:tabs>
        <w:rPr>
          <w:rFonts w:ascii="Times New Roman" w:hAnsi="Times New Roman"/>
          <w:sz w:val="24"/>
          <w:szCs w:val="24"/>
        </w:rPr>
      </w:pPr>
      <w:r>
        <w:rPr>
          <w:rFonts w:ascii="Times New Roman" w:hAnsi="Times New Roman"/>
          <w:sz w:val="24"/>
          <w:szCs w:val="24"/>
        </w:rPr>
        <w:lastRenderedPageBreak/>
        <w:t xml:space="preserve">                            </w:t>
      </w:r>
      <w:r w:rsidRPr="00A01EF2">
        <w:rPr>
          <w:rFonts w:ascii="Times New Roman" w:hAnsi="Times New Roman"/>
          <w:sz w:val="24"/>
          <w:szCs w:val="24"/>
        </w:rPr>
        <w:t>Разработано 34 методических  пособий.    Представляю одн</w:t>
      </w:r>
      <w:r w:rsidR="00402DAC">
        <w:rPr>
          <w:rFonts w:ascii="Times New Roman" w:hAnsi="Times New Roman"/>
          <w:sz w:val="24"/>
          <w:szCs w:val="24"/>
        </w:rPr>
        <w:t>о</w:t>
      </w:r>
      <w:r w:rsidRPr="00A01EF2">
        <w:rPr>
          <w:rFonts w:ascii="Times New Roman" w:hAnsi="Times New Roman"/>
          <w:sz w:val="24"/>
          <w:szCs w:val="24"/>
        </w:rPr>
        <w:t xml:space="preserve"> из них:</w:t>
      </w:r>
    </w:p>
    <w:p w14:paraId="577559C2" w14:textId="77777777" w:rsidR="00EA59C1" w:rsidRPr="00A01EF2" w:rsidRDefault="00EA59C1" w:rsidP="00EA59C1">
      <w:pPr>
        <w:rPr>
          <w:rFonts w:ascii="Times New Roman" w:hAnsi="Times New Roman"/>
          <w:sz w:val="24"/>
          <w:szCs w:val="24"/>
        </w:rPr>
      </w:pPr>
    </w:p>
    <w:p w14:paraId="4C0154F2" w14:textId="054DB576" w:rsidR="00EA59C1" w:rsidRPr="00A01EF2" w:rsidRDefault="00EA59C1" w:rsidP="003219EE">
      <w:pPr>
        <w:widowControl w:val="0"/>
        <w:suppressAutoHyphens/>
        <w:autoSpaceDE w:val="0"/>
        <w:autoSpaceDN w:val="0"/>
        <w:adjustRightInd w:val="0"/>
        <w:spacing w:after="0" w:line="240" w:lineRule="auto"/>
        <w:ind w:left="1498" w:hanging="5"/>
        <w:jc w:val="center"/>
        <w:rPr>
          <w:rFonts w:ascii="Times New Roman" w:hAnsi="Times New Roman"/>
          <w:b/>
          <w:caps/>
          <w:sz w:val="24"/>
          <w:szCs w:val="24"/>
          <w:lang w:eastAsia="ru-RU"/>
        </w:rPr>
      </w:pPr>
      <w:r w:rsidRPr="00A01EF2">
        <w:rPr>
          <w:rFonts w:ascii="Times New Roman" w:hAnsi="Times New Roman"/>
          <w:b/>
          <w:caps/>
          <w:sz w:val="24"/>
          <w:szCs w:val="24"/>
          <w:lang w:eastAsia="ru-RU"/>
        </w:rPr>
        <w:t>министерство ОБРАЗОВАНИЯ И НАУКИ республики саха (якутия)</w:t>
      </w:r>
    </w:p>
    <w:p w14:paraId="6A24B036" w14:textId="11371BA1" w:rsidR="00EA59C1" w:rsidRPr="00A01EF2" w:rsidRDefault="00EA59C1" w:rsidP="003219EE">
      <w:pPr>
        <w:widowControl w:val="0"/>
        <w:suppressAutoHyphens/>
        <w:autoSpaceDE w:val="0"/>
        <w:autoSpaceDN w:val="0"/>
        <w:adjustRightInd w:val="0"/>
        <w:spacing w:after="0" w:line="240" w:lineRule="auto"/>
        <w:ind w:left="1498" w:hanging="5"/>
        <w:jc w:val="center"/>
        <w:rPr>
          <w:rFonts w:ascii="Times New Roman" w:hAnsi="Times New Roman"/>
          <w:b/>
          <w:caps/>
          <w:sz w:val="24"/>
          <w:szCs w:val="24"/>
          <w:lang w:eastAsia="ru-RU"/>
        </w:rPr>
      </w:pPr>
      <w:r w:rsidRPr="00A01EF2">
        <w:rPr>
          <w:rFonts w:ascii="Times New Roman" w:hAnsi="Times New Roman"/>
          <w:b/>
          <w:caps/>
          <w:sz w:val="24"/>
          <w:szCs w:val="24"/>
          <w:lang w:eastAsia="ru-RU"/>
        </w:rPr>
        <w:t>государственное БЮДЖЕТНОЕ  ПРОФЕССИОНАЛЬНОЕ ОБРАЗОВАТЕЛЬНОЕ учреждение</w:t>
      </w:r>
    </w:p>
    <w:p w14:paraId="1C8901D4" w14:textId="77777777" w:rsidR="00EA59C1" w:rsidRPr="00A01EF2" w:rsidRDefault="00EA59C1" w:rsidP="003219EE">
      <w:pPr>
        <w:widowControl w:val="0"/>
        <w:suppressAutoHyphens/>
        <w:autoSpaceDE w:val="0"/>
        <w:autoSpaceDN w:val="0"/>
        <w:adjustRightInd w:val="0"/>
        <w:spacing w:after="0" w:line="240" w:lineRule="auto"/>
        <w:ind w:left="1498" w:hanging="5"/>
        <w:jc w:val="center"/>
        <w:rPr>
          <w:rFonts w:ascii="Times New Roman" w:hAnsi="Times New Roman"/>
          <w:b/>
          <w:caps/>
          <w:sz w:val="24"/>
          <w:szCs w:val="24"/>
          <w:lang w:eastAsia="ru-RU"/>
        </w:rPr>
      </w:pPr>
      <w:r w:rsidRPr="00A01EF2">
        <w:rPr>
          <w:rFonts w:ascii="Times New Roman" w:hAnsi="Times New Roman"/>
          <w:b/>
          <w:caps/>
          <w:sz w:val="24"/>
          <w:szCs w:val="24"/>
          <w:lang w:eastAsia="ru-RU"/>
        </w:rPr>
        <w:t>РЕСПУБЛИКИ САХА (ЯКУТИЯ)                                                                                       алданскИЙ медицинскИЙ КОЛЛЕДЖ</w:t>
      </w:r>
    </w:p>
    <w:p w14:paraId="4F17DF4E" w14:textId="77777777" w:rsidR="00EA59C1" w:rsidRPr="00A01EF2" w:rsidRDefault="00EA59C1" w:rsidP="003219EE">
      <w:pPr>
        <w:spacing w:after="110"/>
        <w:ind w:left="1133"/>
        <w:jc w:val="center"/>
        <w:rPr>
          <w:rFonts w:ascii="Times New Roman" w:hAnsi="Times New Roman"/>
          <w:sz w:val="24"/>
          <w:szCs w:val="24"/>
        </w:rPr>
      </w:pPr>
    </w:p>
    <w:p w14:paraId="61DEA380" w14:textId="478AAA3B" w:rsidR="00EA59C1" w:rsidRPr="00A01EF2" w:rsidRDefault="00EA59C1" w:rsidP="003219EE">
      <w:pPr>
        <w:spacing w:after="184"/>
        <w:ind w:left="10" w:right="817"/>
        <w:jc w:val="center"/>
        <w:rPr>
          <w:rFonts w:ascii="Times New Roman" w:hAnsi="Times New Roman"/>
          <w:b/>
          <w:sz w:val="24"/>
          <w:szCs w:val="24"/>
        </w:rPr>
      </w:pPr>
      <w:r w:rsidRPr="00A01EF2">
        <w:rPr>
          <w:rFonts w:ascii="Times New Roman" w:hAnsi="Times New Roman"/>
          <w:b/>
          <w:sz w:val="24"/>
          <w:szCs w:val="24"/>
        </w:rPr>
        <w:t>Методическая разработка  практического занятия</w:t>
      </w:r>
    </w:p>
    <w:p w14:paraId="3533627B" w14:textId="77777777" w:rsidR="00EA59C1" w:rsidRPr="00A01EF2" w:rsidRDefault="00EA59C1" w:rsidP="003219EE">
      <w:pPr>
        <w:spacing w:after="0" w:line="431" w:lineRule="auto"/>
        <w:ind w:left="2376" w:right="1763"/>
        <w:jc w:val="center"/>
        <w:rPr>
          <w:rFonts w:ascii="Times New Roman" w:hAnsi="Times New Roman"/>
          <w:sz w:val="24"/>
          <w:szCs w:val="24"/>
        </w:rPr>
      </w:pPr>
    </w:p>
    <w:p w14:paraId="0F55E1A0" w14:textId="2DB1676F" w:rsidR="00EA59C1" w:rsidRPr="00A01EF2" w:rsidRDefault="00EA59C1" w:rsidP="003219EE">
      <w:pPr>
        <w:spacing w:after="190"/>
        <w:ind w:left="1362"/>
        <w:jc w:val="center"/>
        <w:rPr>
          <w:rFonts w:ascii="Times New Roman" w:hAnsi="Times New Roman"/>
          <w:sz w:val="24"/>
          <w:szCs w:val="24"/>
        </w:rPr>
      </w:pPr>
      <w:r w:rsidRPr="00A01EF2">
        <w:rPr>
          <w:rFonts w:ascii="Times New Roman" w:hAnsi="Times New Roman"/>
          <w:b/>
          <w:sz w:val="24"/>
          <w:szCs w:val="24"/>
        </w:rPr>
        <w:t>«Организация питания в стационаре. Кормление тяжелобольных пациентов. Ведение документации</w:t>
      </w:r>
      <w:r w:rsidRPr="00A01EF2">
        <w:rPr>
          <w:rFonts w:ascii="Times New Roman" w:hAnsi="Times New Roman"/>
          <w:sz w:val="24"/>
          <w:szCs w:val="24"/>
        </w:rPr>
        <w:t>»</w:t>
      </w:r>
    </w:p>
    <w:p w14:paraId="6CBD81E7" w14:textId="77777777" w:rsidR="00EA59C1" w:rsidRPr="00A01EF2" w:rsidRDefault="00EA59C1" w:rsidP="00EA59C1">
      <w:pPr>
        <w:spacing w:after="0"/>
        <w:ind w:left="1133"/>
        <w:rPr>
          <w:rFonts w:ascii="Times New Roman" w:hAnsi="Times New Roman"/>
          <w:sz w:val="24"/>
          <w:szCs w:val="24"/>
        </w:rPr>
      </w:pPr>
      <w:r w:rsidRPr="00A01EF2">
        <w:rPr>
          <w:rFonts w:ascii="Times New Roman" w:hAnsi="Times New Roman"/>
          <w:sz w:val="24"/>
          <w:szCs w:val="24"/>
        </w:rPr>
        <w:t xml:space="preserve"> </w:t>
      </w:r>
      <w:r w:rsidRPr="00A01EF2">
        <w:rPr>
          <w:rFonts w:ascii="Times New Roman" w:hAnsi="Times New Roman"/>
          <w:sz w:val="24"/>
          <w:szCs w:val="24"/>
        </w:rPr>
        <w:tab/>
        <w:t xml:space="preserve"> </w:t>
      </w:r>
    </w:p>
    <w:p w14:paraId="3D2D5F66" w14:textId="0807621D" w:rsidR="00EA59C1" w:rsidRPr="00A01EF2" w:rsidRDefault="00EA59C1" w:rsidP="00EA59C1">
      <w:pPr>
        <w:spacing w:after="13" w:line="268" w:lineRule="auto"/>
        <w:ind w:left="1498" w:hanging="5"/>
        <w:rPr>
          <w:rFonts w:ascii="Times New Roman" w:hAnsi="Times New Roman"/>
          <w:sz w:val="24"/>
          <w:szCs w:val="24"/>
        </w:rPr>
      </w:pPr>
      <w:r w:rsidRPr="00A01EF2">
        <w:rPr>
          <w:rFonts w:ascii="Times New Roman" w:hAnsi="Times New Roman"/>
          <w:sz w:val="24"/>
          <w:szCs w:val="24"/>
        </w:rPr>
        <w:t>Согласовано                                                                                   УТВЕРЖДАЮ</w:t>
      </w:r>
    </w:p>
    <w:p w14:paraId="10B195DD" w14:textId="77777777" w:rsidR="00EA59C1" w:rsidRPr="00A01EF2" w:rsidRDefault="00EA59C1" w:rsidP="00EA59C1">
      <w:pPr>
        <w:spacing w:after="13" w:line="268" w:lineRule="auto"/>
        <w:ind w:left="1498" w:hanging="5"/>
        <w:rPr>
          <w:rFonts w:ascii="Times New Roman" w:hAnsi="Times New Roman"/>
          <w:sz w:val="24"/>
          <w:szCs w:val="24"/>
        </w:rPr>
      </w:pPr>
      <w:r w:rsidRPr="00A01EF2">
        <w:rPr>
          <w:rFonts w:ascii="Times New Roman" w:hAnsi="Times New Roman"/>
          <w:sz w:val="24"/>
          <w:szCs w:val="24"/>
        </w:rPr>
        <w:t xml:space="preserve">Главная </w:t>
      </w:r>
      <w:proofErr w:type="spellStart"/>
      <w:r w:rsidRPr="00A01EF2">
        <w:rPr>
          <w:rFonts w:ascii="Times New Roman" w:hAnsi="Times New Roman"/>
          <w:sz w:val="24"/>
          <w:szCs w:val="24"/>
        </w:rPr>
        <w:t>мед.сестра</w:t>
      </w:r>
      <w:proofErr w:type="spellEnd"/>
      <w:r w:rsidRPr="00A01EF2">
        <w:rPr>
          <w:rFonts w:ascii="Times New Roman" w:hAnsi="Times New Roman"/>
          <w:sz w:val="24"/>
          <w:szCs w:val="24"/>
        </w:rPr>
        <w:t xml:space="preserve"> ГБУ РС(Я) </w:t>
      </w:r>
    </w:p>
    <w:p w14:paraId="07CEEF8B" w14:textId="77777777" w:rsidR="00EA59C1" w:rsidRPr="00A01EF2" w:rsidRDefault="00EA59C1" w:rsidP="00EA59C1">
      <w:pPr>
        <w:spacing w:after="13" w:line="268" w:lineRule="auto"/>
        <w:ind w:left="1498" w:hanging="5"/>
        <w:rPr>
          <w:rFonts w:ascii="Times New Roman" w:hAnsi="Times New Roman"/>
          <w:sz w:val="24"/>
          <w:szCs w:val="24"/>
        </w:rPr>
      </w:pPr>
      <w:r w:rsidRPr="00A01EF2">
        <w:rPr>
          <w:rFonts w:ascii="Times New Roman" w:hAnsi="Times New Roman"/>
          <w:sz w:val="24"/>
          <w:szCs w:val="24"/>
        </w:rPr>
        <w:t>АЦРБ                                                                           Директор ГБПОУ  РС (Я)  АМК</w:t>
      </w:r>
    </w:p>
    <w:p w14:paraId="28C85A13" w14:textId="77777777" w:rsidR="00EA59C1" w:rsidRPr="00A01EF2" w:rsidRDefault="00EA59C1" w:rsidP="00EA59C1">
      <w:pPr>
        <w:spacing w:after="13" w:line="268" w:lineRule="auto"/>
        <w:ind w:left="1498" w:hanging="5"/>
        <w:rPr>
          <w:rFonts w:ascii="Times New Roman" w:hAnsi="Times New Roman"/>
          <w:sz w:val="24"/>
          <w:szCs w:val="24"/>
        </w:rPr>
      </w:pPr>
      <w:r w:rsidRPr="00A01EF2">
        <w:rPr>
          <w:rFonts w:ascii="Times New Roman" w:hAnsi="Times New Roman"/>
          <w:sz w:val="24"/>
          <w:szCs w:val="24"/>
        </w:rPr>
        <w:t>__________/</w:t>
      </w:r>
      <w:proofErr w:type="spellStart"/>
      <w:r w:rsidRPr="00A01EF2">
        <w:rPr>
          <w:rFonts w:ascii="Times New Roman" w:hAnsi="Times New Roman"/>
          <w:sz w:val="24"/>
          <w:szCs w:val="24"/>
        </w:rPr>
        <w:t>Л.П.Соколова</w:t>
      </w:r>
      <w:proofErr w:type="spellEnd"/>
      <w:r w:rsidRPr="00A01EF2">
        <w:rPr>
          <w:rFonts w:ascii="Times New Roman" w:hAnsi="Times New Roman"/>
          <w:sz w:val="24"/>
          <w:szCs w:val="24"/>
        </w:rPr>
        <w:t xml:space="preserve">/                                      ______Н. С. Миронов /                                                                                                                                                            </w:t>
      </w:r>
    </w:p>
    <w:p w14:paraId="293455AF" w14:textId="580FA88B" w:rsidR="00EA59C1" w:rsidRPr="00A01EF2" w:rsidRDefault="00EA59C1" w:rsidP="00EA59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13" w:line="268" w:lineRule="auto"/>
        <w:ind w:left="1498" w:hanging="5"/>
        <w:rPr>
          <w:rFonts w:ascii="Times New Roman" w:hAnsi="Times New Roman"/>
          <w:b/>
          <w:caps/>
          <w:sz w:val="24"/>
          <w:szCs w:val="24"/>
        </w:rPr>
      </w:pPr>
      <w:r w:rsidRPr="00A01EF2">
        <w:rPr>
          <w:rFonts w:ascii="Times New Roman" w:hAnsi="Times New Roman"/>
          <w:bCs/>
          <w:caps/>
          <w:sz w:val="24"/>
          <w:szCs w:val="24"/>
        </w:rPr>
        <w:t>«</w:t>
      </w:r>
      <w:r w:rsidRPr="00A01EF2">
        <w:rPr>
          <w:rFonts w:ascii="Times New Roman" w:hAnsi="Times New Roman"/>
          <w:bCs/>
          <w:caps/>
          <w:sz w:val="24"/>
          <w:szCs w:val="24"/>
          <w:u w:val="single"/>
        </w:rPr>
        <w:t>01</w:t>
      </w:r>
      <w:r w:rsidRPr="00A01EF2">
        <w:rPr>
          <w:rFonts w:ascii="Times New Roman" w:hAnsi="Times New Roman"/>
          <w:bCs/>
          <w:caps/>
          <w:sz w:val="24"/>
          <w:szCs w:val="24"/>
        </w:rPr>
        <w:t xml:space="preserve">» </w:t>
      </w:r>
      <w:r w:rsidRPr="00A01EF2">
        <w:rPr>
          <w:rFonts w:ascii="Times New Roman" w:hAnsi="Times New Roman"/>
          <w:bCs/>
          <w:caps/>
          <w:sz w:val="24"/>
          <w:szCs w:val="24"/>
          <w:u w:val="single"/>
        </w:rPr>
        <w:t xml:space="preserve">сентября </w:t>
      </w:r>
      <w:r w:rsidRPr="00A01EF2">
        <w:rPr>
          <w:rFonts w:ascii="Times New Roman" w:hAnsi="Times New Roman"/>
          <w:bCs/>
          <w:caps/>
          <w:sz w:val="24"/>
          <w:szCs w:val="24"/>
        </w:rPr>
        <w:t>202</w:t>
      </w:r>
      <w:r w:rsidR="003219EE">
        <w:rPr>
          <w:rFonts w:ascii="Times New Roman" w:hAnsi="Times New Roman"/>
          <w:bCs/>
          <w:caps/>
          <w:sz w:val="24"/>
          <w:szCs w:val="24"/>
        </w:rPr>
        <w:t>0</w:t>
      </w:r>
      <w:r w:rsidRPr="00A01EF2">
        <w:rPr>
          <w:rFonts w:ascii="Times New Roman" w:hAnsi="Times New Roman"/>
          <w:bCs/>
          <w:caps/>
          <w:sz w:val="24"/>
          <w:szCs w:val="24"/>
        </w:rPr>
        <w:t xml:space="preserve"> г.                                          «</w:t>
      </w:r>
      <w:r w:rsidRPr="00A01EF2">
        <w:rPr>
          <w:rFonts w:ascii="Times New Roman" w:hAnsi="Times New Roman"/>
          <w:bCs/>
          <w:caps/>
          <w:sz w:val="24"/>
          <w:szCs w:val="24"/>
          <w:u w:val="single"/>
        </w:rPr>
        <w:t>01</w:t>
      </w:r>
      <w:r w:rsidRPr="00A01EF2">
        <w:rPr>
          <w:rFonts w:ascii="Times New Roman" w:hAnsi="Times New Roman"/>
          <w:bCs/>
          <w:caps/>
          <w:sz w:val="24"/>
          <w:szCs w:val="24"/>
        </w:rPr>
        <w:t xml:space="preserve">» </w:t>
      </w:r>
      <w:r w:rsidRPr="00A01EF2">
        <w:rPr>
          <w:rFonts w:ascii="Times New Roman" w:hAnsi="Times New Roman"/>
          <w:bCs/>
          <w:caps/>
          <w:sz w:val="24"/>
          <w:szCs w:val="24"/>
          <w:u w:val="single"/>
        </w:rPr>
        <w:t xml:space="preserve">сентября </w:t>
      </w:r>
      <w:r w:rsidRPr="00A01EF2">
        <w:rPr>
          <w:rFonts w:ascii="Times New Roman" w:hAnsi="Times New Roman"/>
          <w:bCs/>
          <w:caps/>
          <w:sz w:val="24"/>
          <w:szCs w:val="24"/>
        </w:rPr>
        <w:t xml:space="preserve">2020 г.       </w:t>
      </w:r>
    </w:p>
    <w:p w14:paraId="57C7D8B0" w14:textId="77777777" w:rsidR="00EA59C1" w:rsidRPr="00A01EF2" w:rsidRDefault="00EA59C1" w:rsidP="00EA59C1">
      <w:pPr>
        <w:tabs>
          <w:tab w:val="center" w:pos="3756"/>
          <w:tab w:val="center" w:pos="8635"/>
        </w:tabs>
        <w:spacing w:after="222"/>
        <w:rPr>
          <w:rFonts w:ascii="Times New Roman" w:hAnsi="Times New Roman"/>
          <w:sz w:val="24"/>
          <w:szCs w:val="24"/>
        </w:rPr>
      </w:pPr>
      <w:r w:rsidRPr="00A01EF2">
        <w:rPr>
          <w:rFonts w:ascii="Times New Roman" w:hAnsi="Times New Roman"/>
          <w:sz w:val="24"/>
          <w:szCs w:val="24"/>
        </w:rPr>
        <w:tab/>
      </w:r>
      <w:r w:rsidRPr="00A01EF2">
        <w:rPr>
          <w:rFonts w:ascii="Times New Roman" w:hAnsi="Times New Roman"/>
          <w:b/>
          <w:sz w:val="24"/>
          <w:szCs w:val="24"/>
        </w:rPr>
        <w:t xml:space="preserve"> </w:t>
      </w:r>
    </w:p>
    <w:p w14:paraId="28D0C808" w14:textId="77777777" w:rsidR="00EA59C1" w:rsidRPr="00A01EF2" w:rsidRDefault="00EA59C1" w:rsidP="00EA59C1">
      <w:pPr>
        <w:spacing w:after="17"/>
        <w:ind w:left="509"/>
        <w:jc w:val="center"/>
        <w:rPr>
          <w:rFonts w:ascii="Times New Roman" w:hAnsi="Times New Roman"/>
          <w:sz w:val="24"/>
          <w:szCs w:val="24"/>
        </w:rPr>
      </w:pPr>
      <w:r w:rsidRPr="00A01EF2">
        <w:rPr>
          <w:rFonts w:ascii="Times New Roman" w:hAnsi="Times New Roman"/>
          <w:sz w:val="24"/>
          <w:szCs w:val="24"/>
        </w:rPr>
        <w:t xml:space="preserve"> </w:t>
      </w:r>
    </w:p>
    <w:p w14:paraId="6C96AA8D" w14:textId="77777777" w:rsidR="00EA59C1" w:rsidRPr="00A01EF2" w:rsidRDefault="00EA59C1" w:rsidP="00EA59C1">
      <w:pPr>
        <w:spacing w:after="0"/>
        <w:ind w:left="1163"/>
        <w:rPr>
          <w:rFonts w:ascii="Times New Roman" w:hAnsi="Times New Roman"/>
          <w:sz w:val="24"/>
          <w:szCs w:val="24"/>
        </w:rPr>
      </w:pPr>
    </w:p>
    <w:p w14:paraId="6B19E6A5" w14:textId="77777777" w:rsidR="00EA59C1" w:rsidRPr="00A01EF2" w:rsidRDefault="00EA59C1" w:rsidP="00EA59C1">
      <w:pPr>
        <w:tabs>
          <w:tab w:val="left" w:pos="3600"/>
        </w:tabs>
        <w:spacing w:after="13" w:line="268" w:lineRule="auto"/>
        <w:ind w:left="1498" w:hanging="5"/>
        <w:rPr>
          <w:rFonts w:ascii="Times New Roman" w:hAnsi="Times New Roman"/>
          <w:sz w:val="24"/>
          <w:szCs w:val="24"/>
        </w:rPr>
      </w:pPr>
      <w:r w:rsidRPr="00A01EF2">
        <w:rPr>
          <w:rFonts w:ascii="Times New Roman" w:hAnsi="Times New Roman"/>
          <w:sz w:val="24"/>
          <w:szCs w:val="24"/>
        </w:rPr>
        <w:t xml:space="preserve"> </w:t>
      </w:r>
      <w:r w:rsidRPr="00A01EF2">
        <w:rPr>
          <w:rFonts w:ascii="Times New Roman" w:hAnsi="Times New Roman"/>
          <w:b/>
          <w:bCs/>
          <w:sz w:val="24"/>
          <w:szCs w:val="24"/>
        </w:rPr>
        <w:t>Организация-разработчик:</w:t>
      </w:r>
      <w:r w:rsidRPr="00A01EF2">
        <w:rPr>
          <w:rFonts w:ascii="Times New Roman" w:hAnsi="Times New Roman"/>
          <w:sz w:val="24"/>
          <w:szCs w:val="24"/>
        </w:rPr>
        <w:t xml:space="preserve">  Государственное бюджетное профессиональное образовательное  учреждения РС (Я) «Алданский медицинский колледж».  </w:t>
      </w:r>
    </w:p>
    <w:p w14:paraId="5BB238DB" w14:textId="77777777" w:rsidR="00EA59C1" w:rsidRPr="00A01EF2" w:rsidRDefault="00EA59C1" w:rsidP="00EA59C1">
      <w:pPr>
        <w:tabs>
          <w:tab w:val="left" w:pos="3600"/>
        </w:tabs>
        <w:spacing w:after="13" w:line="268" w:lineRule="auto"/>
        <w:ind w:left="1498" w:hanging="5"/>
        <w:rPr>
          <w:rFonts w:ascii="Times New Roman" w:hAnsi="Times New Roman"/>
          <w:sz w:val="24"/>
          <w:szCs w:val="24"/>
        </w:rPr>
      </w:pPr>
    </w:p>
    <w:p w14:paraId="5F3C1F92" w14:textId="77777777" w:rsidR="00EA59C1" w:rsidRPr="00A01EF2" w:rsidRDefault="00EA59C1" w:rsidP="00EA59C1">
      <w:pPr>
        <w:tabs>
          <w:tab w:val="left" w:pos="3600"/>
        </w:tabs>
        <w:spacing w:after="13" w:line="268" w:lineRule="auto"/>
        <w:ind w:left="1498" w:hanging="5"/>
        <w:rPr>
          <w:rFonts w:ascii="Times New Roman" w:hAnsi="Times New Roman"/>
          <w:sz w:val="24"/>
          <w:szCs w:val="24"/>
        </w:rPr>
      </w:pPr>
      <w:r w:rsidRPr="00A01EF2">
        <w:rPr>
          <w:rFonts w:ascii="Times New Roman" w:hAnsi="Times New Roman"/>
          <w:sz w:val="24"/>
          <w:szCs w:val="24"/>
        </w:rPr>
        <w:t xml:space="preserve">      </w:t>
      </w:r>
      <w:r w:rsidRPr="00A01EF2">
        <w:rPr>
          <w:rFonts w:ascii="Times New Roman" w:hAnsi="Times New Roman"/>
          <w:b/>
          <w:bCs/>
          <w:sz w:val="24"/>
          <w:szCs w:val="24"/>
        </w:rPr>
        <w:t>Разработчик: преподаватели</w:t>
      </w:r>
      <w:r w:rsidRPr="00A01EF2">
        <w:rPr>
          <w:rFonts w:ascii="Times New Roman" w:hAnsi="Times New Roman"/>
          <w:sz w:val="24"/>
          <w:szCs w:val="24"/>
        </w:rPr>
        <w:t xml:space="preserve"> </w:t>
      </w:r>
    </w:p>
    <w:p w14:paraId="2094011A" w14:textId="77777777" w:rsidR="00EA59C1" w:rsidRPr="00A01EF2" w:rsidRDefault="00EA59C1" w:rsidP="00EA59C1">
      <w:pPr>
        <w:tabs>
          <w:tab w:val="left" w:pos="3600"/>
        </w:tabs>
        <w:spacing w:after="13" w:line="268" w:lineRule="auto"/>
        <w:ind w:left="1498" w:hanging="5"/>
        <w:rPr>
          <w:rFonts w:ascii="Times New Roman" w:hAnsi="Times New Roman"/>
          <w:sz w:val="24"/>
          <w:szCs w:val="24"/>
        </w:rPr>
      </w:pPr>
      <w:r w:rsidRPr="00A01EF2">
        <w:rPr>
          <w:rFonts w:ascii="Times New Roman" w:hAnsi="Times New Roman"/>
          <w:sz w:val="24"/>
          <w:szCs w:val="24"/>
        </w:rPr>
        <w:t xml:space="preserve">« Выполнение работ по одной или нескольким профессиям рабочих, должностям служащих </w:t>
      </w:r>
    </w:p>
    <w:p w14:paraId="68FB0CD9" w14:textId="339A1918" w:rsidR="00EA59C1" w:rsidRPr="00A01EF2" w:rsidRDefault="00402DAC" w:rsidP="00EA59C1">
      <w:pPr>
        <w:tabs>
          <w:tab w:val="left" w:pos="3600"/>
        </w:tabs>
        <w:spacing w:after="13" w:line="268" w:lineRule="auto"/>
        <w:ind w:left="1498" w:hanging="5"/>
        <w:rPr>
          <w:rFonts w:ascii="Times New Roman" w:hAnsi="Times New Roman"/>
          <w:sz w:val="24"/>
          <w:szCs w:val="24"/>
        </w:rPr>
      </w:pPr>
      <w:proofErr w:type="spellStart"/>
      <w:r>
        <w:rPr>
          <w:rFonts w:ascii="Times New Roman" w:hAnsi="Times New Roman"/>
          <w:sz w:val="24"/>
          <w:szCs w:val="24"/>
        </w:rPr>
        <w:t>Кокшенева</w:t>
      </w:r>
      <w:proofErr w:type="spellEnd"/>
      <w:r>
        <w:rPr>
          <w:rFonts w:ascii="Times New Roman" w:hAnsi="Times New Roman"/>
          <w:sz w:val="24"/>
          <w:szCs w:val="24"/>
        </w:rPr>
        <w:t xml:space="preserve"> Алевтина Александровна</w:t>
      </w:r>
      <w:r w:rsidR="00EA59C1" w:rsidRPr="00A01EF2">
        <w:rPr>
          <w:rFonts w:ascii="Times New Roman" w:hAnsi="Times New Roman"/>
          <w:sz w:val="24"/>
          <w:szCs w:val="24"/>
        </w:rPr>
        <w:t xml:space="preserve"> – преподаватель.</w:t>
      </w:r>
    </w:p>
    <w:p w14:paraId="0228C8D6" w14:textId="77777777" w:rsidR="00EA59C1" w:rsidRPr="00A01EF2" w:rsidRDefault="00EA59C1" w:rsidP="00EA59C1">
      <w:pPr>
        <w:tabs>
          <w:tab w:val="left" w:pos="3600"/>
        </w:tabs>
        <w:spacing w:after="13" w:line="268" w:lineRule="auto"/>
        <w:ind w:left="1498" w:hanging="5"/>
        <w:rPr>
          <w:rFonts w:ascii="Times New Roman" w:hAnsi="Times New Roman"/>
          <w:sz w:val="24"/>
          <w:szCs w:val="24"/>
        </w:rPr>
      </w:pPr>
    </w:p>
    <w:p w14:paraId="71AD71B6"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 w:line="360" w:lineRule="auto"/>
        <w:ind w:left="1498" w:hanging="5"/>
        <w:rPr>
          <w:rFonts w:ascii="Times New Roman" w:hAnsi="Times New Roman"/>
          <w:b/>
          <w:iCs/>
          <w:sz w:val="24"/>
          <w:szCs w:val="24"/>
        </w:rPr>
      </w:pPr>
      <w:r w:rsidRPr="00A01EF2">
        <w:rPr>
          <w:rFonts w:ascii="Times New Roman" w:hAnsi="Times New Roman"/>
          <w:b/>
          <w:iCs/>
          <w:sz w:val="24"/>
          <w:szCs w:val="24"/>
        </w:rPr>
        <w:t>Рецензент:</w:t>
      </w:r>
    </w:p>
    <w:p w14:paraId="25F04743" w14:textId="77777777" w:rsidR="00EA59C1" w:rsidRPr="00A01EF2" w:rsidRDefault="00EA59C1" w:rsidP="00EA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 w:line="360" w:lineRule="auto"/>
        <w:ind w:left="1498" w:hanging="5"/>
        <w:rPr>
          <w:rFonts w:ascii="Times New Roman" w:hAnsi="Times New Roman"/>
          <w:iCs/>
          <w:sz w:val="24"/>
          <w:szCs w:val="24"/>
        </w:rPr>
      </w:pPr>
      <w:r w:rsidRPr="00A01EF2">
        <w:rPr>
          <w:rFonts w:ascii="Times New Roman" w:hAnsi="Times New Roman"/>
          <w:iCs/>
          <w:sz w:val="24"/>
          <w:szCs w:val="24"/>
        </w:rPr>
        <w:t>Соколова Лидия Петровна –главная медсестра ГБУ РС(Я) АЦРБ</w:t>
      </w:r>
    </w:p>
    <w:p w14:paraId="0DEA8E5D" w14:textId="77777777" w:rsidR="00EA59C1" w:rsidRPr="00A01EF2" w:rsidRDefault="00EA59C1" w:rsidP="00EA59C1">
      <w:pPr>
        <w:spacing w:after="175"/>
        <w:ind w:left="1133"/>
        <w:rPr>
          <w:rFonts w:ascii="Times New Roman" w:hAnsi="Times New Roman"/>
          <w:sz w:val="24"/>
          <w:szCs w:val="24"/>
        </w:rPr>
      </w:pPr>
    </w:p>
    <w:p w14:paraId="7A64420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7345E1E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5AF75EC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5EFB399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66DCBB5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7C5B096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lastRenderedPageBreak/>
        <w:t>Тема: Питание пациента ( лечебное питание).</w:t>
      </w:r>
    </w:p>
    <w:p w14:paraId="4B85AF2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Цель занятия:</w:t>
      </w:r>
    </w:p>
    <w:p w14:paraId="629E590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Сформировать у студентов представление о содержании составление порционного требования в пищеблок. Раздача пищи. Кормление тяжелого больного. Уборки пищеблока и буфета в отделении.</w:t>
      </w:r>
    </w:p>
    <w:p w14:paraId="6FCAD2F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Знает и понимает: </w:t>
      </w:r>
      <w:r w:rsidRPr="00A01EF2">
        <w:rPr>
          <w:rFonts w:ascii="Times New Roman" w:eastAsia="Times New Roman" w:hAnsi="Times New Roman"/>
          <w:color w:val="000000"/>
          <w:sz w:val="24"/>
          <w:szCs w:val="24"/>
          <w:lang w:eastAsia="ru-RU"/>
        </w:rPr>
        <w:t>- анализировать и оценивать основные принципы рационального питания. Режим и организация в стационаре.</w:t>
      </w:r>
    </w:p>
    <w:p w14:paraId="530C0AA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Умеет:</w:t>
      </w:r>
      <w:r w:rsidRPr="00A01EF2">
        <w:rPr>
          <w:rFonts w:ascii="Times New Roman" w:eastAsia="Times New Roman" w:hAnsi="Times New Roman"/>
          <w:color w:val="000000"/>
          <w:sz w:val="24"/>
          <w:szCs w:val="24"/>
          <w:lang w:eastAsia="ru-RU"/>
        </w:rPr>
        <w:t> - составление порционного требования в пищеблок. Раздача пищи. Кормление тяжелого больного. Уборки пищеблока и буфета в отделении.</w:t>
      </w:r>
    </w:p>
    <w:p w14:paraId="10014FB5" w14:textId="4258BBB8" w:rsidR="00EA59C1" w:rsidRPr="00A01EF2" w:rsidRDefault="00EA59C1" w:rsidP="00EA59C1">
      <w:pPr>
        <w:spacing w:after="0" w:line="240" w:lineRule="auto"/>
        <w:rPr>
          <w:rFonts w:ascii="Times New Roman" w:eastAsia="Times New Roman" w:hAnsi="Times New Roman"/>
          <w:sz w:val="24"/>
          <w:szCs w:val="24"/>
          <w:lang w:eastAsia="ru-RU"/>
        </w:rPr>
      </w:pPr>
      <w:r w:rsidRPr="00A01EF2">
        <w:rPr>
          <w:rFonts w:ascii="Times New Roman" w:eastAsia="Times New Roman" w:hAnsi="Times New Roman"/>
          <w:b/>
          <w:bCs/>
          <w:color w:val="252525"/>
          <w:sz w:val="24"/>
          <w:szCs w:val="24"/>
          <w:shd w:val="clear" w:color="auto" w:fill="FFFFFF"/>
          <w:lang w:eastAsia="ru-RU"/>
        </w:rPr>
        <w:t>Владеет:</w:t>
      </w:r>
      <w:r w:rsidRPr="00A01EF2">
        <w:rPr>
          <w:rFonts w:ascii="Times New Roman" w:eastAsia="Times New Roman" w:hAnsi="Times New Roman"/>
          <w:color w:val="252525"/>
          <w:sz w:val="24"/>
          <w:szCs w:val="24"/>
          <w:shd w:val="clear" w:color="auto" w:fill="FFFFFF"/>
          <w:lang w:eastAsia="ru-RU"/>
        </w:rPr>
        <w:t> - составл</w:t>
      </w:r>
      <w:r w:rsidR="00402DAC">
        <w:rPr>
          <w:rFonts w:ascii="Times New Roman" w:eastAsia="Times New Roman" w:hAnsi="Times New Roman"/>
          <w:color w:val="252525"/>
          <w:sz w:val="24"/>
          <w:szCs w:val="24"/>
          <w:shd w:val="clear" w:color="auto" w:fill="FFFFFF"/>
          <w:lang w:eastAsia="ru-RU"/>
        </w:rPr>
        <w:t>ение</w:t>
      </w:r>
      <w:r w:rsidRPr="00A01EF2">
        <w:rPr>
          <w:rFonts w:ascii="Times New Roman" w:eastAsia="Times New Roman" w:hAnsi="Times New Roman"/>
          <w:color w:val="252525"/>
          <w:sz w:val="24"/>
          <w:szCs w:val="24"/>
          <w:shd w:val="clear" w:color="auto" w:fill="FFFFFF"/>
          <w:lang w:eastAsia="ru-RU"/>
        </w:rPr>
        <w:t xml:space="preserve"> порционн</w:t>
      </w:r>
      <w:r w:rsidR="00402DAC">
        <w:rPr>
          <w:rFonts w:ascii="Times New Roman" w:eastAsia="Times New Roman" w:hAnsi="Times New Roman"/>
          <w:color w:val="252525"/>
          <w:sz w:val="24"/>
          <w:szCs w:val="24"/>
          <w:shd w:val="clear" w:color="auto" w:fill="FFFFFF"/>
          <w:lang w:eastAsia="ru-RU"/>
        </w:rPr>
        <w:t>ого меню</w:t>
      </w:r>
      <w:r w:rsidRPr="00A01EF2">
        <w:rPr>
          <w:rFonts w:ascii="Times New Roman" w:eastAsia="Times New Roman" w:hAnsi="Times New Roman"/>
          <w:color w:val="252525"/>
          <w:sz w:val="24"/>
          <w:szCs w:val="24"/>
          <w:shd w:val="clear" w:color="auto" w:fill="FFFFFF"/>
          <w:lang w:eastAsia="ru-RU"/>
        </w:rPr>
        <w:t>, раздача пищи. Кормление тяжелого больного</w:t>
      </w:r>
    </w:p>
    <w:p w14:paraId="1D5B9E9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План урока:</w:t>
      </w:r>
    </w:p>
    <w:p w14:paraId="5EDF8D1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делать выборку из истории болезни;</w:t>
      </w:r>
    </w:p>
    <w:p w14:paraId="4133EEA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кормить тяжелобольного пациента из ложки и поильника;</w:t>
      </w:r>
    </w:p>
    <w:p w14:paraId="0057C4A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кормить пациента через зондом;</w:t>
      </w:r>
    </w:p>
    <w:p w14:paraId="42200CC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приготовить пищу для кормления тяжелобольного;</w:t>
      </w:r>
    </w:p>
    <w:p w14:paraId="62977E3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придать удобное положение пациенту;</w:t>
      </w:r>
    </w:p>
    <w:p w14:paraId="68D21497"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обрабатывать зонд после его применения.</w:t>
      </w:r>
    </w:p>
    <w:p w14:paraId="5E6CD46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101E1ED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Ожидаемые результаты:ПК-10 ПК-12</w:t>
      </w:r>
    </w:p>
    <w:p w14:paraId="6E91A4E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Межпредметная связь:</w:t>
      </w:r>
      <w:r w:rsidRPr="00A01EF2">
        <w:rPr>
          <w:rFonts w:ascii="Times New Roman" w:eastAsia="Times New Roman" w:hAnsi="Times New Roman"/>
          <w:color w:val="000000"/>
          <w:sz w:val="24"/>
          <w:szCs w:val="24"/>
          <w:lang w:eastAsia="ru-RU"/>
        </w:rPr>
        <w:t> гигиена, терапия, анатомия.</w:t>
      </w:r>
    </w:p>
    <w:p w14:paraId="6470DFE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Оснащение занятий: </w:t>
      </w:r>
      <w:r w:rsidRPr="00A01EF2">
        <w:rPr>
          <w:rFonts w:ascii="Times New Roman" w:eastAsia="Times New Roman" w:hAnsi="Times New Roman"/>
          <w:color w:val="000000"/>
          <w:sz w:val="24"/>
          <w:szCs w:val="24"/>
          <w:lang w:eastAsia="ru-RU"/>
        </w:rPr>
        <w:t>тест, наглядные пособия, дидактические материалы, карточки, ситуационные задачи.</w:t>
      </w:r>
    </w:p>
    <w:p w14:paraId="5949952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76ECC26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Ход урока:</w:t>
      </w:r>
    </w:p>
    <w:p w14:paraId="73EAC83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I. Организационный момент:</w:t>
      </w:r>
    </w:p>
    <w:p w14:paraId="110F443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Выявление отсутствующих.</w:t>
      </w:r>
    </w:p>
    <w:p w14:paraId="11B7C26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Внешний вид студентов.</w:t>
      </w:r>
    </w:p>
    <w:p w14:paraId="51AA930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17D7860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II. Проверка домашнего задания и усвоения теоретического материала по данной теме:</w:t>
      </w:r>
    </w:p>
    <w:p w14:paraId="423D9881" w14:textId="77777777" w:rsidR="00EA59C1" w:rsidRPr="00A01EF2" w:rsidRDefault="00EA59C1" w:rsidP="00E67BB8">
      <w:pPr>
        <w:numPr>
          <w:ilvl w:val="0"/>
          <w:numId w:val="13"/>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Что такое рациональное питание?</w:t>
      </w:r>
    </w:p>
    <w:p w14:paraId="50105E29" w14:textId="77777777" w:rsidR="00EA59C1" w:rsidRPr="00A01EF2" w:rsidRDefault="00EA59C1" w:rsidP="00E67BB8">
      <w:pPr>
        <w:numPr>
          <w:ilvl w:val="0"/>
          <w:numId w:val="13"/>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Какие диетические столы вы знаете?</w:t>
      </w:r>
    </w:p>
    <w:p w14:paraId="1EF927CF" w14:textId="77777777" w:rsidR="00EA59C1" w:rsidRPr="00A01EF2" w:rsidRDefault="00EA59C1" w:rsidP="00E67BB8">
      <w:pPr>
        <w:numPr>
          <w:ilvl w:val="0"/>
          <w:numId w:val="13"/>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Характеристика диетических столов?</w:t>
      </w:r>
    </w:p>
    <w:p w14:paraId="5778ECAA" w14:textId="77777777" w:rsidR="00EA59C1" w:rsidRPr="00A01EF2" w:rsidRDefault="00EA59C1" w:rsidP="00E67BB8">
      <w:pPr>
        <w:numPr>
          <w:ilvl w:val="0"/>
          <w:numId w:val="13"/>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Как составлять порционное требование?</w:t>
      </w:r>
    </w:p>
    <w:p w14:paraId="551C2600" w14:textId="77777777" w:rsidR="00EA59C1" w:rsidRPr="00A01EF2" w:rsidRDefault="00EA59C1" w:rsidP="00E67BB8">
      <w:pPr>
        <w:numPr>
          <w:ilvl w:val="0"/>
          <w:numId w:val="13"/>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Контроль за санитарным состоянием тумбочек, холодильников, в буфетах?</w:t>
      </w:r>
    </w:p>
    <w:p w14:paraId="33EAAB9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4CC56E5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lastRenderedPageBreak/>
        <w:t>III. Тема: Питание и кормление пациента. Рациональное лечебное питание. Диетические столы и раздача пищи.</w:t>
      </w:r>
    </w:p>
    <w:p w14:paraId="4D25BE37" w14:textId="77777777" w:rsidR="00EA59C1" w:rsidRPr="00A01EF2" w:rsidRDefault="00EA59C1" w:rsidP="00EA59C1">
      <w:pPr>
        <w:shd w:val="clear" w:color="auto" w:fill="FFFFFF"/>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План урока:</w:t>
      </w:r>
    </w:p>
    <w:p w14:paraId="3BFF24F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1.Понятие об искусственном питании.</w:t>
      </w:r>
    </w:p>
    <w:p w14:paraId="4638E6A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2. Виды искусственного питания.</w:t>
      </w:r>
    </w:p>
    <w:p w14:paraId="0FF64C5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3.Кормление пациента через </w:t>
      </w:r>
      <w:proofErr w:type="spellStart"/>
      <w:r w:rsidRPr="00A01EF2">
        <w:rPr>
          <w:rFonts w:ascii="Times New Roman" w:eastAsia="Times New Roman" w:hAnsi="Times New Roman"/>
          <w:color w:val="000000"/>
          <w:sz w:val="24"/>
          <w:szCs w:val="24"/>
          <w:lang w:eastAsia="ru-RU"/>
        </w:rPr>
        <w:t>гастростомы</w:t>
      </w:r>
      <w:proofErr w:type="spellEnd"/>
      <w:r w:rsidRPr="00A01EF2">
        <w:rPr>
          <w:rFonts w:ascii="Times New Roman" w:eastAsia="Times New Roman" w:hAnsi="Times New Roman"/>
          <w:color w:val="000000"/>
          <w:sz w:val="24"/>
          <w:szCs w:val="24"/>
          <w:lang w:eastAsia="ru-RU"/>
        </w:rPr>
        <w:t>.</w:t>
      </w:r>
    </w:p>
    <w:p w14:paraId="76DCA3F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4.Кормление пациента через зондом.</w:t>
      </w:r>
    </w:p>
    <w:p w14:paraId="098B113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5. Кормление пациента через поильника и из ложки</w:t>
      </w:r>
    </w:p>
    <w:p w14:paraId="371F9CA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1.Искусственное питание.</w:t>
      </w:r>
    </w:p>
    <w:p w14:paraId="52CAA02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Искусственное питание предусматривает введение в организм человека питательных веществ при помощи зондов, фистул, клизма также парентерально, когда нормальное питание пациента через рот затруднено или невозможно(при некоторых заболеваниях полости рта, пищевода, желудка). Искусственное питание-введение питательных веществ в организм при невозможности приема во внутрь.</w:t>
      </w:r>
    </w:p>
    <w:p w14:paraId="426F6D1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Искусственное питание больных.</w:t>
      </w:r>
    </w:p>
    <w:p w14:paraId="47B99CB2"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Искусственное питание</w:t>
      </w:r>
      <w:r w:rsidRPr="00A01EF2">
        <w:rPr>
          <w:rFonts w:ascii="Times New Roman" w:eastAsia="Times New Roman" w:hAnsi="Times New Roman"/>
          <w:color w:val="000000"/>
          <w:sz w:val="24"/>
          <w:szCs w:val="24"/>
          <w:lang w:eastAsia="ru-RU"/>
        </w:rPr>
        <w:t xml:space="preserve"> - введение в организм человека питательных веществ при помощи зондов (через рот, нос,), фистул ( </w:t>
      </w:r>
      <w:proofErr w:type="spellStart"/>
      <w:r w:rsidRPr="00A01EF2">
        <w:rPr>
          <w:rFonts w:ascii="Times New Roman" w:eastAsia="Times New Roman" w:hAnsi="Times New Roman"/>
          <w:color w:val="000000"/>
          <w:sz w:val="24"/>
          <w:szCs w:val="24"/>
          <w:lang w:eastAsia="ru-RU"/>
        </w:rPr>
        <w:t>гастростома</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еюностома</w:t>
      </w:r>
      <w:proofErr w:type="spellEnd"/>
      <w:r w:rsidRPr="00A01EF2">
        <w:rPr>
          <w:rFonts w:ascii="Times New Roman" w:eastAsia="Times New Roman" w:hAnsi="Times New Roman"/>
          <w:color w:val="000000"/>
          <w:sz w:val="24"/>
          <w:szCs w:val="24"/>
          <w:lang w:eastAsia="ru-RU"/>
        </w:rPr>
        <w:t>), а также парентерально.</w:t>
      </w:r>
    </w:p>
    <w:p w14:paraId="36BD241E"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Различают следующие виды искусственного питания.</w:t>
      </w:r>
      <w:r w:rsidRPr="00A01EF2">
        <w:rPr>
          <w:rFonts w:ascii="Times New Roman" w:eastAsia="Times New Roman" w:hAnsi="Times New Roman"/>
          <w:color w:val="000000"/>
          <w:sz w:val="24"/>
          <w:szCs w:val="24"/>
          <w:lang w:eastAsia="ru-RU"/>
        </w:rPr>
        <w:br/>
        <w:t>Питание через зонд. Показания для питания через желудочный зонд: невозможность самостоятельно глотать или отказы от приема пищи (при психических заболеваниях). Тонкий желудочный зонд вводят через нижний носовой ход и носоглотку, затем по задней стенке глотки в пищевод. Если зонд попадает вместо пищевода в гортань, то больной начинает кашлять и через зонд при дыхании входит и выходит струя воздуха. При введении зонда больной находится в сидячем положении с несколько запрокинутой назад головой. После попадания зонда в пищевод на свободный конец его надевают воронку, в которую наливают 2—3 стакана жидкой пищи (крепкий бульон с яичным желтком, молоко, сладкие фруктовые соки и пр.). Вводят пищу медленно, под небольшим давлением, несколько раз в день. При необходимости зонд может быть оставлен в желудке на 3—4 недели. Наружный конец зонда фиксируют липким пластырем к коже щеки или ушной раковине.</w:t>
      </w:r>
      <w:r w:rsidRPr="00A01EF2">
        <w:rPr>
          <w:rFonts w:ascii="Times New Roman" w:eastAsia="Times New Roman" w:hAnsi="Times New Roman"/>
          <w:color w:val="000000"/>
          <w:sz w:val="24"/>
          <w:szCs w:val="24"/>
          <w:lang w:eastAsia="ru-RU"/>
        </w:rPr>
        <w:br/>
        <w:t>У беспокойных больных, а также находящихся в бессознательном состоянии резиновую трубку фиксируют к коже губы или щеки шелковым швом, обвязав ее этой же шелковой ниткой. Показанием для питания через тонкий зонд, вводимый в двенадцатиперстную или тощую кишку, служит язвенная болезнь желудка (для неоперативного выключения желудка из пищеварительного процесса).</w:t>
      </w:r>
      <w:r w:rsidRPr="00A01EF2">
        <w:rPr>
          <w:rFonts w:ascii="Times New Roman" w:eastAsia="Times New Roman" w:hAnsi="Times New Roman"/>
          <w:color w:val="000000"/>
          <w:sz w:val="24"/>
          <w:szCs w:val="24"/>
          <w:lang w:eastAsia="ru-RU"/>
        </w:rPr>
        <w:br/>
        <w:t>Учитывая большие трудности для больного (зонд оставляют в тонкой кишке на 2—3 недели) и отсутствие преимуществ по сравнению с другими методами лечения язвенной болезни, этот способ можно применять лишь в исключительных случаях.</w:t>
      </w:r>
      <w:r w:rsidRPr="00A01EF2">
        <w:rPr>
          <w:rFonts w:ascii="Times New Roman" w:eastAsia="Times New Roman" w:hAnsi="Times New Roman"/>
          <w:color w:val="000000"/>
          <w:sz w:val="24"/>
          <w:szCs w:val="24"/>
          <w:lang w:eastAsia="ru-RU"/>
        </w:rPr>
        <w:br/>
        <w:t xml:space="preserve">Питание через операционную фистулу желудка или тонкой кишки. Показания для питания через фистулу желудка: резкое сужение или непроходимость пищевода, а через фистулу тонкой кишки — непроходимость привратника желудка. При наличии фистулы зонд непосредственно вводят в желудок или тонкую кишку. В первые дни после операции в желудок вводят небольшие порции пищи (150—200 мл) 5— 6 раз в день в теплом виде. В дальнейшем количество разовых приемов уменьшают до 3—4 в день, а количество вводимой пищи увеличивают до 300—500 мл. Для лучшего переваривания иногда такому </w:t>
      </w:r>
      <w:r w:rsidRPr="00A01EF2">
        <w:rPr>
          <w:rFonts w:ascii="Times New Roman" w:eastAsia="Times New Roman" w:hAnsi="Times New Roman"/>
          <w:color w:val="000000"/>
          <w:sz w:val="24"/>
          <w:szCs w:val="24"/>
          <w:lang w:eastAsia="ru-RU"/>
        </w:rPr>
        <w:lastRenderedPageBreak/>
        <w:t>больному дают пищу в рот для разжевывания, чтобы она смешалась со слюной. Затем больной собирает ее в кружку, разводит необходимым количеством жидкости и вливает в воронку. При фистуле тонкой кишки вводят 100—150 мл пищевой массы. При введении большего количества может наступить спазм круговой мускулатуры кишки и пища выделяется обратно через фистулу.</w:t>
      </w:r>
      <w:r w:rsidRPr="00A01EF2">
        <w:rPr>
          <w:rFonts w:ascii="Times New Roman" w:eastAsia="Times New Roman" w:hAnsi="Times New Roman"/>
          <w:color w:val="000000"/>
          <w:sz w:val="24"/>
          <w:szCs w:val="24"/>
          <w:lang w:eastAsia="ru-RU"/>
        </w:rPr>
        <w:br/>
        <w:t>Ректальное питание — введение питательных веществ через прямую кишку при помощи клизм. Восполняет потребность организма в жидкости, поваренной соли и в меньшей степени в питательных веществах. Для ректального искусственного питания чаще всего используют изотонический раствор хлорида натрия, 5% раствор глюкозы, изотоническую смесь из 25 г глюкозы и 4,5 г хлорида натрия на 1 л воды и растворы аминокислот. Приблизительно за 1 час до питательной клизмы кишечник очищают обычной клизмой. Небольшие питательные клизмы (до 200—500 мл раствора, подогретого до t° 37—38°, с добавлением 5—40 капель настойки опия для подавления кишечной перистальтики) можно вводить 3—4 раза в сутки. Более значительные количества раствора (1 л и больше) вводят однократно капельным методом.</w:t>
      </w:r>
      <w:r w:rsidRPr="00A01EF2">
        <w:rPr>
          <w:rFonts w:ascii="Times New Roman" w:eastAsia="Times New Roman" w:hAnsi="Times New Roman"/>
          <w:color w:val="000000"/>
          <w:sz w:val="24"/>
          <w:szCs w:val="24"/>
          <w:lang w:eastAsia="ru-RU"/>
        </w:rPr>
        <w:br/>
      </w:r>
      <w:proofErr w:type="spellStart"/>
      <w:r w:rsidRPr="00A01EF2">
        <w:rPr>
          <w:rFonts w:ascii="Times New Roman" w:eastAsia="Times New Roman" w:hAnsi="Times New Roman"/>
          <w:color w:val="000000"/>
          <w:sz w:val="24"/>
          <w:szCs w:val="24"/>
          <w:lang w:eastAsia="ru-RU"/>
        </w:rPr>
        <w:t>Парэнтеральное</w:t>
      </w:r>
      <w:proofErr w:type="spellEnd"/>
      <w:r w:rsidRPr="00A01EF2">
        <w:rPr>
          <w:rFonts w:ascii="Times New Roman" w:eastAsia="Times New Roman" w:hAnsi="Times New Roman"/>
          <w:color w:val="000000"/>
          <w:sz w:val="24"/>
          <w:szCs w:val="24"/>
          <w:lang w:eastAsia="ru-RU"/>
        </w:rPr>
        <w:t xml:space="preserve"> питание — введение питательных веществ внутривенно или подкожно. Используют смеси аминокислот, растворы глюкозы, витаминов, минеральных веществ. Введение этих растворов производят по назначению и под контролем врача.</w:t>
      </w:r>
    </w:p>
    <w:p w14:paraId="111F695E"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2.Виды искусственного питания</w:t>
      </w:r>
      <w:r w:rsidRPr="00A01EF2">
        <w:rPr>
          <w:rFonts w:ascii="Times New Roman" w:eastAsia="Times New Roman" w:hAnsi="Times New Roman"/>
          <w:color w:val="000000"/>
          <w:sz w:val="24"/>
          <w:szCs w:val="24"/>
          <w:lang w:eastAsia="ru-RU"/>
        </w:rPr>
        <w:t>:</w:t>
      </w:r>
    </w:p>
    <w:p w14:paraId="7D1A0626"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w:t>
      </w:r>
      <w:proofErr w:type="spellStart"/>
      <w:r w:rsidRPr="00A01EF2">
        <w:rPr>
          <w:rFonts w:ascii="Times New Roman" w:eastAsia="Times New Roman" w:hAnsi="Times New Roman"/>
          <w:color w:val="000000"/>
          <w:sz w:val="24"/>
          <w:szCs w:val="24"/>
          <w:lang w:eastAsia="ru-RU"/>
        </w:rPr>
        <w:t>Энтеральное</w:t>
      </w:r>
      <w:proofErr w:type="spellEnd"/>
      <w:r w:rsidRPr="00A01EF2">
        <w:rPr>
          <w:rFonts w:ascii="Times New Roman" w:eastAsia="Times New Roman" w:hAnsi="Times New Roman"/>
          <w:color w:val="000000"/>
          <w:sz w:val="24"/>
          <w:szCs w:val="24"/>
          <w:lang w:eastAsia="ru-RU"/>
        </w:rPr>
        <w:t xml:space="preserve"> (зондовое) питание- через зонд, введенный в желудок (</w:t>
      </w:r>
      <w:proofErr w:type="spellStart"/>
      <w:r w:rsidRPr="00A01EF2">
        <w:rPr>
          <w:rFonts w:ascii="Times New Roman" w:eastAsia="Times New Roman" w:hAnsi="Times New Roman"/>
          <w:color w:val="000000"/>
          <w:sz w:val="24"/>
          <w:szCs w:val="24"/>
          <w:lang w:eastAsia="ru-RU"/>
        </w:rPr>
        <w:t>гастростома</w:t>
      </w:r>
      <w:proofErr w:type="spellEnd"/>
      <w:r w:rsidRPr="00A01EF2">
        <w:rPr>
          <w:rFonts w:ascii="Times New Roman" w:eastAsia="Times New Roman" w:hAnsi="Times New Roman"/>
          <w:color w:val="000000"/>
          <w:sz w:val="24"/>
          <w:szCs w:val="24"/>
          <w:lang w:eastAsia="ru-RU"/>
        </w:rPr>
        <w:t>).</w:t>
      </w:r>
    </w:p>
    <w:p w14:paraId="6A6AD930"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-Парентеральное – внутривенное введение питательных веществ,</w:t>
      </w:r>
    </w:p>
    <w:p w14:paraId="201AEA2B"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которое применяется при невозможности зондового питания.</w:t>
      </w:r>
    </w:p>
    <w:p w14:paraId="43964465"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proofErr w:type="spellStart"/>
      <w:r w:rsidRPr="00A01EF2">
        <w:rPr>
          <w:rFonts w:ascii="Times New Roman" w:eastAsia="Times New Roman" w:hAnsi="Times New Roman"/>
          <w:color w:val="000000"/>
          <w:sz w:val="24"/>
          <w:szCs w:val="24"/>
          <w:lang w:eastAsia="ru-RU"/>
        </w:rPr>
        <w:t>Энтеральное</w:t>
      </w:r>
      <w:proofErr w:type="spellEnd"/>
      <w:r w:rsidRPr="00A01EF2">
        <w:rPr>
          <w:rFonts w:ascii="Times New Roman" w:eastAsia="Times New Roman" w:hAnsi="Times New Roman"/>
          <w:color w:val="000000"/>
          <w:sz w:val="24"/>
          <w:szCs w:val="24"/>
          <w:lang w:eastAsia="ru-RU"/>
        </w:rPr>
        <w:t xml:space="preserve"> питание относится к видам искусственного питания и следовательно, не осуществляется через естественные пути. Для проведения </w:t>
      </w:r>
      <w:proofErr w:type="spellStart"/>
      <w:r w:rsidRPr="00A01EF2">
        <w:rPr>
          <w:rFonts w:ascii="Times New Roman" w:eastAsia="Times New Roman" w:hAnsi="Times New Roman"/>
          <w:color w:val="000000"/>
          <w:sz w:val="24"/>
          <w:szCs w:val="24"/>
          <w:lang w:eastAsia="ru-RU"/>
        </w:rPr>
        <w:t>энтерального</w:t>
      </w:r>
      <w:proofErr w:type="spellEnd"/>
      <w:r w:rsidRPr="00A01EF2">
        <w:rPr>
          <w:rFonts w:ascii="Times New Roman" w:eastAsia="Times New Roman" w:hAnsi="Times New Roman"/>
          <w:color w:val="000000"/>
          <w:sz w:val="24"/>
          <w:szCs w:val="24"/>
          <w:lang w:eastAsia="ru-RU"/>
        </w:rPr>
        <w:t xml:space="preserve"> питания, прежде всего, необходим тот или иной доступ, а также специальные приспособления для введения питательных смесей. Именно с этими аспектами встретится, прежде всего, практический врач, задумавший питать своего больного </w:t>
      </w:r>
      <w:proofErr w:type="spellStart"/>
      <w:r w:rsidRPr="00A01EF2">
        <w:rPr>
          <w:rFonts w:ascii="Times New Roman" w:eastAsia="Times New Roman" w:hAnsi="Times New Roman"/>
          <w:color w:val="000000"/>
          <w:sz w:val="24"/>
          <w:szCs w:val="24"/>
          <w:lang w:eastAsia="ru-RU"/>
        </w:rPr>
        <w:t>энтерально</w:t>
      </w:r>
      <w:proofErr w:type="spellEnd"/>
      <w:r w:rsidRPr="00A01EF2">
        <w:rPr>
          <w:rFonts w:ascii="Times New Roman" w:eastAsia="Times New Roman" w:hAnsi="Times New Roman"/>
          <w:color w:val="000000"/>
          <w:sz w:val="24"/>
          <w:szCs w:val="24"/>
          <w:lang w:eastAsia="ru-RU"/>
        </w:rPr>
        <w:t xml:space="preserve">, поэтому мы и решили остановиться на них несколько более подробно, чем было сделано в </w:t>
      </w:r>
      <w:proofErr w:type="spellStart"/>
      <w:r w:rsidRPr="00A01EF2">
        <w:rPr>
          <w:rFonts w:ascii="Times New Roman" w:eastAsia="Times New Roman" w:hAnsi="Times New Roman"/>
          <w:color w:val="000000"/>
          <w:sz w:val="24"/>
          <w:szCs w:val="24"/>
          <w:lang w:eastAsia="ru-RU"/>
        </w:rPr>
        <w:t>предыдущееобзоре</w:t>
      </w:r>
      <w:proofErr w:type="spellEnd"/>
      <w:r w:rsidRPr="00A01EF2">
        <w:rPr>
          <w:rFonts w:ascii="Times New Roman" w:eastAsia="Times New Roman" w:hAnsi="Times New Roman"/>
          <w:color w:val="000000"/>
          <w:sz w:val="24"/>
          <w:szCs w:val="24"/>
          <w:lang w:eastAsia="ru-RU"/>
        </w:rPr>
        <w:t>.</w:t>
      </w:r>
      <w:r w:rsidRPr="00A01EF2">
        <w:rPr>
          <w:rFonts w:ascii="Times New Roman" w:eastAsia="Times New Roman" w:hAnsi="Times New Roman"/>
          <w:color w:val="000000"/>
          <w:sz w:val="24"/>
          <w:szCs w:val="24"/>
          <w:lang w:eastAsia="ru-RU"/>
        </w:rPr>
        <w:br/>
        <w:t xml:space="preserve"> 1.  </w:t>
      </w:r>
      <w:proofErr w:type="spellStart"/>
      <w:r w:rsidRPr="00A01EF2">
        <w:rPr>
          <w:rFonts w:ascii="Times New Roman" w:eastAsia="Times New Roman" w:hAnsi="Times New Roman"/>
          <w:color w:val="000000"/>
          <w:sz w:val="24"/>
          <w:szCs w:val="24"/>
          <w:lang w:eastAsia="ru-RU"/>
        </w:rPr>
        <w:t>Энтеральное</w:t>
      </w:r>
      <w:proofErr w:type="spellEnd"/>
      <w:r w:rsidRPr="00A01EF2">
        <w:rPr>
          <w:rFonts w:ascii="Times New Roman" w:eastAsia="Times New Roman" w:hAnsi="Times New Roman"/>
          <w:color w:val="000000"/>
          <w:sz w:val="24"/>
          <w:szCs w:val="24"/>
          <w:lang w:eastAsia="ru-RU"/>
        </w:rPr>
        <w:t xml:space="preserve"> питание следует проводить так рано, как это только возможно через </w:t>
      </w:r>
      <w:proofErr w:type="spellStart"/>
      <w:r w:rsidRPr="00A01EF2">
        <w:rPr>
          <w:rFonts w:ascii="Times New Roman" w:eastAsia="Times New Roman" w:hAnsi="Times New Roman"/>
          <w:color w:val="000000"/>
          <w:sz w:val="24"/>
          <w:szCs w:val="24"/>
          <w:lang w:eastAsia="ru-RU"/>
        </w:rPr>
        <w:t>назогастральный</w:t>
      </w:r>
      <w:proofErr w:type="spellEnd"/>
      <w:r w:rsidRPr="00A01EF2">
        <w:rPr>
          <w:rFonts w:ascii="Times New Roman" w:eastAsia="Times New Roman" w:hAnsi="Times New Roman"/>
          <w:color w:val="000000"/>
          <w:sz w:val="24"/>
          <w:szCs w:val="24"/>
          <w:lang w:eastAsia="ru-RU"/>
        </w:rPr>
        <w:t xml:space="preserve"> зонд, если нет других противопоказаний.</w:t>
      </w:r>
      <w:r w:rsidRPr="00A01EF2">
        <w:rPr>
          <w:rFonts w:ascii="Times New Roman" w:eastAsia="Times New Roman" w:hAnsi="Times New Roman"/>
          <w:color w:val="000000"/>
          <w:sz w:val="24"/>
          <w:szCs w:val="24"/>
          <w:lang w:eastAsia="ru-RU"/>
        </w:rPr>
        <w:br/>
        <w:t>2.  Начинать со скорости 30 мл\час.</w:t>
      </w:r>
      <w:r w:rsidRPr="00A01EF2">
        <w:rPr>
          <w:rFonts w:ascii="Times New Roman" w:eastAsia="Times New Roman" w:hAnsi="Times New Roman"/>
          <w:color w:val="000000"/>
          <w:sz w:val="24"/>
          <w:szCs w:val="24"/>
          <w:lang w:eastAsia="ru-RU"/>
        </w:rPr>
        <w:br/>
        <w:t>3.  Определить остаточный объем как 3 мл\кг.</w:t>
      </w:r>
      <w:r w:rsidRPr="00A01EF2">
        <w:rPr>
          <w:rFonts w:ascii="Times New Roman" w:eastAsia="Times New Roman" w:hAnsi="Times New Roman"/>
          <w:color w:val="000000"/>
          <w:sz w:val="24"/>
          <w:szCs w:val="24"/>
          <w:lang w:eastAsia="ru-RU"/>
        </w:rPr>
        <w:br/>
        <w:t xml:space="preserve">4.  </w:t>
      </w:r>
      <w:proofErr w:type="spellStart"/>
      <w:r w:rsidRPr="00A01EF2">
        <w:rPr>
          <w:rFonts w:ascii="Times New Roman" w:eastAsia="Times New Roman" w:hAnsi="Times New Roman"/>
          <w:color w:val="000000"/>
          <w:sz w:val="24"/>
          <w:szCs w:val="24"/>
          <w:lang w:eastAsia="ru-RU"/>
        </w:rPr>
        <w:t>Аспирировать</w:t>
      </w:r>
      <w:proofErr w:type="spellEnd"/>
      <w:r w:rsidRPr="00A01EF2">
        <w:rPr>
          <w:rFonts w:ascii="Times New Roman" w:eastAsia="Times New Roman" w:hAnsi="Times New Roman"/>
          <w:color w:val="000000"/>
          <w:sz w:val="24"/>
          <w:szCs w:val="24"/>
          <w:lang w:eastAsia="ru-RU"/>
        </w:rPr>
        <w:t xml:space="preserve"> содержимое зонда каждые 4 часа и если остаточный объем не превышает 3 мл\час, то увеличивать скорость постепенно до достижения </w:t>
      </w:r>
      <w:proofErr w:type="spellStart"/>
      <w:r w:rsidRPr="00A01EF2">
        <w:rPr>
          <w:rFonts w:ascii="Times New Roman" w:eastAsia="Times New Roman" w:hAnsi="Times New Roman"/>
          <w:color w:val="000000"/>
          <w:sz w:val="24"/>
          <w:szCs w:val="24"/>
          <w:lang w:eastAsia="ru-RU"/>
        </w:rPr>
        <w:t>рассчетной</w:t>
      </w:r>
      <w:proofErr w:type="spellEnd"/>
      <w:r w:rsidRPr="00A01EF2">
        <w:rPr>
          <w:rFonts w:ascii="Times New Roman" w:eastAsia="Times New Roman" w:hAnsi="Times New Roman"/>
          <w:color w:val="000000"/>
          <w:sz w:val="24"/>
          <w:szCs w:val="24"/>
          <w:lang w:eastAsia="ru-RU"/>
        </w:rPr>
        <w:t xml:space="preserve"> ( 25-35 ккал\кг\</w:t>
      </w:r>
      <w:proofErr w:type="spellStart"/>
      <w:r w:rsidRPr="00A01EF2">
        <w:rPr>
          <w:rFonts w:ascii="Times New Roman" w:eastAsia="Times New Roman" w:hAnsi="Times New Roman"/>
          <w:color w:val="000000"/>
          <w:sz w:val="24"/>
          <w:szCs w:val="24"/>
          <w:lang w:eastAsia="ru-RU"/>
        </w:rPr>
        <w:t>сут</w:t>
      </w:r>
      <w:proofErr w:type="spellEnd"/>
      <w:r w:rsidRPr="00A01EF2">
        <w:rPr>
          <w:rFonts w:ascii="Times New Roman" w:eastAsia="Times New Roman" w:hAnsi="Times New Roman"/>
          <w:color w:val="000000"/>
          <w:sz w:val="24"/>
          <w:szCs w:val="24"/>
          <w:lang w:eastAsia="ru-RU"/>
        </w:rPr>
        <w:t xml:space="preserve"> ).</w:t>
      </w:r>
      <w:r w:rsidRPr="00A01EF2">
        <w:rPr>
          <w:rFonts w:ascii="Times New Roman" w:eastAsia="Times New Roman" w:hAnsi="Times New Roman"/>
          <w:color w:val="000000"/>
          <w:sz w:val="24"/>
          <w:szCs w:val="24"/>
          <w:lang w:eastAsia="ru-RU"/>
        </w:rPr>
        <w:br/>
        <w:t xml:space="preserve">5.  Если остаточный объем превышает 3 мл\кг, то следует назначить </w:t>
      </w:r>
      <w:proofErr w:type="spellStart"/>
      <w:r w:rsidRPr="00A01EF2">
        <w:rPr>
          <w:rFonts w:ascii="Times New Roman" w:eastAsia="Times New Roman" w:hAnsi="Times New Roman"/>
          <w:color w:val="000000"/>
          <w:sz w:val="24"/>
          <w:szCs w:val="24"/>
          <w:lang w:eastAsia="ru-RU"/>
        </w:rPr>
        <w:t>прокинетики</w:t>
      </w:r>
      <w:proofErr w:type="spellEnd"/>
      <w:r w:rsidRPr="00A01EF2">
        <w:rPr>
          <w:rFonts w:ascii="Times New Roman" w:eastAsia="Times New Roman" w:hAnsi="Times New Roman"/>
          <w:color w:val="000000"/>
          <w:sz w:val="24"/>
          <w:szCs w:val="24"/>
          <w:lang w:eastAsia="ru-RU"/>
        </w:rPr>
        <w:t xml:space="preserve">. Мы (Dr. </w:t>
      </w:r>
      <w:proofErr w:type="spellStart"/>
      <w:r w:rsidRPr="00A01EF2">
        <w:rPr>
          <w:rFonts w:ascii="Times New Roman" w:eastAsia="Times New Roman" w:hAnsi="Times New Roman"/>
          <w:color w:val="000000"/>
          <w:sz w:val="24"/>
          <w:szCs w:val="24"/>
          <w:lang w:eastAsia="ru-RU"/>
        </w:rPr>
        <w:t>Staden</w:t>
      </w:r>
      <w:proofErr w:type="spellEnd"/>
      <w:r w:rsidRPr="00A01EF2">
        <w:rPr>
          <w:rFonts w:ascii="Times New Roman" w:eastAsia="Times New Roman" w:hAnsi="Times New Roman"/>
          <w:color w:val="000000"/>
          <w:sz w:val="24"/>
          <w:szCs w:val="24"/>
          <w:lang w:eastAsia="ru-RU"/>
        </w:rPr>
        <w:t xml:space="preserve"> and </w:t>
      </w:r>
      <w:proofErr w:type="spellStart"/>
      <w:r w:rsidRPr="00A01EF2">
        <w:rPr>
          <w:rFonts w:ascii="Times New Roman" w:eastAsia="Times New Roman" w:hAnsi="Times New Roman"/>
          <w:color w:val="000000"/>
          <w:sz w:val="24"/>
          <w:szCs w:val="24"/>
          <w:lang w:eastAsia="ru-RU"/>
        </w:rPr>
        <w:t>dr</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Bihari</w:t>
      </w:r>
      <w:proofErr w:type="spellEnd"/>
      <w:r w:rsidRPr="00A01EF2">
        <w:rPr>
          <w:rFonts w:ascii="Times New Roman" w:eastAsia="Times New Roman" w:hAnsi="Times New Roman"/>
          <w:color w:val="000000"/>
          <w:sz w:val="24"/>
          <w:szCs w:val="24"/>
          <w:lang w:eastAsia="ru-RU"/>
        </w:rPr>
        <w:t xml:space="preserve">) используем </w:t>
      </w:r>
      <w:proofErr w:type="spellStart"/>
      <w:r w:rsidRPr="00A01EF2">
        <w:rPr>
          <w:rFonts w:ascii="Times New Roman" w:eastAsia="Times New Roman" w:hAnsi="Times New Roman"/>
          <w:color w:val="000000"/>
          <w:sz w:val="24"/>
          <w:szCs w:val="24"/>
          <w:lang w:eastAsia="ru-RU"/>
        </w:rPr>
        <w:t>цизаприд</w:t>
      </w:r>
      <w:proofErr w:type="spellEnd"/>
      <w:r w:rsidRPr="00A01EF2">
        <w:rPr>
          <w:rFonts w:ascii="Times New Roman" w:eastAsia="Times New Roman" w:hAnsi="Times New Roman"/>
          <w:color w:val="000000"/>
          <w:sz w:val="24"/>
          <w:szCs w:val="24"/>
          <w:lang w:eastAsia="ru-RU"/>
        </w:rPr>
        <w:t xml:space="preserve"> 10-20 мг в сиропе через зонд каждые 6 часов или эритромицин 100 мг в\в каждые 6 часов. Нельзя использовать эти два препарата одновременно из-за опасности возникновения аритмий ( </w:t>
      </w:r>
      <w:proofErr w:type="spellStart"/>
      <w:r w:rsidRPr="00A01EF2">
        <w:rPr>
          <w:rFonts w:ascii="Times New Roman" w:eastAsia="Times New Roman" w:hAnsi="Times New Roman"/>
          <w:color w:val="000000"/>
          <w:sz w:val="24"/>
          <w:szCs w:val="24"/>
          <w:lang w:eastAsia="ru-RU"/>
        </w:rPr>
        <w:t>torsade</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de</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point</w:t>
      </w:r>
      <w:proofErr w:type="spellEnd"/>
      <w:r w:rsidRPr="00A01EF2">
        <w:rPr>
          <w:rFonts w:ascii="Times New Roman" w:eastAsia="Times New Roman" w:hAnsi="Times New Roman"/>
          <w:color w:val="000000"/>
          <w:sz w:val="24"/>
          <w:szCs w:val="24"/>
          <w:lang w:eastAsia="ru-RU"/>
        </w:rPr>
        <w:t xml:space="preserve"> ).</w:t>
      </w:r>
      <w:r w:rsidRPr="00A01EF2">
        <w:rPr>
          <w:rFonts w:ascii="Times New Roman" w:eastAsia="Times New Roman" w:hAnsi="Times New Roman"/>
          <w:color w:val="000000"/>
          <w:sz w:val="24"/>
          <w:szCs w:val="24"/>
          <w:lang w:eastAsia="ru-RU"/>
        </w:rPr>
        <w:br/>
        <w:t xml:space="preserve">6.  Если через 24-48 часов из-за высоких остаточных объемов вы еще не можете кормить больного адекватно, то следует провести зонд в подвздошную кишку слепым методом, эндоскопические или под контролем </w:t>
      </w:r>
      <w:proofErr w:type="spellStart"/>
      <w:r w:rsidRPr="00A01EF2">
        <w:rPr>
          <w:rFonts w:ascii="Times New Roman" w:eastAsia="Times New Roman" w:hAnsi="Times New Roman"/>
          <w:color w:val="000000"/>
          <w:sz w:val="24"/>
          <w:szCs w:val="24"/>
          <w:lang w:eastAsia="ru-RU"/>
        </w:rPr>
        <w:t>флюороскопа</w:t>
      </w:r>
      <w:proofErr w:type="spellEnd"/>
      <w:r w:rsidRPr="00A01EF2">
        <w:rPr>
          <w:rFonts w:ascii="Times New Roman" w:eastAsia="Times New Roman" w:hAnsi="Times New Roman"/>
          <w:color w:val="000000"/>
          <w:sz w:val="24"/>
          <w:szCs w:val="24"/>
          <w:lang w:eastAsia="ru-RU"/>
        </w:rPr>
        <w:t>.</w:t>
      </w:r>
      <w:r w:rsidRPr="00A01EF2">
        <w:rPr>
          <w:rFonts w:ascii="Times New Roman" w:eastAsia="Times New Roman" w:hAnsi="Times New Roman"/>
          <w:color w:val="000000"/>
          <w:sz w:val="24"/>
          <w:szCs w:val="24"/>
          <w:lang w:eastAsia="ru-RU"/>
        </w:rPr>
        <w:br/>
        <w:t xml:space="preserve">7.  Следует внушить сестре, проводящей </w:t>
      </w:r>
      <w:proofErr w:type="spellStart"/>
      <w:r w:rsidRPr="00A01EF2">
        <w:rPr>
          <w:rFonts w:ascii="Times New Roman" w:eastAsia="Times New Roman" w:hAnsi="Times New Roman"/>
          <w:color w:val="000000"/>
          <w:sz w:val="24"/>
          <w:szCs w:val="24"/>
          <w:lang w:eastAsia="ru-RU"/>
        </w:rPr>
        <w:t>энтеральное</w:t>
      </w:r>
      <w:proofErr w:type="spellEnd"/>
      <w:r w:rsidRPr="00A01EF2">
        <w:rPr>
          <w:rFonts w:ascii="Times New Roman" w:eastAsia="Times New Roman" w:hAnsi="Times New Roman"/>
          <w:color w:val="000000"/>
          <w:sz w:val="24"/>
          <w:szCs w:val="24"/>
          <w:lang w:eastAsia="ru-RU"/>
        </w:rPr>
        <w:t xml:space="preserve"> питание, что если она не может осуществлять его должным образом, то это значит она вообще не может обеспечить больному надлежащий уход.</w:t>
      </w:r>
    </w:p>
    <w:p w14:paraId="76CAA92F"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Парентеральное питание (внутривенное капельное введение)</w:t>
      </w:r>
    </w:p>
    <w:p w14:paraId="57C96FC0"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Если </w:t>
      </w:r>
      <w:proofErr w:type="spellStart"/>
      <w:r w:rsidRPr="00A01EF2">
        <w:rPr>
          <w:rFonts w:ascii="Times New Roman" w:eastAsia="Times New Roman" w:hAnsi="Times New Roman"/>
          <w:color w:val="000000"/>
          <w:sz w:val="24"/>
          <w:szCs w:val="24"/>
          <w:lang w:eastAsia="ru-RU"/>
        </w:rPr>
        <w:t>энтеральное</w:t>
      </w:r>
      <w:proofErr w:type="spellEnd"/>
      <w:r w:rsidRPr="00A01EF2">
        <w:rPr>
          <w:rFonts w:ascii="Times New Roman" w:eastAsia="Times New Roman" w:hAnsi="Times New Roman"/>
          <w:color w:val="000000"/>
          <w:sz w:val="24"/>
          <w:szCs w:val="24"/>
          <w:lang w:eastAsia="ru-RU"/>
        </w:rPr>
        <w:t xml:space="preserve"> питание не позволяет обеспечить организм пациента необходимым количеством и набором питательных веществ, используют парентеральное питание.</w:t>
      </w:r>
    </w:p>
    <w:p w14:paraId="65D1065E"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lastRenderedPageBreak/>
        <w:t>Показание:</w:t>
      </w:r>
      <w:r w:rsidRPr="00A01EF2">
        <w:rPr>
          <w:rFonts w:ascii="Times New Roman" w:eastAsia="Times New Roman" w:hAnsi="Times New Roman"/>
          <w:color w:val="000000"/>
          <w:sz w:val="24"/>
          <w:szCs w:val="24"/>
          <w:lang w:eastAsia="ru-RU"/>
        </w:rPr>
        <w:t> назначают в предоперационный период пациента, после операции, больных сепсисом, обширными ожогами, кровопотерей, при холере, ослабленных больных и др.</w:t>
      </w:r>
    </w:p>
    <w:p w14:paraId="1EEE3A63"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Производят катетеризацию вен используя специальные системы, одновременное введение белковых, жировых и углеводных препаратов из трех флаконов. Перед введением их подогревает на водяной бане до температуры тела (37-38*С)</w:t>
      </w:r>
    </w:p>
    <w:p w14:paraId="3442B392"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proofErr w:type="spellStart"/>
      <w:r w:rsidRPr="00A01EF2">
        <w:rPr>
          <w:rFonts w:ascii="Times New Roman" w:eastAsia="Times New Roman" w:hAnsi="Times New Roman"/>
          <w:color w:val="000000"/>
          <w:sz w:val="24"/>
          <w:szCs w:val="24"/>
          <w:lang w:eastAsia="ru-RU"/>
        </w:rPr>
        <w:t>Препаратов:гидролизин</w:t>
      </w:r>
      <w:proofErr w:type="spellEnd"/>
      <w:r w:rsidRPr="00A01EF2">
        <w:rPr>
          <w:rFonts w:ascii="Times New Roman" w:eastAsia="Times New Roman" w:hAnsi="Times New Roman"/>
          <w:color w:val="000000"/>
          <w:sz w:val="24"/>
          <w:szCs w:val="24"/>
          <w:lang w:eastAsia="ru-RU"/>
        </w:rPr>
        <w:t xml:space="preserve">, белковый гидролиза казеина, </w:t>
      </w:r>
      <w:proofErr w:type="spellStart"/>
      <w:r w:rsidRPr="00A01EF2">
        <w:rPr>
          <w:rFonts w:ascii="Times New Roman" w:eastAsia="Times New Roman" w:hAnsi="Times New Roman"/>
          <w:color w:val="000000"/>
          <w:sz w:val="24"/>
          <w:szCs w:val="24"/>
          <w:lang w:eastAsia="ru-RU"/>
        </w:rPr>
        <w:t>фиброносол</w:t>
      </w:r>
      <w:proofErr w:type="spellEnd"/>
      <w:r w:rsidRPr="00A01EF2">
        <w:rPr>
          <w:rFonts w:ascii="Times New Roman" w:eastAsia="Times New Roman" w:hAnsi="Times New Roman"/>
          <w:color w:val="000000"/>
          <w:sz w:val="24"/>
          <w:szCs w:val="24"/>
          <w:lang w:eastAsia="ru-RU"/>
        </w:rPr>
        <w:t>, полиамид в течение первых 30минут. Вводят со скоростью 10-20капель в минуту, а затем при хорошей переносимости скорость увеличивают до 25-30капель в минуту.</w:t>
      </w:r>
    </w:p>
    <w:p w14:paraId="7DEFA614"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proofErr w:type="spellStart"/>
      <w:r w:rsidRPr="00A01EF2">
        <w:rPr>
          <w:rFonts w:ascii="Times New Roman" w:eastAsia="Times New Roman" w:hAnsi="Times New Roman"/>
          <w:color w:val="000000"/>
          <w:sz w:val="24"/>
          <w:szCs w:val="24"/>
          <w:lang w:eastAsia="ru-RU"/>
        </w:rPr>
        <w:t>Полиамин</w:t>
      </w:r>
      <w:proofErr w:type="spellEnd"/>
      <w:r w:rsidRPr="00A01EF2">
        <w:rPr>
          <w:rFonts w:ascii="Times New Roman" w:eastAsia="Times New Roman" w:hAnsi="Times New Roman"/>
          <w:color w:val="000000"/>
          <w:sz w:val="24"/>
          <w:szCs w:val="24"/>
          <w:lang w:eastAsia="ru-RU"/>
        </w:rPr>
        <w:t>-в течение первых 30минут вводят со скоростью 10-15капель в минуту, затем 35капель в минуту.</w:t>
      </w:r>
    </w:p>
    <w:p w14:paraId="6DC33663"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Липофундин-10% вводят в течение первых 10-15минут со скоростью 15-20капель в минуту, затем постепенно в течение 30минут скорость увеличивают до 60капель в минуту. Введение 500мл препарата должно длиться примерно 3-5ч.</w:t>
      </w:r>
    </w:p>
    <w:p w14:paraId="750A6E2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 xml:space="preserve">3. Гастростомия и </w:t>
      </w:r>
      <w:proofErr w:type="spellStart"/>
      <w:r w:rsidRPr="00A01EF2">
        <w:rPr>
          <w:rFonts w:ascii="Times New Roman" w:eastAsia="Times New Roman" w:hAnsi="Times New Roman"/>
          <w:b/>
          <w:bCs/>
          <w:color w:val="000000"/>
          <w:sz w:val="24"/>
          <w:szCs w:val="24"/>
          <w:lang w:eastAsia="ru-RU"/>
        </w:rPr>
        <w:t>еюностомия</w:t>
      </w:r>
      <w:proofErr w:type="spellEnd"/>
      <w:r w:rsidRPr="00A01EF2">
        <w:rPr>
          <w:rFonts w:ascii="Times New Roman" w:eastAsia="Times New Roman" w:hAnsi="Times New Roman"/>
          <w:b/>
          <w:bCs/>
          <w:color w:val="000000"/>
          <w:sz w:val="24"/>
          <w:szCs w:val="24"/>
          <w:lang w:eastAsia="ru-RU"/>
        </w:rPr>
        <w:t xml:space="preserve"> для </w:t>
      </w:r>
      <w:proofErr w:type="spellStart"/>
      <w:r w:rsidRPr="00A01EF2">
        <w:rPr>
          <w:rFonts w:ascii="Times New Roman" w:eastAsia="Times New Roman" w:hAnsi="Times New Roman"/>
          <w:b/>
          <w:bCs/>
          <w:color w:val="000000"/>
          <w:sz w:val="24"/>
          <w:szCs w:val="24"/>
          <w:lang w:eastAsia="ru-RU"/>
        </w:rPr>
        <w:t>энтерального</w:t>
      </w:r>
      <w:proofErr w:type="spellEnd"/>
      <w:r w:rsidRPr="00A01EF2">
        <w:rPr>
          <w:rFonts w:ascii="Times New Roman" w:eastAsia="Times New Roman" w:hAnsi="Times New Roman"/>
          <w:b/>
          <w:bCs/>
          <w:color w:val="000000"/>
          <w:sz w:val="24"/>
          <w:szCs w:val="24"/>
          <w:lang w:eastAsia="ru-RU"/>
        </w:rPr>
        <w:t xml:space="preserve"> питания.</w:t>
      </w:r>
    </w:p>
    <w:p w14:paraId="2C3171B7"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proofErr w:type="spellStart"/>
      <w:r w:rsidRPr="00A01EF2">
        <w:rPr>
          <w:rFonts w:ascii="Times New Roman" w:eastAsia="Times New Roman" w:hAnsi="Times New Roman"/>
          <w:color w:val="000000"/>
          <w:sz w:val="24"/>
          <w:szCs w:val="24"/>
          <w:lang w:eastAsia="ru-RU"/>
        </w:rPr>
        <w:t>Гастростома</w:t>
      </w:r>
      <w:proofErr w:type="spellEnd"/>
      <w:r w:rsidRPr="00A01EF2">
        <w:rPr>
          <w:rFonts w:ascii="Times New Roman" w:eastAsia="Times New Roman" w:hAnsi="Times New Roman"/>
          <w:color w:val="000000"/>
          <w:sz w:val="24"/>
          <w:szCs w:val="24"/>
          <w:lang w:eastAsia="ru-RU"/>
        </w:rPr>
        <w:t xml:space="preserve">- желудочный свищ, через который по введенной трубке производится питание пациента. Пищу вводят непосредственно в желудок; количество ее и частоту кормления определяет врач. Питание через </w:t>
      </w:r>
      <w:proofErr w:type="spellStart"/>
      <w:r w:rsidRPr="00A01EF2">
        <w:rPr>
          <w:rFonts w:ascii="Times New Roman" w:eastAsia="Times New Roman" w:hAnsi="Times New Roman"/>
          <w:color w:val="000000"/>
          <w:sz w:val="24"/>
          <w:szCs w:val="24"/>
          <w:lang w:eastAsia="ru-RU"/>
        </w:rPr>
        <w:t>еюностому</w:t>
      </w:r>
      <w:proofErr w:type="spellEnd"/>
      <w:r w:rsidRPr="00A01EF2">
        <w:rPr>
          <w:rFonts w:ascii="Times New Roman" w:eastAsia="Times New Roman" w:hAnsi="Times New Roman"/>
          <w:color w:val="000000"/>
          <w:sz w:val="24"/>
          <w:szCs w:val="24"/>
          <w:lang w:eastAsia="ru-RU"/>
        </w:rPr>
        <w:t xml:space="preserve"> отличается от гастростомии только тем, что при </w:t>
      </w:r>
      <w:proofErr w:type="spellStart"/>
      <w:r w:rsidRPr="00A01EF2">
        <w:rPr>
          <w:rFonts w:ascii="Times New Roman" w:eastAsia="Times New Roman" w:hAnsi="Times New Roman"/>
          <w:color w:val="000000"/>
          <w:sz w:val="24"/>
          <w:szCs w:val="24"/>
          <w:lang w:eastAsia="ru-RU"/>
        </w:rPr>
        <w:t>еюностомии</w:t>
      </w:r>
      <w:proofErr w:type="spellEnd"/>
      <w:r w:rsidRPr="00A01EF2">
        <w:rPr>
          <w:rFonts w:ascii="Times New Roman" w:eastAsia="Times New Roman" w:hAnsi="Times New Roman"/>
          <w:color w:val="000000"/>
          <w:sz w:val="24"/>
          <w:szCs w:val="24"/>
          <w:lang w:eastAsia="ru-RU"/>
        </w:rPr>
        <w:t xml:space="preserve"> используют смеси, по химическому составу приближающиеся к нормальному химусу, с добавлением глюкозы и белковых препаратов(</w:t>
      </w:r>
      <w:proofErr w:type="spellStart"/>
      <w:r w:rsidRPr="00A01EF2">
        <w:rPr>
          <w:rFonts w:ascii="Times New Roman" w:eastAsia="Times New Roman" w:hAnsi="Times New Roman"/>
          <w:color w:val="000000"/>
          <w:sz w:val="24"/>
          <w:szCs w:val="24"/>
          <w:lang w:eastAsia="ru-RU"/>
        </w:rPr>
        <w:t>гидролизин</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аминопептид</w:t>
      </w:r>
      <w:proofErr w:type="spellEnd"/>
      <w:r w:rsidRPr="00A01EF2">
        <w:rPr>
          <w:rFonts w:ascii="Times New Roman" w:eastAsia="Times New Roman" w:hAnsi="Times New Roman"/>
          <w:color w:val="000000"/>
          <w:sz w:val="24"/>
          <w:szCs w:val="24"/>
          <w:lang w:eastAsia="ru-RU"/>
        </w:rPr>
        <w:t xml:space="preserve"> и др.) Большинство осложнений при питании через </w:t>
      </w:r>
      <w:proofErr w:type="spellStart"/>
      <w:r w:rsidRPr="00A01EF2">
        <w:rPr>
          <w:rFonts w:ascii="Times New Roman" w:eastAsia="Times New Roman" w:hAnsi="Times New Roman"/>
          <w:color w:val="000000"/>
          <w:sz w:val="24"/>
          <w:szCs w:val="24"/>
          <w:lang w:eastAsia="ru-RU"/>
        </w:rPr>
        <w:t>гастростому</w:t>
      </w:r>
      <w:proofErr w:type="spellEnd"/>
      <w:r w:rsidRPr="00A01EF2">
        <w:rPr>
          <w:rFonts w:ascii="Times New Roman" w:eastAsia="Times New Roman" w:hAnsi="Times New Roman"/>
          <w:color w:val="000000"/>
          <w:sz w:val="24"/>
          <w:szCs w:val="24"/>
          <w:lang w:eastAsia="ru-RU"/>
        </w:rPr>
        <w:t xml:space="preserve"> и </w:t>
      </w:r>
      <w:proofErr w:type="spellStart"/>
      <w:r w:rsidRPr="00A01EF2">
        <w:rPr>
          <w:rFonts w:ascii="Times New Roman" w:eastAsia="Times New Roman" w:hAnsi="Times New Roman"/>
          <w:color w:val="000000"/>
          <w:sz w:val="24"/>
          <w:szCs w:val="24"/>
          <w:lang w:eastAsia="ru-RU"/>
        </w:rPr>
        <w:t>еюностому</w:t>
      </w:r>
      <w:proofErr w:type="spellEnd"/>
      <w:r w:rsidRPr="00A01EF2">
        <w:rPr>
          <w:rFonts w:ascii="Times New Roman" w:eastAsia="Times New Roman" w:hAnsi="Times New Roman"/>
          <w:color w:val="000000"/>
          <w:sz w:val="24"/>
          <w:szCs w:val="24"/>
          <w:lang w:eastAsia="ru-RU"/>
        </w:rPr>
        <w:t xml:space="preserve"> связано с несостоятельностью стомы, вследствие чего желудочное или кишечное содержимое затекает в брюшную полость и вызывает перитонит.</w:t>
      </w:r>
    </w:p>
    <w:p w14:paraId="7FE44A53"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  Общие рекомендации по проведению </w:t>
      </w:r>
      <w:proofErr w:type="spellStart"/>
      <w:r w:rsidRPr="00A01EF2">
        <w:rPr>
          <w:rFonts w:ascii="Times New Roman" w:eastAsia="Times New Roman" w:hAnsi="Times New Roman"/>
          <w:color w:val="000000"/>
          <w:sz w:val="24"/>
          <w:szCs w:val="24"/>
          <w:lang w:eastAsia="ru-RU"/>
        </w:rPr>
        <w:t>энтерального</w:t>
      </w:r>
      <w:proofErr w:type="spellEnd"/>
      <w:r w:rsidRPr="00A01EF2">
        <w:rPr>
          <w:rFonts w:ascii="Times New Roman" w:eastAsia="Times New Roman" w:hAnsi="Times New Roman"/>
          <w:color w:val="000000"/>
          <w:sz w:val="24"/>
          <w:szCs w:val="24"/>
          <w:lang w:eastAsia="ru-RU"/>
        </w:rPr>
        <w:t xml:space="preserve"> искусственного питания таковы: если оно требуется на срок более четырех недель, то должно осуществляться через </w:t>
      </w:r>
      <w:proofErr w:type="spellStart"/>
      <w:r w:rsidRPr="00A01EF2">
        <w:rPr>
          <w:rFonts w:ascii="Times New Roman" w:eastAsia="Times New Roman" w:hAnsi="Times New Roman"/>
          <w:color w:val="000000"/>
          <w:sz w:val="24"/>
          <w:szCs w:val="24"/>
          <w:lang w:eastAsia="ru-RU"/>
        </w:rPr>
        <w:t>гастростому</w:t>
      </w:r>
      <w:proofErr w:type="spellEnd"/>
      <w:r w:rsidRPr="00A01EF2">
        <w:rPr>
          <w:rFonts w:ascii="Times New Roman" w:eastAsia="Times New Roman" w:hAnsi="Times New Roman"/>
          <w:color w:val="000000"/>
          <w:sz w:val="24"/>
          <w:szCs w:val="24"/>
          <w:lang w:eastAsia="ru-RU"/>
        </w:rPr>
        <w:t xml:space="preserve"> или </w:t>
      </w:r>
      <w:proofErr w:type="spellStart"/>
      <w:r w:rsidRPr="00A01EF2">
        <w:rPr>
          <w:rFonts w:ascii="Times New Roman" w:eastAsia="Times New Roman" w:hAnsi="Times New Roman"/>
          <w:color w:val="000000"/>
          <w:sz w:val="24"/>
          <w:szCs w:val="24"/>
          <w:lang w:eastAsia="ru-RU"/>
        </w:rPr>
        <w:t>еюностому</w:t>
      </w:r>
      <w:proofErr w:type="spellEnd"/>
      <w:r w:rsidRPr="00A01EF2">
        <w:rPr>
          <w:rFonts w:ascii="Times New Roman" w:eastAsia="Times New Roman" w:hAnsi="Times New Roman"/>
          <w:color w:val="000000"/>
          <w:sz w:val="24"/>
          <w:szCs w:val="24"/>
          <w:lang w:eastAsia="ru-RU"/>
        </w:rPr>
        <w:t xml:space="preserve"> (1,2 и др.). Техника обычной операционной гастростомии и </w:t>
      </w:r>
      <w:proofErr w:type="spellStart"/>
      <w:r w:rsidRPr="00A01EF2">
        <w:rPr>
          <w:rFonts w:ascii="Times New Roman" w:eastAsia="Times New Roman" w:hAnsi="Times New Roman"/>
          <w:color w:val="000000"/>
          <w:sz w:val="24"/>
          <w:szCs w:val="24"/>
          <w:lang w:eastAsia="ru-RU"/>
        </w:rPr>
        <w:t>еюностомии</w:t>
      </w:r>
      <w:proofErr w:type="spellEnd"/>
      <w:r w:rsidRPr="00A01EF2">
        <w:rPr>
          <w:rFonts w:ascii="Times New Roman" w:eastAsia="Times New Roman" w:hAnsi="Times New Roman"/>
          <w:color w:val="000000"/>
          <w:sz w:val="24"/>
          <w:szCs w:val="24"/>
          <w:lang w:eastAsia="ru-RU"/>
        </w:rPr>
        <w:t xml:space="preserve"> хорошо известна хирургам и здесь нет смысла на ней останавливаться. Данные операции должны проводиться под общей анестезией и для больных в критическом состоянии могут быть достаточно травматичными. Кроме того, такие гастро-</w:t>
      </w:r>
      <w:proofErr w:type="spellStart"/>
      <w:r w:rsidRPr="00A01EF2">
        <w:rPr>
          <w:rFonts w:ascii="Times New Roman" w:eastAsia="Times New Roman" w:hAnsi="Times New Roman"/>
          <w:color w:val="000000"/>
          <w:sz w:val="24"/>
          <w:szCs w:val="24"/>
          <w:lang w:eastAsia="ru-RU"/>
        </w:rPr>
        <w:t>еюностомы</w:t>
      </w:r>
      <w:proofErr w:type="spellEnd"/>
      <w:r w:rsidRPr="00A01EF2">
        <w:rPr>
          <w:rFonts w:ascii="Times New Roman" w:eastAsia="Times New Roman" w:hAnsi="Times New Roman"/>
          <w:color w:val="000000"/>
          <w:sz w:val="24"/>
          <w:szCs w:val="24"/>
          <w:lang w:eastAsia="ru-RU"/>
        </w:rPr>
        <w:t xml:space="preserve"> требуют повторной операции для их закрытия, если восстанавливается естественное питание. Бурное развитие эндоскопической и лапароскопической техники в последние годы привело к созданию менее инвазивных методик. Эта тема достаточно широко освещена в интернете (см. ссылки).Р</w:t>
      </w:r>
      <w:r w:rsidRPr="00A01EF2">
        <w:rPr>
          <w:rFonts w:ascii="Times New Roman" w:eastAsia="Times New Roman" w:hAnsi="Times New Roman"/>
          <w:noProof/>
          <w:color w:val="000000"/>
          <w:sz w:val="24"/>
          <w:szCs w:val="24"/>
          <w:lang w:eastAsia="ru-RU"/>
        </w:rPr>
        <w:drawing>
          <wp:anchor distT="0" distB="0" distL="0" distR="0" simplePos="0" relativeHeight="251644416" behindDoc="0" locked="0" layoutInCell="1" allowOverlap="0" wp14:anchorId="694DBB31" wp14:editId="66134175">
            <wp:simplePos x="0" y="0"/>
            <wp:positionH relativeFrom="column">
              <wp:align>left</wp:align>
            </wp:positionH>
            <wp:positionV relativeFrom="line">
              <wp:posOffset>0</wp:posOffset>
            </wp:positionV>
            <wp:extent cx="1971675" cy="3333750"/>
            <wp:effectExtent l="0" t="0" r="9525" b="0"/>
            <wp:wrapSquare wrapText="bothSides"/>
            <wp:docPr id="295" name="Рисунок 2" descr="https://fsd.multiurok.ru/html/2020/04/27/s_5ea6a458060d3/143215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4/27/s_5ea6a458060d3/1432152_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675" cy="3333750"/>
                    </a:xfrm>
                    <a:prstGeom prst="rect">
                      <a:avLst/>
                    </a:prstGeom>
                    <a:noFill/>
                    <a:ln>
                      <a:noFill/>
                    </a:ln>
                  </pic:spPr>
                </pic:pic>
              </a:graphicData>
            </a:graphic>
          </wp:anchor>
        </w:drawing>
      </w:r>
      <w:r w:rsidRPr="00A01EF2">
        <w:rPr>
          <w:rFonts w:ascii="Times New Roman" w:eastAsia="Times New Roman" w:hAnsi="Times New Roman"/>
          <w:color w:val="000000"/>
          <w:sz w:val="24"/>
          <w:szCs w:val="24"/>
          <w:lang w:eastAsia="ru-RU"/>
        </w:rPr>
        <w:t> </w:t>
      </w:r>
      <w:proofErr w:type="spellStart"/>
      <w:r w:rsidRPr="00A01EF2">
        <w:rPr>
          <w:rFonts w:ascii="Times New Roman" w:eastAsia="Times New Roman" w:hAnsi="Times New Roman"/>
          <w:color w:val="000000"/>
          <w:sz w:val="24"/>
          <w:szCs w:val="24"/>
          <w:lang w:eastAsia="ru-RU"/>
        </w:rPr>
        <w:t>азработан</w:t>
      </w:r>
      <w:proofErr w:type="spellEnd"/>
      <w:r w:rsidRPr="00A01EF2">
        <w:rPr>
          <w:rFonts w:ascii="Times New Roman" w:eastAsia="Times New Roman" w:hAnsi="Times New Roman"/>
          <w:color w:val="000000"/>
          <w:sz w:val="24"/>
          <w:szCs w:val="24"/>
          <w:lang w:eastAsia="ru-RU"/>
        </w:rPr>
        <w:t xml:space="preserve"> лапароскопический способ наложения </w:t>
      </w:r>
      <w:proofErr w:type="spellStart"/>
      <w:r w:rsidRPr="00A01EF2">
        <w:rPr>
          <w:rFonts w:ascii="Times New Roman" w:eastAsia="Times New Roman" w:hAnsi="Times New Roman"/>
          <w:color w:val="000000"/>
          <w:sz w:val="24"/>
          <w:szCs w:val="24"/>
          <w:lang w:eastAsia="ru-RU"/>
        </w:rPr>
        <w:t>гастростомы</w:t>
      </w:r>
      <w:proofErr w:type="spellEnd"/>
      <w:r w:rsidRPr="00A01EF2">
        <w:rPr>
          <w:rFonts w:ascii="Times New Roman" w:eastAsia="Times New Roman" w:hAnsi="Times New Roman"/>
          <w:color w:val="000000"/>
          <w:sz w:val="24"/>
          <w:szCs w:val="24"/>
          <w:lang w:eastAsia="ru-RU"/>
        </w:rPr>
        <w:t>, но широкую популярность получила </w:t>
      </w:r>
      <w:r w:rsidRPr="00A01EF2">
        <w:rPr>
          <w:rFonts w:ascii="Times New Roman" w:eastAsia="Times New Roman" w:hAnsi="Times New Roman"/>
          <w:b/>
          <w:bCs/>
          <w:color w:val="000000"/>
          <w:sz w:val="24"/>
          <w:szCs w:val="24"/>
          <w:lang w:eastAsia="ru-RU"/>
        </w:rPr>
        <w:t>эндоскопическая гастростомия</w:t>
      </w:r>
      <w:r w:rsidRPr="00A01EF2">
        <w:rPr>
          <w:rFonts w:ascii="Times New Roman" w:eastAsia="Times New Roman" w:hAnsi="Times New Roman"/>
          <w:color w:val="000000"/>
          <w:sz w:val="24"/>
          <w:szCs w:val="24"/>
          <w:lang w:eastAsia="ru-RU"/>
        </w:rPr>
        <w:t xml:space="preserve"> из-за своей минимальной травматичности для больного. Впервые она описана </w:t>
      </w:r>
      <w:proofErr w:type="spellStart"/>
      <w:r w:rsidRPr="00A01EF2">
        <w:rPr>
          <w:rFonts w:ascii="Times New Roman" w:eastAsia="Times New Roman" w:hAnsi="Times New Roman"/>
          <w:color w:val="000000"/>
          <w:sz w:val="24"/>
          <w:szCs w:val="24"/>
          <w:lang w:eastAsia="ru-RU"/>
        </w:rPr>
        <w:t>Ganderer</w:t>
      </w:r>
      <w:proofErr w:type="spellEnd"/>
      <w:r w:rsidRPr="00A01EF2">
        <w:rPr>
          <w:rFonts w:ascii="Times New Roman" w:eastAsia="Times New Roman" w:hAnsi="Times New Roman"/>
          <w:color w:val="000000"/>
          <w:sz w:val="24"/>
          <w:szCs w:val="24"/>
          <w:lang w:eastAsia="ru-RU"/>
        </w:rPr>
        <w:t xml:space="preserve"> в 1980 году (13).</w:t>
      </w:r>
      <w:r w:rsidRPr="00A01EF2">
        <w:rPr>
          <w:rFonts w:ascii="Times New Roman" w:eastAsia="Times New Roman" w:hAnsi="Times New Roman"/>
          <w:color w:val="000000"/>
          <w:sz w:val="24"/>
          <w:szCs w:val="24"/>
          <w:lang w:eastAsia="ru-RU"/>
        </w:rPr>
        <w:br/>
        <w:t xml:space="preserve">  Процедура выполняется под местной анестезией бригадой из двух эндоскопистов в операционной. Противопоказаниями являются: любые противопоказания к эндоскопии, неспособность осветить брюшную стенку, асцит, </w:t>
      </w:r>
      <w:proofErr w:type="spellStart"/>
      <w:r w:rsidRPr="00A01EF2">
        <w:rPr>
          <w:rFonts w:ascii="Times New Roman" w:eastAsia="Times New Roman" w:hAnsi="Times New Roman"/>
          <w:color w:val="000000"/>
          <w:sz w:val="24"/>
          <w:szCs w:val="24"/>
          <w:lang w:eastAsia="ru-RU"/>
        </w:rPr>
        <w:t>органомегалия</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коагулопатия</w:t>
      </w:r>
      <w:proofErr w:type="spellEnd"/>
      <w:r w:rsidRPr="00A01EF2">
        <w:rPr>
          <w:rFonts w:ascii="Times New Roman" w:eastAsia="Times New Roman" w:hAnsi="Times New Roman"/>
          <w:color w:val="000000"/>
          <w:sz w:val="24"/>
          <w:szCs w:val="24"/>
          <w:lang w:eastAsia="ru-RU"/>
        </w:rPr>
        <w:t xml:space="preserve">, системная инфекция (12). Эндоскоп вводится в желудок. Операционная затеняется. Брюшная стенка просвечивается изнутри, желудок прижимается к передней брюшной стенке и одновременно выбирается наилучшее место для пункции (отсутствие крупных сосудов, органной интерпозиции и др.). Под местной анестезией выполняется прокол брюшной </w:t>
      </w:r>
      <w:r w:rsidRPr="00A01EF2">
        <w:rPr>
          <w:rFonts w:ascii="Times New Roman" w:eastAsia="Times New Roman" w:hAnsi="Times New Roman"/>
          <w:color w:val="000000"/>
          <w:sz w:val="24"/>
          <w:szCs w:val="24"/>
          <w:lang w:eastAsia="ru-RU"/>
        </w:rPr>
        <w:lastRenderedPageBreak/>
        <w:t xml:space="preserve">стенки и одновременно желудка. Дальнейшая техника будет зависеть от имеющегося в распоряжении хирургов набора для гастростомии. Если используется обычная пуговчатая </w:t>
      </w:r>
      <w:proofErr w:type="spellStart"/>
      <w:r w:rsidRPr="00A01EF2">
        <w:rPr>
          <w:rFonts w:ascii="Times New Roman" w:eastAsia="Times New Roman" w:hAnsi="Times New Roman"/>
          <w:color w:val="000000"/>
          <w:sz w:val="24"/>
          <w:szCs w:val="24"/>
          <w:lang w:eastAsia="ru-RU"/>
        </w:rPr>
        <w:t>гастростомичеcкая</w:t>
      </w:r>
      <w:proofErr w:type="spellEnd"/>
      <w:r w:rsidRPr="00A01EF2">
        <w:rPr>
          <w:rFonts w:ascii="Times New Roman" w:eastAsia="Times New Roman" w:hAnsi="Times New Roman"/>
          <w:color w:val="000000"/>
          <w:sz w:val="24"/>
          <w:szCs w:val="24"/>
          <w:lang w:eastAsia="ru-RU"/>
        </w:rPr>
        <w:t xml:space="preserve"> трубка, то сначала через стенку кишечника, желудок и пищевод выводится длинная лигатура, а трубка затем вводится ретроградно (2).</w:t>
      </w:r>
      <w:r w:rsidRPr="00A01EF2">
        <w:rPr>
          <w:rFonts w:ascii="Times New Roman" w:eastAsia="Times New Roman" w:hAnsi="Times New Roman"/>
          <w:color w:val="000000"/>
          <w:sz w:val="24"/>
          <w:szCs w:val="24"/>
          <w:lang w:eastAsia="ru-RU"/>
        </w:rPr>
        <w:br/>
        <w:t xml:space="preserve">  Разработаны различные коммерческие наборы для эндоскопической гастростомии. Поскольку опасность </w:t>
      </w:r>
      <w:proofErr w:type="spellStart"/>
      <w:r w:rsidRPr="00A01EF2">
        <w:rPr>
          <w:rFonts w:ascii="Times New Roman" w:eastAsia="Times New Roman" w:hAnsi="Times New Roman"/>
          <w:color w:val="000000"/>
          <w:sz w:val="24"/>
          <w:szCs w:val="24"/>
          <w:lang w:eastAsia="ru-RU"/>
        </w:rPr>
        <w:t>регургитации</w:t>
      </w:r>
      <w:proofErr w:type="spellEnd"/>
      <w:r w:rsidRPr="00A01EF2">
        <w:rPr>
          <w:rFonts w:ascii="Times New Roman" w:eastAsia="Times New Roman" w:hAnsi="Times New Roman"/>
          <w:color w:val="000000"/>
          <w:sz w:val="24"/>
          <w:szCs w:val="24"/>
          <w:lang w:eastAsia="ru-RU"/>
        </w:rPr>
        <w:t xml:space="preserve"> остается актуальной и у больных с </w:t>
      </w:r>
      <w:proofErr w:type="spellStart"/>
      <w:r w:rsidRPr="00A01EF2">
        <w:rPr>
          <w:rFonts w:ascii="Times New Roman" w:eastAsia="Times New Roman" w:hAnsi="Times New Roman"/>
          <w:color w:val="000000"/>
          <w:sz w:val="24"/>
          <w:szCs w:val="24"/>
          <w:lang w:eastAsia="ru-RU"/>
        </w:rPr>
        <w:t>гастростомой</w:t>
      </w:r>
      <w:proofErr w:type="spellEnd"/>
      <w:r w:rsidRPr="00A01EF2">
        <w:rPr>
          <w:rFonts w:ascii="Times New Roman" w:eastAsia="Times New Roman" w:hAnsi="Times New Roman"/>
          <w:color w:val="000000"/>
          <w:sz w:val="24"/>
          <w:szCs w:val="24"/>
          <w:lang w:eastAsia="ru-RU"/>
        </w:rPr>
        <w:t xml:space="preserve">, то существуют </w:t>
      </w:r>
      <w:proofErr w:type="spellStart"/>
      <w:r w:rsidRPr="00A01EF2">
        <w:rPr>
          <w:rFonts w:ascii="Times New Roman" w:eastAsia="Times New Roman" w:hAnsi="Times New Roman"/>
          <w:color w:val="000000"/>
          <w:sz w:val="24"/>
          <w:szCs w:val="24"/>
          <w:lang w:eastAsia="ru-RU"/>
        </w:rPr>
        <w:t>гастростомические</w:t>
      </w:r>
      <w:proofErr w:type="spellEnd"/>
      <w:r w:rsidRPr="00A01EF2">
        <w:rPr>
          <w:rFonts w:ascii="Times New Roman" w:eastAsia="Times New Roman" w:hAnsi="Times New Roman"/>
          <w:color w:val="000000"/>
          <w:sz w:val="24"/>
          <w:szCs w:val="24"/>
          <w:lang w:eastAsia="ru-RU"/>
        </w:rPr>
        <w:t xml:space="preserve"> трубки, которые можно проводить под контролем эндоскопа за привратник (14). Приведем технику такой гастростомии как наглядный пример</w:t>
      </w:r>
    </w:p>
    <w:p w14:paraId="740451F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гастростомии. Поскольку опасность </w:t>
      </w:r>
      <w:proofErr w:type="spellStart"/>
      <w:r w:rsidRPr="00A01EF2">
        <w:rPr>
          <w:rFonts w:ascii="Times New Roman" w:eastAsia="Times New Roman" w:hAnsi="Times New Roman"/>
          <w:color w:val="000000"/>
          <w:sz w:val="24"/>
          <w:szCs w:val="24"/>
          <w:lang w:eastAsia="ru-RU"/>
        </w:rPr>
        <w:t>регургитации</w:t>
      </w:r>
      <w:proofErr w:type="spellEnd"/>
      <w:r w:rsidRPr="00A01EF2">
        <w:rPr>
          <w:rFonts w:ascii="Times New Roman" w:eastAsia="Times New Roman" w:hAnsi="Times New Roman"/>
          <w:color w:val="000000"/>
          <w:sz w:val="24"/>
          <w:szCs w:val="24"/>
          <w:lang w:eastAsia="ru-RU"/>
        </w:rPr>
        <w:t xml:space="preserve"> остается актуальной и у больных с </w:t>
      </w:r>
      <w:proofErr w:type="spellStart"/>
      <w:r w:rsidRPr="00A01EF2">
        <w:rPr>
          <w:rFonts w:ascii="Times New Roman" w:eastAsia="Times New Roman" w:hAnsi="Times New Roman"/>
          <w:color w:val="000000"/>
          <w:sz w:val="24"/>
          <w:szCs w:val="24"/>
          <w:lang w:eastAsia="ru-RU"/>
        </w:rPr>
        <w:t>гастростомой</w:t>
      </w:r>
      <w:proofErr w:type="spellEnd"/>
      <w:r w:rsidRPr="00A01EF2">
        <w:rPr>
          <w:rFonts w:ascii="Times New Roman" w:eastAsia="Times New Roman" w:hAnsi="Times New Roman"/>
          <w:color w:val="000000"/>
          <w:sz w:val="24"/>
          <w:szCs w:val="24"/>
          <w:lang w:eastAsia="ru-RU"/>
        </w:rPr>
        <w:t xml:space="preserve">, то существуют </w:t>
      </w:r>
      <w:proofErr w:type="spellStart"/>
      <w:r w:rsidRPr="00A01EF2">
        <w:rPr>
          <w:rFonts w:ascii="Times New Roman" w:eastAsia="Times New Roman" w:hAnsi="Times New Roman"/>
          <w:color w:val="000000"/>
          <w:sz w:val="24"/>
          <w:szCs w:val="24"/>
          <w:lang w:eastAsia="ru-RU"/>
        </w:rPr>
        <w:t>гастростомические</w:t>
      </w:r>
      <w:proofErr w:type="spellEnd"/>
      <w:r w:rsidRPr="00A01EF2">
        <w:rPr>
          <w:rFonts w:ascii="Times New Roman" w:eastAsia="Times New Roman" w:hAnsi="Times New Roman"/>
          <w:color w:val="000000"/>
          <w:sz w:val="24"/>
          <w:szCs w:val="24"/>
          <w:lang w:eastAsia="ru-RU"/>
        </w:rPr>
        <w:t xml:space="preserve"> трубки, которые можно проводить под контролем эндоскопа за привратник (14). Приведем технику такой гастростомии как наглядный пример.</w:t>
      </w:r>
    </w:p>
    <w:tbl>
      <w:tblPr>
        <w:tblW w:w="5000" w:type="pct"/>
        <w:shd w:val="clear" w:color="auto" w:fill="FFFFFF"/>
        <w:tblCellMar>
          <w:left w:w="0" w:type="dxa"/>
          <w:right w:w="0" w:type="dxa"/>
        </w:tblCellMar>
        <w:tblLook w:val="04A0" w:firstRow="1" w:lastRow="0" w:firstColumn="1" w:lastColumn="0" w:noHBand="0" w:noVBand="1"/>
      </w:tblPr>
      <w:tblGrid>
        <w:gridCol w:w="4677"/>
        <w:gridCol w:w="4678"/>
      </w:tblGrid>
      <w:tr w:rsidR="00EA59C1" w:rsidRPr="00A01EF2" w14:paraId="6BAD1203" w14:textId="77777777" w:rsidTr="00EA59C1">
        <w:tc>
          <w:tcPr>
            <w:tcW w:w="2500" w:type="pct"/>
            <w:tcBorders>
              <w:top w:val="nil"/>
              <w:left w:val="nil"/>
              <w:bottom w:val="nil"/>
              <w:right w:val="nil"/>
            </w:tcBorders>
            <w:shd w:val="clear" w:color="auto" w:fill="FFFFFF"/>
            <w:vAlign w:val="center"/>
            <w:hideMark/>
          </w:tcPr>
          <w:p w14:paraId="64C9DF86"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noProof/>
                <w:color w:val="000000"/>
                <w:sz w:val="24"/>
                <w:szCs w:val="24"/>
                <w:lang w:eastAsia="ru-RU"/>
              </w:rPr>
              <w:drawing>
                <wp:inline distT="0" distB="0" distL="0" distR="0" wp14:anchorId="0BC30C9C" wp14:editId="54C76DC0">
                  <wp:extent cx="2400300" cy="1514475"/>
                  <wp:effectExtent l="0" t="0" r="0" b="9525"/>
                  <wp:docPr id="296" name="Рисунок 296" descr="https://fsd.multiurok.ru/html/2020/04/27/s_5ea6a458060d3/143215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4/27/s_5ea6a458060d3/1432152_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300" cy="1514475"/>
                          </a:xfrm>
                          <a:prstGeom prst="rect">
                            <a:avLst/>
                          </a:prstGeom>
                          <a:noFill/>
                          <a:ln>
                            <a:noFill/>
                          </a:ln>
                        </pic:spPr>
                      </pic:pic>
                    </a:graphicData>
                  </a:graphic>
                </wp:inline>
              </w:drawing>
            </w:r>
          </w:p>
        </w:tc>
        <w:tc>
          <w:tcPr>
            <w:tcW w:w="2500" w:type="pct"/>
            <w:tcBorders>
              <w:top w:val="nil"/>
              <w:left w:val="nil"/>
              <w:bottom w:val="nil"/>
              <w:right w:val="nil"/>
            </w:tcBorders>
            <w:shd w:val="clear" w:color="auto" w:fill="FFFFFF"/>
            <w:vAlign w:val="center"/>
            <w:hideMark/>
          </w:tcPr>
          <w:p w14:paraId="2F9113B0"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noProof/>
                <w:color w:val="000000"/>
                <w:sz w:val="24"/>
                <w:szCs w:val="24"/>
                <w:lang w:eastAsia="ru-RU"/>
              </w:rPr>
              <w:drawing>
                <wp:inline distT="0" distB="0" distL="0" distR="0" wp14:anchorId="01CA379E" wp14:editId="45C46C35">
                  <wp:extent cx="2286000" cy="1514475"/>
                  <wp:effectExtent l="0" t="0" r="0" b="9525"/>
                  <wp:docPr id="297" name="Рисунок 297" descr="https://fsd.multiurok.ru/html/2020/04/27/s_5ea6a458060d3/143215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4/27/s_5ea6a458060d3/1432152_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tc>
      </w:tr>
      <w:tr w:rsidR="00EA59C1" w:rsidRPr="00A01EF2" w14:paraId="00787F6B" w14:textId="77777777" w:rsidTr="00EA59C1">
        <w:tc>
          <w:tcPr>
            <w:tcW w:w="2500" w:type="pct"/>
            <w:tcBorders>
              <w:top w:val="nil"/>
              <w:left w:val="nil"/>
              <w:bottom w:val="nil"/>
              <w:right w:val="nil"/>
            </w:tcBorders>
            <w:shd w:val="clear" w:color="auto" w:fill="FFFFFF"/>
            <w:vAlign w:val="center"/>
            <w:hideMark/>
          </w:tcPr>
          <w:p w14:paraId="6998FD71"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рис. 1</w:t>
            </w:r>
          </w:p>
        </w:tc>
        <w:tc>
          <w:tcPr>
            <w:tcW w:w="2500" w:type="pct"/>
            <w:tcBorders>
              <w:top w:val="nil"/>
              <w:left w:val="nil"/>
              <w:bottom w:val="nil"/>
              <w:right w:val="nil"/>
            </w:tcBorders>
            <w:shd w:val="clear" w:color="auto" w:fill="FFFFFF"/>
            <w:vAlign w:val="center"/>
            <w:hideMark/>
          </w:tcPr>
          <w:p w14:paraId="2D3FB7BC"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рис. 2</w:t>
            </w:r>
          </w:p>
        </w:tc>
      </w:tr>
    </w:tbl>
    <w:p w14:paraId="29BCD05D"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  Сначала желудок подтягивается к брюшной стенке специальными Т-образными держалками, вводимыми с помощью специального устройства (рис. 1). Жесткий </w:t>
      </w:r>
      <w:proofErr w:type="spellStart"/>
      <w:r w:rsidRPr="00A01EF2">
        <w:rPr>
          <w:rFonts w:ascii="Times New Roman" w:eastAsia="Times New Roman" w:hAnsi="Times New Roman"/>
          <w:color w:val="000000"/>
          <w:sz w:val="24"/>
          <w:szCs w:val="24"/>
          <w:lang w:eastAsia="ru-RU"/>
        </w:rPr>
        <w:t>интродюсер</w:t>
      </w:r>
      <w:proofErr w:type="spellEnd"/>
      <w:r w:rsidRPr="00A01EF2">
        <w:rPr>
          <w:rFonts w:ascii="Times New Roman" w:eastAsia="Times New Roman" w:hAnsi="Times New Roman"/>
          <w:color w:val="000000"/>
          <w:sz w:val="24"/>
          <w:szCs w:val="24"/>
          <w:lang w:eastAsia="ru-RU"/>
        </w:rPr>
        <w:t xml:space="preserve"> под контролем эндоскопа подводится к привратнику и через него вводится гибкий проводник в двенадцатиперстную кишку (рис. 2). По проводнику вводится </w:t>
      </w:r>
      <w:proofErr w:type="spellStart"/>
      <w:r w:rsidRPr="00A01EF2">
        <w:rPr>
          <w:rFonts w:ascii="Times New Roman" w:eastAsia="Times New Roman" w:hAnsi="Times New Roman"/>
          <w:color w:val="000000"/>
          <w:sz w:val="24"/>
          <w:szCs w:val="24"/>
          <w:lang w:eastAsia="ru-RU"/>
        </w:rPr>
        <w:t>двухпросветная</w:t>
      </w:r>
      <w:proofErr w:type="spellEnd"/>
      <w:r w:rsidRPr="00A01EF2">
        <w:rPr>
          <w:rFonts w:ascii="Times New Roman" w:eastAsia="Times New Roman" w:hAnsi="Times New Roman"/>
          <w:color w:val="000000"/>
          <w:sz w:val="24"/>
          <w:szCs w:val="24"/>
          <w:lang w:eastAsia="ru-RU"/>
        </w:rPr>
        <w:t xml:space="preserve"> трубка (рис. 3). Раздувается удерживающий трубку на месте баллончик, </w:t>
      </w:r>
      <w:proofErr w:type="spellStart"/>
      <w:r w:rsidRPr="00A01EF2">
        <w:rPr>
          <w:rFonts w:ascii="Times New Roman" w:eastAsia="Times New Roman" w:hAnsi="Times New Roman"/>
          <w:color w:val="000000"/>
          <w:sz w:val="24"/>
          <w:szCs w:val="24"/>
          <w:lang w:eastAsia="ru-RU"/>
        </w:rPr>
        <w:t>разламывающийя</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интродюсер</w:t>
      </w:r>
      <w:proofErr w:type="spellEnd"/>
      <w:r w:rsidRPr="00A01EF2">
        <w:rPr>
          <w:rFonts w:ascii="Times New Roman" w:eastAsia="Times New Roman" w:hAnsi="Times New Roman"/>
          <w:color w:val="000000"/>
          <w:sz w:val="24"/>
          <w:szCs w:val="24"/>
          <w:lang w:eastAsia="ru-RU"/>
        </w:rPr>
        <w:t xml:space="preserve"> удаляется (рис. 4).  </w:t>
      </w:r>
    </w:p>
    <w:tbl>
      <w:tblPr>
        <w:tblW w:w="5000" w:type="pct"/>
        <w:shd w:val="clear" w:color="auto" w:fill="FFFFFF"/>
        <w:tblCellMar>
          <w:left w:w="0" w:type="dxa"/>
          <w:right w:w="0" w:type="dxa"/>
        </w:tblCellMar>
        <w:tblLook w:val="04A0" w:firstRow="1" w:lastRow="0" w:firstColumn="1" w:lastColumn="0" w:noHBand="0" w:noVBand="1"/>
      </w:tblPr>
      <w:tblGrid>
        <w:gridCol w:w="4677"/>
        <w:gridCol w:w="4678"/>
      </w:tblGrid>
      <w:tr w:rsidR="00EA59C1" w:rsidRPr="00A01EF2" w14:paraId="65D0B3F8" w14:textId="77777777" w:rsidTr="00EA59C1">
        <w:tc>
          <w:tcPr>
            <w:tcW w:w="2500" w:type="pct"/>
            <w:tcBorders>
              <w:top w:val="nil"/>
              <w:left w:val="nil"/>
              <w:bottom w:val="nil"/>
              <w:right w:val="nil"/>
            </w:tcBorders>
            <w:shd w:val="clear" w:color="auto" w:fill="FFFFFF"/>
            <w:vAlign w:val="center"/>
            <w:hideMark/>
          </w:tcPr>
          <w:p w14:paraId="4B9244DF"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noProof/>
                <w:color w:val="000000"/>
                <w:sz w:val="24"/>
                <w:szCs w:val="24"/>
                <w:lang w:eastAsia="ru-RU"/>
              </w:rPr>
              <w:drawing>
                <wp:inline distT="0" distB="0" distL="0" distR="0" wp14:anchorId="1B7815DC" wp14:editId="68EB52EA">
                  <wp:extent cx="2390775" cy="1676400"/>
                  <wp:effectExtent l="0" t="0" r="9525" b="0"/>
                  <wp:docPr id="298" name="Рисунок 298" descr="https://fsd.multiurok.ru/html/2020/04/27/s_5ea6a458060d3/1432152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4/27/s_5ea6a458060d3/1432152_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tc>
        <w:tc>
          <w:tcPr>
            <w:tcW w:w="2500" w:type="pct"/>
            <w:tcBorders>
              <w:top w:val="nil"/>
              <w:left w:val="nil"/>
              <w:bottom w:val="nil"/>
              <w:right w:val="nil"/>
            </w:tcBorders>
            <w:shd w:val="clear" w:color="auto" w:fill="FFFFFF"/>
            <w:vAlign w:val="center"/>
            <w:hideMark/>
          </w:tcPr>
          <w:p w14:paraId="4568F01F"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noProof/>
                <w:color w:val="000000"/>
                <w:sz w:val="24"/>
                <w:szCs w:val="24"/>
                <w:lang w:eastAsia="ru-RU"/>
              </w:rPr>
              <w:drawing>
                <wp:inline distT="0" distB="0" distL="0" distR="0" wp14:anchorId="26D8CB7A" wp14:editId="6602D372">
                  <wp:extent cx="2619375" cy="1676400"/>
                  <wp:effectExtent l="0" t="0" r="9525" b="0"/>
                  <wp:docPr id="299" name="Рисунок 299" descr="https://fsd.multiurok.ru/html/2020/04/27/s_5ea6a458060d3/1432152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4/27/s_5ea6a458060d3/1432152_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pic:spPr>
                      </pic:pic>
                    </a:graphicData>
                  </a:graphic>
                </wp:inline>
              </w:drawing>
            </w:r>
          </w:p>
        </w:tc>
      </w:tr>
      <w:tr w:rsidR="00EA59C1" w:rsidRPr="00A01EF2" w14:paraId="3CDB544A" w14:textId="77777777" w:rsidTr="00EA59C1">
        <w:tc>
          <w:tcPr>
            <w:tcW w:w="2500" w:type="pct"/>
            <w:tcBorders>
              <w:top w:val="nil"/>
              <w:left w:val="nil"/>
              <w:bottom w:val="nil"/>
              <w:right w:val="nil"/>
            </w:tcBorders>
            <w:shd w:val="clear" w:color="auto" w:fill="FFFFFF"/>
            <w:vAlign w:val="center"/>
            <w:hideMark/>
          </w:tcPr>
          <w:p w14:paraId="129521B7"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рис. 3</w:t>
            </w:r>
          </w:p>
        </w:tc>
        <w:tc>
          <w:tcPr>
            <w:tcW w:w="2500" w:type="pct"/>
            <w:tcBorders>
              <w:top w:val="nil"/>
              <w:left w:val="nil"/>
              <w:bottom w:val="nil"/>
              <w:right w:val="nil"/>
            </w:tcBorders>
            <w:shd w:val="clear" w:color="auto" w:fill="FFFFFF"/>
            <w:vAlign w:val="center"/>
            <w:hideMark/>
          </w:tcPr>
          <w:p w14:paraId="7E3B1D2D"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рис. 4</w:t>
            </w:r>
          </w:p>
        </w:tc>
      </w:tr>
    </w:tbl>
    <w:p w14:paraId="453D67FC"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  Обычно в течение первых 24 часов образуются спайки между желудком и передней брюшной стенкой и, таким образом, опасность подтекания желудочного содержимого в брюшную полость сводится к нулю. Препятствовать образованию спаек может стероидная терапия у больного и выраженные метаболические расстройства (13). </w:t>
      </w:r>
      <w:proofErr w:type="spellStart"/>
      <w:r w:rsidRPr="00A01EF2">
        <w:rPr>
          <w:rFonts w:ascii="Times New Roman" w:eastAsia="Times New Roman" w:hAnsi="Times New Roman"/>
          <w:color w:val="000000"/>
          <w:sz w:val="24"/>
          <w:szCs w:val="24"/>
          <w:lang w:eastAsia="ru-RU"/>
        </w:rPr>
        <w:t>Энтеральное</w:t>
      </w:r>
      <w:proofErr w:type="spellEnd"/>
      <w:r w:rsidRPr="00A01EF2">
        <w:rPr>
          <w:rFonts w:ascii="Times New Roman" w:eastAsia="Times New Roman" w:hAnsi="Times New Roman"/>
          <w:color w:val="000000"/>
          <w:sz w:val="24"/>
          <w:szCs w:val="24"/>
          <w:lang w:eastAsia="ru-RU"/>
        </w:rPr>
        <w:t xml:space="preserve"> питание через </w:t>
      </w:r>
      <w:proofErr w:type="spellStart"/>
      <w:r w:rsidRPr="00A01EF2">
        <w:rPr>
          <w:rFonts w:ascii="Times New Roman" w:eastAsia="Times New Roman" w:hAnsi="Times New Roman"/>
          <w:color w:val="000000"/>
          <w:sz w:val="24"/>
          <w:szCs w:val="24"/>
          <w:lang w:eastAsia="ru-RU"/>
        </w:rPr>
        <w:t>гастростому</w:t>
      </w:r>
      <w:proofErr w:type="spellEnd"/>
      <w:r w:rsidRPr="00A01EF2">
        <w:rPr>
          <w:rFonts w:ascii="Times New Roman" w:eastAsia="Times New Roman" w:hAnsi="Times New Roman"/>
          <w:color w:val="000000"/>
          <w:sz w:val="24"/>
          <w:szCs w:val="24"/>
          <w:lang w:eastAsia="ru-RU"/>
        </w:rPr>
        <w:t xml:space="preserve"> возможно через 24-36 часов после ее наложения, хотя по некоторым свидетельствам и раньше (12). Если необходимость в </w:t>
      </w:r>
      <w:proofErr w:type="spellStart"/>
      <w:r w:rsidRPr="00A01EF2">
        <w:rPr>
          <w:rFonts w:ascii="Times New Roman" w:eastAsia="Times New Roman" w:hAnsi="Times New Roman"/>
          <w:color w:val="000000"/>
          <w:sz w:val="24"/>
          <w:szCs w:val="24"/>
          <w:lang w:eastAsia="ru-RU"/>
        </w:rPr>
        <w:t>гастростоме</w:t>
      </w:r>
      <w:proofErr w:type="spellEnd"/>
      <w:r w:rsidRPr="00A01EF2">
        <w:rPr>
          <w:rFonts w:ascii="Times New Roman" w:eastAsia="Times New Roman" w:hAnsi="Times New Roman"/>
          <w:color w:val="000000"/>
          <w:sz w:val="24"/>
          <w:szCs w:val="24"/>
          <w:lang w:eastAsia="ru-RU"/>
        </w:rPr>
        <w:t xml:space="preserve"> отпадает, то трубка просто удаляется. Отверстие обычно закрывается в течение первых суток.</w:t>
      </w:r>
      <w:r w:rsidRPr="00A01EF2">
        <w:rPr>
          <w:rFonts w:ascii="Times New Roman" w:eastAsia="Times New Roman" w:hAnsi="Times New Roman"/>
          <w:color w:val="000000"/>
          <w:sz w:val="24"/>
          <w:szCs w:val="24"/>
          <w:lang w:eastAsia="ru-RU"/>
        </w:rPr>
        <w:br/>
        <w:t xml:space="preserve">  Длительного питания через </w:t>
      </w:r>
      <w:proofErr w:type="spellStart"/>
      <w:r w:rsidRPr="00A01EF2">
        <w:rPr>
          <w:rFonts w:ascii="Times New Roman" w:eastAsia="Times New Roman" w:hAnsi="Times New Roman"/>
          <w:color w:val="000000"/>
          <w:sz w:val="24"/>
          <w:szCs w:val="24"/>
          <w:lang w:eastAsia="ru-RU"/>
        </w:rPr>
        <w:t>гастростому</w:t>
      </w:r>
      <w:proofErr w:type="spellEnd"/>
      <w:r w:rsidRPr="00A01EF2">
        <w:rPr>
          <w:rFonts w:ascii="Times New Roman" w:eastAsia="Times New Roman" w:hAnsi="Times New Roman"/>
          <w:color w:val="000000"/>
          <w:sz w:val="24"/>
          <w:szCs w:val="24"/>
          <w:lang w:eastAsia="ru-RU"/>
        </w:rPr>
        <w:t xml:space="preserve"> обычно требуют больные с хроническими неврологическими заболеваниями (болезнь Паркинсона, рассеянный склероз, синдром </w:t>
      </w:r>
      <w:proofErr w:type="spellStart"/>
      <w:r w:rsidRPr="00A01EF2">
        <w:rPr>
          <w:rFonts w:ascii="Times New Roman" w:eastAsia="Times New Roman" w:hAnsi="Times New Roman"/>
          <w:color w:val="000000"/>
          <w:sz w:val="24"/>
          <w:szCs w:val="24"/>
          <w:lang w:eastAsia="ru-RU"/>
        </w:rPr>
        <w:lastRenderedPageBreak/>
        <w:t>Гийена</w:t>
      </w:r>
      <w:proofErr w:type="spellEnd"/>
      <w:r w:rsidRPr="00A01EF2">
        <w:rPr>
          <w:rFonts w:ascii="Times New Roman" w:eastAsia="Times New Roman" w:hAnsi="Times New Roman"/>
          <w:color w:val="000000"/>
          <w:sz w:val="24"/>
          <w:szCs w:val="24"/>
          <w:lang w:eastAsia="ru-RU"/>
        </w:rPr>
        <w:t>-Барре, детский церебральный паралич и др.), больные СПИД, склеродермией, с опухолями головы и шеи и другие категории тяжелых больных (15).</w:t>
      </w:r>
    </w:p>
    <w:p w14:paraId="5FCB04DD" w14:textId="77777777" w:rsidR="00EA59C1" w:rsidRPr="00A01EF2" w:rsidRDefault="00EA59C1" w:rsidP="00402DAC">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  Чрескожная эндоскопическая </w:t>
      </w:r>
      <w:proofErr w:type="spellStart"/>
      <w:r w:rsidRPr="00A01EF2">
        <w:rPr>
          <w:rFonts w:ascii="Times New Roman" w:eastAsia="Times New Roman" w:hAnsi="Times New Roman"/>
          <w:color w:val="000000"/>
          <w:sz w:val="24"/>
          <w:szCs w:val="24"/>
          <w:lang w:eastAsia="ru-RU"/>
        </w:rPr>
        <w:t>еюностомия</w:t>
      </w:r>
      <w:proofErr w:type="spellEnd"/>
      <w:r w:rsidRPr="00A01EF2">
        <w:rPr>
          <w:rFonts w:ascii="Times New Roman" w:eastAsia="Times New Roman" w:hAnsi="Times New Roman"/>
          <w:color w:val="000000"/>
          <w:sz w:val="24"/>
          <w:szCs w:val="24"/>
          <w:lang w:eastAsia="ru-RU"/>
        </w:rPr>
        <w:t> не получила широкого распространения, так как технически является гораздо более сложной из-за трудности подведения кишки к брюшной стенке, относительно меньшего ее диаметра, не дающего пространства для манипуляций, наличия подвижной слизистой. Эта операция выполняется лишь в отдельных центрах (14).</w:t>
      </w:r>
    </w:p>
    <w:p w14:paraId="0A8675B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w:t>
      </w:r>
      <w:r w:rsidRPr="00A01EF2">
        <w:rPr>
          <w:rFonts w:ascii="Times New Roman" w:eastAsia="Times New Roman" w:hAnsi="Times New Roman"/>
          <w:noProof/>
          <w:color w:val="000000"/>
          <w:sz w:val="24"/>
          <w:szCs w:val="24"/>
          <w:lang w:eastAsia="ru-RU"/>
        </w:rPr>
        <w:drawing>
          <wp:anchor distT="0" distB="0" distL="0" distR="0" simplePos="0" relativeHeight="251662848" behindDoc="0" locked="0" layoutInCell="1" allowOverlap="0" wp14:anchorId="1576AB3C" wp14:editId="0493E914">
            <wp:simplePos x="0" y="0"/>
            <wp:positionH relativeFrom="column">
              <wp:align>left</wp:align>
            </wp:positionH>
            <wp:positionV relativeFrom="line">
              <wp:posOffset>0</wp:posOffset>
            </wp:positionV>
            <wp:extent cx="2209800" cy="4752975"/>
            <wp:effectExtent l="0" t="0" r="0" b="9525"/>
            <wp:wrapSquare wrapText="bothSides"/>
            <wp:docPr id="300" name="Рисунок 3" descr="https://fsd.multiurok.ru/html/2020/04/27/s_5ea6a458060d3/1432152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4/27/s_5ea6a458060d3/1432152_6.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9800" cy="4752975"/>
                    </a:xfrm>
                    <a:prstGeom prst="rect">
                      <a:avLst/>
                    </a:prstGeom>
                    <a:noFill/>
                    <a:ln>
                      <a:noFill/>
                    </a:ln>
                  </pic:spPr>
                </pic:pic>
              </a:graphicData>
            </a:graphic>
          </wp:anchor>
        </w:drawing>
      </w:r>
      <w:r w:rsidRPr="00A01EF2">
        <w:rPr>
          <w:rFonts w:ascii="Times New Roman" w:eastAsia="Times New Roman" w:hAnsi="Times New Roman"/>
          <w:color w:val="000000"/>
          <w:sz w:val="24"/>
          <w:szCs w:val="24"/>
          <w:lang w:eastAsia="ru-RU"/>
        </w:rPr>
        <w:t> Более широкое распространение нашла </w:t>
      </w:r>
      <w:proofErr w:type="spellStart"/>
      <w:r w:rsidRPr="00A01EF2">
        <w:rPr>
          <w:rFonts w:ascii="Times New Roman" w:eastAsia="Times New Roman" w:hAnsi="Times New Roman"/>
          <w:color w:val="000000"/>
          <w:sz w:val="24"/>
          <w:szCs w:val="24"/>
          <w:lang w:eastAsia="ru-RU"/>
        </w:rPr>
        <w:t>чрезигольная</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еюностомия</w:t>
      </w:r>
      <w:proofErr w:type="spellEnd"/>
      <w:r w:rsidRPr="00A01EF2">
        <w:rPr>
          <w:rFonts w:ascii="Times New Roman" w:eastAsia="Times New Roman" w:hAnsi="Times New Roman"/>
          <w:color w:val="000000"/>
          <w:sz w:val="24"/>
          <w:szCs w:val="24"/>
          <w:lang w:eastAsia="ru-RU"/>
        </w:rPr>
        <w:t xml:space="preserve">. Часто больные с сочетанной травмой, хирургической патологией, требующие </w:t>
      </w:r>
      <w:proofErr w:type="spellStart"/>
      <w:r w:rsidRPr="00A01EF2">
        <w:rPr>
          <w:rFonts w:ascii="Times New Roman" w:eastAsia="Times New Roman" w:hAnsi="Times New Roman"/>
          <w:color w:val="000000"/>
          <w:sz w:val="24"/>
          <w:szCs w:val="24"/>
          <w:lang w:eastAsia="ru-RU"/>
        </w:rPr>
        <w:t>энтерального</w:t>
      </w:r>
      <w:proofErr w:type="spellEnd"/>
      <w:r w:rsidRPr="00A01EF2">
        <w:rPr>
          <w:rFonts w:ascii="Times New Roman" w:eastAsia="Times New Roman" w:hAnsi="Times New Roman"/>
          <w:color w:val="000000"/>
          <w:sz w:val="24"/>
          <w:szCs w:val="24"/>
          <w:lang w:eastAsia="ru-RU"/>
        </w:rPr>
        <w:t xml:space="preserve"> питания, подвергаются лапаротомии по тем или иным показаниям. </w:t>
      </w:r>
      <w:proofErr w:type="spellStart"/>
      <w:r w:rsidRPr="00A01EF2">
        <w:rPr>
          <w:rFonts w:ascii="Times New Roman" w:eastAsia="Times New Roman" w:hAnsi="Times New Roman"/>
          <w:color w:val="000000"/>
          <w:sz w:val="24"/>
          <w:szCs w:val="24"/>
          <w:lang w:eastAsia="ru-RU"/>
        </w:rPr>
        <w:t>Чрезигольная</w:t>
      </w:r>
      <w:proofErr w:type="spellEnd"/>
      <w:r w:rsidRPr="00A01EF2">
        <w:rPr>
          <w:rFonts w:ascii="Times New Roman" w:eastAsia="Times New Roman" w:hAnsi="Times New Roman"/>
          <w:color w:val="000000"/>
          <w:sz w:val="24"/>
          <w:szCs w:val="24"/>
          <w:lang w:eastAsia="ru-RU"/>
        </w:rPr>
        <w:t xml:space="preserve"> </w:t>
      </w:r>
      <w:proofErr w:type="spellStart"/>
      <w:r w:rsidRPr="00A01EF2">
        <w:rPr>
          <w:rFonts w:ascii="Times New Roman" w:eastAsia="Times New Roman" w:hAnsi="Times New Roman"/>
          <w:color w:val="000000"/>
          <w:sz w:val="24"/>
          <w:szCs w:val="24"/>
          <w:lang w:eastAsia="ru-RU"/>
        </w:rPr>
        <w:t>еюностома</w:t>
      </w:r>
      <w:proofErr w:type="spellEnd"/>
      <w:r w:rsidRPr="00A01EF2">
        <w:rPr>
          <w:rFonts w:ascii="Times New Roman" w:eastAsia="Times New Roman" w:hAnsi="Times New Roman"/>
          <w:color w:val="000000"/>
          <w:sz w:val="24"/>
          <w:szCs w:val="24"/>
          <w:lang w:eastAsia="ru-RU"/>
        </w:rPr>
        <w:t xml:space="preserve"> накладывается попутно. Иглой для пункции подключичной вены производится прокол брюшной стенки в удобном месте, затем прокол серозной оболочки кишки, игла проводится на некоторое расстояние между </w:t>
      </w:r>
      <w:proofErr w:type="spellStart"/>
      <w:r w:rsidRPr="00A01EF2">
        <w:rPr>
          <w:rFonts w:ascii="Times New Roman" w:eastAsia="Times New Roman" w:hAnsi="Times New Roman"/>
          <w:color w:val="000000"/>
          <w:sz w:val="24"/>
          <w:szCs w:val="24"/>
          <w:lang w:eastAsia="ru-RU"/>
        </w:rPr>
        <w:t>серозой</w:t>
      </w:r>
      <w:proofErr w:type="spellEnd"/>
      <w:r w:rsidRPr="00A01EF2">
        <w:rPr>
          <w:rFonts w:ascii="Times New Roman" w:eastAsia="Times New Roman" w:hAnsi="Times New Roman"/>
          <w:color w:val="000000"/>
          <w:sz w:val="24"/>
          <w:szCs w:val="24"/>
          <w:lang w:eastAsia="ru-RU"/>
        </w:rPr>
        <w:t xml:space="preserve"> и слизистой (создается «туннель») и попадает в просвет кишки. Катетер вводится по проводнику или используют иглу с натянутым катетером. Кишка фиксируется лигатурами к .</w:t>
      </w:r>
      <w:r w:rsidRPr="00A01EF2">
        <w:rPr>
          <w:rFonts w:ascii="Times New Roman" w:eastAsia="Times New Roman" w:hAnsi="Times New Roman"/>
          <w:noProof/>
          <w:color w:val="000000"/>
          <w:sz w:val="24"/>
          <w:szCs w:val="24"/>
          <w:lang w:eastAsia="ru-RU"/>
        </w:rPr>
        <w:drawing>
          <wp:anchor distT="0" distB="0" distL="0" distR="0" simplePos="0" relativeHeight="251663872" behindDoc="0" locked="0" layoutInCell="1" allowOverlap="0" wp14:anchorId="3961544C" wp14:editId="65EBABA4">
            <wp:simplePos x="0" y="0"/>
            <wp:positionH relativeFrom="column">
              <wp:align>left</wp:align>
            </wp:positionH>
            <wp:positionV relativeFrom="line">
              <wp:posOffset>0</wp:posOffset>
            </wp:positionV>
            <wp:extent cx="2095500" cy="2085975"/>
            <wp:effectExtent l="0" t="0" r="0" b="9525"/>
            <wp:wrapSquare wrapText="bothSides"/>
            <wp:docPr id="301" name="Рисунок 4" descr="https://fsd.multiurok.ru/html/2020/04/27/s_5ea6a458060d3/1432152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4/27/s_5ea6a458060d3/1432152_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5500" cy="2085975"/>
                    </a:xfrm>
                    <a:prstGeom prst="rect">
                      <a:avLst/>
                    </a:prstGeom>
                    <a:noFill/>
                    <a:ln>
                      <a:noFill/>
                    </a:ln>
                  </pic:spPr>
                </pic:pic>
              </a:graphicData>
            </a:graphic>
          </wp:anchor>
        </w:drawing>
      </w:r>
    </w:p>
    <w:p w14:paraId="635EC8B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 xml:space="preserve">Кормление пациента через </w:t>
      </w:r>
      <w:proofErr w:type="spellStart"/>
      <w:r w:rsidRPr="00A01EF2">
        <w:rPr>
          <w:rFonts w:ascii="Times New Roman" w:eastAsia="Times New Roman" w:hAnsi="Times New Roman"/>
          <w:b/>
          <w:bCs/>
          <w:color w:val="000000"/>
          <w:sz w:val="24"/>
          <w:szCs w:val="24"/>
          <w:lang w:eastAsia="ru-RU"/>
        </w:rPr>
        <w:t>гастростому</w:t>
      </w:r>
      <w:proofErr w:type="spellEnd"/>
      <w:r w:rsidRPr="00A01EF2">
        <w:rPr>
          <w:rFonts w:ascii="Times New Roman" w:eastAsia="Times New Roman" w:hAnsi="Times New Roman"/>
          <w:b/>
          <w:bCs/>
          <w:color w:val="000000"/>
          <w:sz w:val="24"/>
          <w:szCs w:val="24"/>
          <w:lang w:eastAsia="ru-RU"/>
        </w:rPr>
        <w:t>.</w:t>
      </w:r>
    </w:p>
    <w:p w14:paraId="4648040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53CE722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Показания: </w:t>
      </w:r>
      <w:r w:rsidRPr="00A01EF2">
        <w:rPr>
          <w:rFonts w:ascii="Times New Roman" w:eastAsia="Times New Roman" w:hAnsi="Times New Roman"/>
          <w:color w:val="000000"/>
          <w:sz w:val="24"/>
          <w:szCs w:val="24"/>
          <w:lang w:eastAsia="ru-RU"/>
        </w:rPr>
        <w:t>непроходимость пищевода(опухоли, травмы, ожоги), операции на желудке, пищеводе.</w:t>
      </w:r>
    </w:p>
    <w:p w14:paraId="31FF240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1.Приготовьте пациента и палату к кормлению(</w:t>
      </w:r>
      <w:proofErr w:type="spellStart"/>
      <w:r w:rsidRPr="00A01EF2">
        <w:rPr>
          <w:rFonts w:ascii="Times New Roman" w:eastAsia="Times New Roman" w:hAnsi="Times New Roman"/>
          <w:color w:val="000000"/>
          <w:sz w:val="24"/>
          <w:szCs w:val="24"/>
          <w:lang w:eastAsia="ru-RU"/>
        </w:rPr>
        <w:t>см.стандарт</w:t>
      </w:r>
      <w:proofErr w:type="spellEnd"/>
      <w:r w:rsidRPr="00A01EF2">
        <w:rPr>
          <w:rFonts w:ascii="Times New Roman" w:eastAsia="Times New Roman" w:hAnsi="Times New Roman"/>
          <w:color w:val="000000"/>
          <w:sz w:val="24"/>
          <w:szCs w:val="24"/>
          <w:lang w:eastAsia="ru-RU"/>
        </w:rPr>
        <w:t xml:space="preserve"> «Кормление тяжелобольных»).</w:t>
      </w:r>
    </w:p>
    <w:p w14:paraId="241702A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2.Вымойте, высушите руки.</w:t>
      </w:r>
    </w:p>
    <w:p w14:paraId="21CDAB2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3.ПРИГОТОВТЕ:20 мл шприц, подогретую гомогенную жидкую пищу в назначенном количестве, стакан с кипяченной водой Т 37-38 С набор обработки </w:t>
      </w:r>
      <w:proofErr w:type="spellStart"/>
      <w:r w:rsidRPr="00A01EF2">
        <w:rPr>
          <w:rFonts w:ascii="Times New Roman" w:eastAsia="Times New Roman" w:hAnsi="Times New Roman"/>
          <w:color w:val="000000"/>
          <w:sz w:val="24"/>
          <w:szCs w:val="24"/>
          <w:lang w:eastAsia="ru-RU"/>
        </w:rPr>
        <w:t>гастростомы</w:t>
      </w:r>
      <w:proofErr w:type="spellEnd"/>
      <w:r w:rsidRPr="00A01EF2">
        <w:rPr>
          <w:rFonts w:ascii="Times New Roman" w:eastAsia="Times New Roman" w:hAnsi="Times New Roman"/>
          <w:color w:val="000000"/>
          <w:sz w:val="24"/>
          <w:szCs w:val="24"/>
          <w:lang w:eastAsia="ru-RU"/>
        </w:rPr>
        <w:t xml:space="preserve"> (стерильные марлевые шарики и салфетки, один из антисептических растворов (1% раствор перманганата калия, 0, 02%раствор фурациллина, стерильный шпатель, пасту </w:t>
      </w:r>
      <w:proofErr w:type="spellStart"/>
      <w:r w:rsidRPr="00A01EF2">
        <w:rPr>
          <w:rFonts w:ascii="Times New Roman" w:eastAsia="Times New Roman" w:hAnsi="Times New Roman"/>
          <w:color w:val="000000"/>
          <w:sz w:val="24"/>
          <w:szCs w:val="24"/>
          <w:lang w:eastAsia="ru-RU"/>
        </w:rPr>
        <w:t>Лассара</w:t>
      </w:r>
      <w:proofErr w:type="spellEnd"/>
      <w:r w:rsidRPr="00A01EF2">
        <w:rPr>
          <w:rFonts w:ascii="Times New Roman" w:eastAsia="Times New Roman" w:hAnsi="Times New Roman"/>
          <w:color w:val="000000"/>
          <w:sz w:val="24"/>
          <w:szCs w:val="24"/>
          <w:lang w:eastAsia="ru-RU"/>
        </w:rPr>
        <w:t>).</w:t>
      </w:r>
    </w:p>
    <w:p w14:paraId="6A2B623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4. Наденьте перчатки.</w:t>
      </w:r>
    </w:p>
    <w:p w14:paraId="1D62AAA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5.Осводите </w:t>
      </w:r>
      <w:proofErr w:type="spellStart"/>
      <w:r w:rsidRPr="00A01EF2">
        <w:rPr>
          <w:rFonts w:ascii="Times New Roman" w:eastAsia="Times New Roman" w:hAnsi="Times New Roman"/>
          <w:color w:val="000000"/>
          <w:sz w:val="24"/>
          <w:szCs w:val="24"/>
          <w:lang w:eastAsia="ru-RU"/>
        </w:rPr>
        <w:t>гастростому</w:t>
      </w:r>
      <w:proofErr w:type="spellEnd"/>
      <w:r w:rsidRPr="00A01EF2">
        <w:rPr>
          <w:rFonts w:ascii="Times New Roman" w:eastAsia="Times New Roman" w:hAnsi="Times New Roman"/>
          <w:color w:val="000000"/>
          <w:sz w:val="24"/>
          <w:szCs w:val="24"/>
          <w:lang w:eastAsia="ru-RU"/>
        </w:rPr>
        <w:t xml:space="preserve"> от повязок.</w:t>
      </w:r>
    </w:p>
    <w:p w14:paraId="6D3A5D27"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6.Присоедините шприц к свободному концу зонда.</w:t>
      </w:r>
    </w:p>
    <w:p w14:paraId="731484B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7.Снимите зажим Мора.</w:t>
      </w:r>
    </w:p>
    <w:p w14:paraId="75357CA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8.Вводите подогретую пищу малыми порциями с интервалом 2-3 минуты. Не допустите попадания воздуха в зонт.</w:t>
      </w:r>
    </w:p>
    <w:p w14:paraId="1FFC412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lastRenderedPageBreak/>
        <w:t>9. Промойте зонд приготовленной водой(до 30мл). Наложите зажим на зонд ближе к свободному концу. Разъедините шприц и зонд.</w:t>
      </w:r>
    </w:p>
    <w:p w14:paraId="2B5D36D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12. Обротайте кожу вокруг </w:t>
      </w:r>
      <w:proofErr w:type="spellStart"/>
      <w:r w:rsidRPr="00A01EF2">
        <w:rPr>
          <w:rFonts w:ascii="Times New Roman" w:eastAsia="Times New Roman" w:hAnsi="Times New Roman"/>
          <w:color w:val="000000"/>
          <w:sz w:val="24"/>
          <w:szCs w:val="24"/>
          <w:lang w:eastAsia="ru-RU"/>
        </w:rPr>
        <w:t>гастростомы</w:t>
      </w:r>
      <w:proofErr w:type="spellEnd"/>
      <w:r w:rsidRPr="00A01EF2">
        <w:rPr>
          <w:rFonts w:ascii="Times New Roman" w:eastAsia="Times New Roman" w:hAnsi="Times New Roman"/>
          <w:color w:val="000000"/>
          <w:sz w:val="24"/>
          <w:szCs w:val="24"/>
          <w:lang w:eastAsia="ru-RU"/>
        </w:rPr>
        <w:t xml:space="preserve"> приготовленным антисептический раствором с помощью стерильных марлевых шариков.</w:t>
      </w:r>
    </w:p>
    <w:p w14:paraId="320D814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11.Подсушите кожу марлевой салфеткой промокательными движениями.</w:t>
      </w:r>
    </w:p>
    <w:p w14:paraId="4B24D92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14. Наложите на </w:t>
      </w:r>
      <w:proofErr w:type="spellStart"/>
      <w:r w:rsidRPr="00A01EF2">
        <w:rPr>
          <w:rFonts w:ascii="Times New Roman" w:eastAsia="Times New Roman" w:hAnsi="Times New Roman"/>
          <w:color w:val="000000"/>
          <w:sz w:val="24"/>
          <w:szCs w:val="24"/>
          <w:lang w:eastAsia="ru-RU"/>
        </w:rPr>
        <w:t>гастростому</w:t>
      </w:r>
      <w:proofErr w:type="spellEnd"/>
      <w:r w:rsidRPr="00A01EF2">
        <w:rPr>
          <w:rFonts w:ascii="Times New Roman" w:eastAsia="Times New Roman" w:hAnsi="Times New Roman"/>
          <w:color w:val="000000"/>
          <w:sz w:val="24"/>
          <w:szCs w:val="24"/>
          <w:lang w:eastAsia="ru-RU"/>
        </w:rPr>
        <w:t xml:space="preserve"> стерильную марлевую салфетку с пастой</w:t>
      </w:r>
    </w:p>
    <w:p w14:paraId="5FABA9F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roofErr w:type="spellStart"/>
      <w:r w:rsidRPr="00A01EF2">
        <w:rPr>
          <w:rFonts w:ascii="Times New Roman" w:eastAsia="Times New Roman" w:hAnsi="Times New Roman"/>
          <w:color w:val="000000"/>
          <w:sz w:val="24"/>
          <w:szCs w:val="24"/>
          <w:lang w:eastAsia="ru-RU"/>
        </w:rPr>
        <w:t>Лассара</w:t>
      </w:r>
      <w:proofErr w:type="spellEnd"/>
      <w:r w:rsidRPr="00A01EF2">
        <w:rPr>
          <w:rFonts w:ascii="Times New Roman" w:eastAsia="Times New Roman" w:hAnsi="Times New Roman"/>
          <w:color w:val="000000"/>
          <w:sz w:val="24"/>
          <w:szCs w:val="24"/>
          <w:lang w:eastAsia="ru-RU"/>
        </w:rPr>
        <w:t>, зафиксируйте ее лейкопластырем или мягкой повязкой, укрепив</w:t>
      </w:r>
    </w:p>
    <w:p w14:paraId="57A58D0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свободный конец зонда в удобном для больного положении.</w:t>
      </w:r>
    </w:p>
    <w:p w14:paraId="051F326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15.Провести дезинфекцию использованных предметов.</w:t>
      </w:r>
    </w:p>
    <w:p w14:paraId="18DCBD5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16.Снимите перчатки и обработайте.</w:t>
      </w:r>
    </w:p>
    <w:p w14:paraId="675836A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4.Кормление через зонд.</w:t>
      </w:r>
    </w:p>
    <w:p w14:paraId="3E35772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Зондовое кормление –вид искусственного питания. Зонд вводится в желудок через нос или рот.</w:t>
      </w:r>
    </w:p>
    <w:p w14:paraId="24295F9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Для кормления с помощью зонда медсестра должна знать.</w:t>
      </w:r>
    </w:p>
    <w:p w14:paraId="624451A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-Анатомию носоглотки, пищевода и желудка.</w:t>
      </w:r>
    </w:p>
    <w:p w14:paraId="71FD904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-Определение глубины введения зонда.</w:t>
      </w:r>
    </w:p>
    <w:p w14:paraId="279472A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-Вид пищи, водимый через зонд.</w:t>
      </w:r>
    </w:p>
    <w:p w14:paraId="04FFEE9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-Температура пищи.</w:t>
      </w:r>
    </w:p>
    <w:p w14:paraId="697153AC"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Показания:</w:t>
      </w:r>
      <w:r w:rsidRPr="00A01EF2">
        <w:rPr>
          <w:rFonts w:ascii="Times New Roman" w:eastAsia="Times New Roman" w:hAnsi="Times New Roman"/>
          <w:color w:val="000000"/>
          <w:sz w:val="24"/>
          <w:szCs w:val="24"/>
          <w:lang w:eastAsia="ru-RU"/>
        </w:rPr>
        <w:t> когда больной не в состоянии принимать пищу самостоятельно вследствие бессознательного состояния, паралича глотания и других причин, не проходимость пищеварительного тракта на участке ротовая полость – желудок не нарушена, возможно введение зонда.</w:t>
      </w:r>
    </w:p>
    <w:p w14:paraId="3BA3E37F"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Оснащение:</w:t>
      </w:r>
    </w:p>
    <w:p w14:paraId="195B5C33"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тонкий стерильный зонд диаметром 0.5-0.8 мм; вазелин или глицерин; воронку или шприц Жане; жидкую пищу (сладкий чай ,морс, минеральную воду , бульон, сливки 600-800мл; гомогенизированные эмульсии со сбалансированным количеством белков, жиров, углеводов , витаминов, минеральных солей ); стакан с водой (30-50 мл); фонендоскоп , лейкопластырь, безопасную булавку , пробку для зонда , шприц.</w:t>
      </w:r>
    </w:p>
    <w:p w14:paraId="60ECDAEE"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Выполнение.</w:t>
      </w:r>
    </w:p>
    <w:p w14:paraId="7997C475"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1)вымойте руки ;</w:t>
      </w:r>
    </w:p>
    <w:p w14:paraId="4E58C134"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2</w:t>
      </w:r>
      <w:r w:rsidRPr="00A01EF2">
        <w:rPr>
          <w:rFonts w:ascii="Times New Roman" w:eastAsia="Times New Roman" w:hAnsi="Times New Roman"/>
          <w:color w:val="000000"/>
          <w:sz w:val="24"/>
          <w:szCs w:val="24"/>
          <w:lang w:eastAsia="ru-RU"/>
        </w:rPr>
        <w:t>) ознакомьте больного с последовательностью предстоящей процедуры, помогите ему занять удобное положение ( полусидя) и прикройте его грудь салфеткой;</w:t>
      </w:r>
    </w:p>
    <w:p w14:paraId="3DF8B5BE"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3</w:t>
      </w:r>
      <w:r w:rsidRPr="00A01EF2">
        <w:rPr>
          <w:rFonts w:ascii="Times New Roman" w:eastAsia="Times New Roman" w:hAnsi="Times New Roman"/>
          <w:color w:val="000000"/>
          <w:sz w:val="24"/>
          <w:szCs w:val="24"/>
          <w:lang w:eastAsia="ru-RU"/>
        </w:rPr>
        <w:t>) обработайте стерильный зонд вазелином или глицерином;</w:t>
      </w:r>
    </w:p>
    <w:p w14:paraId="0961094D"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4</w:t>
      </w:r>
      <w:r w:rsidRPr="00A01EF2">
        <w:rPr>
          <w:rFonts w:ascii="Times New Roman" w:eastAsia="Times New Roman" w:hAnsi="Times New Roman"/>
          <w:color w:val="000000"/>
          <w:sz w:val="24"/>
          <w:szCs w:val="24"/>
          <w:lang w:eastAsia="ru-RU"/>
        </w:rPr>
        <w:t>) попросите пациента запрокинуть голову зад;</w:t>
      </w:r>
    </w:p>
    <w:p w14:paraId="6AAE8931"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5</w:t>
      </w:r>
      <w:r w:rsidRPr="00A01EF2">
        <w:rPr>
          <w:rFonts w:ascii="Times New Roman" w:eastAsia="Times New Roman" w:hAnsi="Times New Roman"/>
          <w:color w:val="000000"/>
          <w:sz w:val="24"/>
          <w:szCs w:val="24"/>
          <w:lang w:eastAsia="ru-RU"/>
        </w:rPr>
        <w:t>) введите стерильный зонд через нижний носовой ход на глубину 15 -18 см;</w:t>
      </w:r>
    </w:p>
    <w:p w14:paraId="44D1FBCF"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6</w:t>
      </w:r>
      <w:r w:rsidRPr="00A01EF2">
        <w:rPr>
          <w:rFonts w:ascii="Times New Roman" w:eastAsia="Times New Roman" w:hAnsi="Times New Roman"/>
          <w:color w:val="000000"/>
          <w:sz w:val="24"/>
          <w:szCs w:val="24"/>
          <w:lang w:eastAsia="ru-RU"/>
        </w:rPr>
        <w:t>) определите положение зонда носоглотке пальцем левой кисти и прижмите его к задней стенке глотки , чтобы зонд не попал в трахею;</w:t>
      </w:r>
    </w:p>
    <w:p w14:paraId="46B61A5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lastRenderedPageBreak/>
        <w:t>7</w:t>
      </w:r>
      <w:r w:rsidRPr="00A01EF2">
        <w:rPr>
          <w:rFonts w:ascii="Times New Roman" w:eastAsia="Times New Roman" w:hAnsi="Times New Roman"/>
          <w:color w:val="000000"/>
          <w:sz w:val="24"/>
          <w:szCs w:val="24"/>
          <w:lang w:eastAsia="ru-RU"/>
        </w:rPr>
        <w:t>) наклоните голову пациента слегка вперед и правой рукой продвиньте зонд до средней трети пищевода. Если во время выдоха воздух не выходит из зонда, а голос у пациента сохранен ,то значит зонд находится в пищеводе;</w:t>
      </w:r>
    </w:p>
    <w:p w14:paraId="531CD21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8</w:t>
      </w:r>
      <w:r w:rsidRPr="00A01EF2">
        <w:rPr>
          <w:rFonts w:ascii="Times New Roman" w:eastAsia="Times New Roman" w:hAnsi="Times New Roman"/>
          <w:color w:val="000000"/>
          <w:sz w:val="24"/>
          <w:szCs w:val="24"/>
          <w:lang w:eastAsia="ru-RU"/>
        </w:rPr>
        <w:t>) зонд вводят на расстояние, которое определяют по формуле: рост (см)-100;</w:t>
      </w:r>
    </w:p>
    <w:p w14:paraId="13B4CAC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9</w:t>
      </w:r>
      <w:r w:rsidRPr="00A01EF2">
        <w:rPr>
          <w:rFonts w:ascii="Times New Roman" w:eastAsia="Times New Roman" w:hAnsi="Times New Roman"/>
          <w:color w:val="000000"/>
          <w:sz w:val="24"/>
          <w:szCs w:val="24"/>
          <w:lang w:eastAsia="ru-RU"/>
        </w:rPr>
        <w:t>) наберите в шприц воздух и присоедините его к зонду;</w:t>
      </w:r>
    </w:p>
    <w:p w14:paraId="19D4B30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10</w:t>
      </w:r>
      <w:r w:rsidRPr="00A01EF2">
        <w:rPr>
          <w:rFonts w:ascii="Times New Roman" w:eastAsia="Times New Roman" w:hAnsi="Times New Roman"/>
          <w:color w:val="000000"/>
          <w:sz w:val="24"/>
          <w:szCs w:val="24"/>
          <w:lang w:eastAsia="ru-RU"/>
        </w:rPr>
        <w:t xml:space="preserve">) поставьте фонендоскоп над эпи </w:t>
      </w:r>
      <w:proofErr w:type="spellStart"/>
      <w:r w:rsidRPr="00A01EF2">
        <w:rPr>
          <w:rFonts w:ascii="Times New Roman" w:eastAsia="Times New Roman" w:hAnsi="Times New Roman"/>
          <w:color w:val="000000"/>
          <w:sz w:val="24"/>
          <w:szCs w:val="24"/>
          <w:lang w:eastAsia="ru-RU"/>
        </w:rPr>
        <w:t>гастральной</w:t>
      </w:r>
      <w:proofErr w:type="spellEnd"/>
      <w:r w:rsidRPr="00A01EF2">
        <w:rPr>
          <w:rFonts w:ascii="Times New Roman" w:eastAsia="Times New Roman" w:hAnsi="Times New Roman"/>
          <w:color w:val="000000"/>
          <w:sz w:val="24"/>
          <w:szCs w:val="24"/>
          <w:lang w:eastAsia="ru-RU"/>
        </w:rPr>
        <w:t xml:space="preserve"> областью;</w:t>
      </w:r>
    </w:p>
    <w:p w14:paraId="0FE5C36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11</w:t>
      </w:r>
      <w:r w:rsidRPr="00A01EF2">
        <w:rPr>
          <w:rFonts w:ascii="Times New Roman" w:eastAsia="Times New Roman" w:hAnsi="Times New Roman"/>
          <w:color w:val="000000"/>
          <w:sz w:val="24"/>
          <w:szCs w:val="24"/>
          <w:lang w:eastAsia="ru-RU"/>
        </w:rPr>
        <w:t>) под контролем фонендоскопа вводите воздух через зонд в желудок; звуки которые вы услышите, свидетельствуют о поступлении воздуха в желудок;</w:t>
      </w:r>
    </w:p>
    <w:p w14:paraId="7C8528E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12</w:t>
      </w:r>
      <w:r w:rsidRPr="00A01EF2">
        <w:rPr>
          <w:rFonts w:ascii="Times New Roman" w:eastAsia="Times New Roman" w:hAnsi="Times New Roman"/>
          <w:color w:val="000000"/>
          <w:sz w:val="24"/>
          <w:szCs w:val="24"/>
          <w:lang w:eastAsia="ru-RU"/>
        </w:rPr>
        <w:t>) зонд пережмите зажимом, свободный конец опустите в лоток;</w:t>
      </w:r>
    </w:p>
    <w:p w14:paraId="1B7FA08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13</w:t>
      </w:r>
      <w:r w:rsidRPr="00A01EF2">
        <w:rPr>
          <w:rFonts w:ascii="Times New Roman" w:eastAsia="Times New Roman" w:hAnsi="Times New Roman"/>
          <w:color w:val="000000"/>
          <w:sz w:val="24"/>
          <w:szCs w:val="24"/>
          <w:lang w:eastAsia="ru-RU"/>
        </w:rPr>
        <w:t>) к свободному концу зонда присоедините шприц Жане или воронку;</w:t>
      </w:r>
    </w:p>
    <w:p w14:paraId="0A3F31B2"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14</w:t>
      </w:r>
      <w:r w:rsidRPr="00A01EF2">
        <w:rPr>
          <w:rFonts w:ascii="Times New Roman" w:eastAsia="Times New Roman" w:hAnsi="Times New Roman"/>
          <w:color w:val="000000"/>
          <w:sz w:val="24"/>
          <w:szCs w:val="24"/>
          <w:lang w:eastAsia="ru-RU"/>
        </w:rPr>
        <w:t>) вылейте в воронку или шприц Жане пищу;</w:t>
      </w:r>
    </w:p>
    <w:p w14:paraId="35621F6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15</w:t>
      </w:r>
      <w:r w:rsidRPr="00A01EF2">
        <w:rPr>
          <w:rFonts w:ascii="Times New Roman" w:eastAsia="Times New Roman" w:hAnsi="Times New Roman"/>
          <w:color w:val="000000"/>
          <w:sz w:val="24"/>
          <w:szCs w:val="24"/>
          <w:lang w:eastAsia="ru-RU"/>
        </w:rPr>
        <w:t>) зажим, пережимавший зонд, снимите;</w:t>
      </w:r>
    </w:p>
    <w:p w14:paraId="105C876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16</w:t>
      </w:r>
      <w:r w:rsidRPr="00A01EF2">
        <w:rPr>
          <w:rFonts w:ascii="Times New Roman" w:eastAsia="Times New Roman" w:hAnsi="Times New Roman"/>
          <w:color w:val="000000"/>
          <w:sz w:val="24"/>
          <w:szCs w:val="24"/>
          <w:lang w:eastAsia="ru-RU"/>
        </w:rPr>
        <w:t>) вводите пищу в теплом виде в желудок, надавливая медленно на поршень или подняв воронку выше уровня желудка;</w:t>
      </w:r>
    </w:p>
    <w:p w14:paraId="48C3E02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17</w:t>
      </w:r>
      <w:r w:rsidRPr="00A01EF2">
        <w:rPr>
          <w:rFonts w:ascii="Times New Roman" w:eastAsia="Times New Roman" w:hAnsi="Times New Roman"/>
          <w:color w:val="000000"/>
          <w:sz w:val="24"/>
          <w:szCs w:val="24"/>
          <w:lang w:eastAsia="ru-RU"/>
        </w:rPr>
        <w:t>)поместить шприц Жане в лоток для отработанного материала.</w:t>
      </w:r>
    </w:p>
    <w:p w14:paraId="1D7AE83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18</w:t>
      </w:r>
      <w:r w:rsidRPr="00A01EF2">
        <w:rPr>
          <w:rFonts w:ascii="Times New Roman" w:eastAsia="Times New Roman" w:hAnsi="Times New Roman"/>
          <w:color w:val="000000"/>
          <w:sz w:val="24"/>
          <w:szCs w:val="24"/>
          <w:lang w:eastAsia="ru-RU"/>
        </w:rPr>
        <w:t>) промыть зонд водой 200мл другим шприцем Жане.</w:t>
      </w:r>
    </w:p>
    <w:p w14:paraId="0F2AB09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19</w:t>
      </w:r>
      <w:r w:rsidRPr="00A01EF2">
        <w:rPr>
          <w:rFonts w:ascii="Times New Roman" w:eastAsia="Times New Roman" w:hAnsi="Times New Roman"/>
          <w:color w:val="000000"/>
          <w:sz w:val="24"/>
          <w:szCs w:val="24"/>
          <w:lang w:eastAsia="ru-RU"/>
        </w:rPr>
        <w:t>) закрыть свободный конец зонда стерильной резиновой пробкой и прикрепить к одежде.</w:t>
      </w:r>
    </w:p>
    <w:p w14:paraId="73C45B7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20</w:t>
      </w:r>
      <w:r w:rsidRPr="00A01EF2">
        <w:rPr>
          <w:rFonts w:ascii="Times New Roman" w:eastAsia="Times New Roman" w:hAnsi="Times New Roman"/>
          <w:color w:val="000000"/>
          <w:sz w:val="24"/>
          <w:szCs w:val="24"/>
          <w:lang w:eastAsia="ru-RU"/>
        </w:rPr>
        <w:t>) спросить самочувствие пациента, придать ему сидячее положение.</w:t>
      </w:r>
    </w:p>
    <w:p w14:paraId="4EF5547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21</w:t>
      </w:r>
      <w:r w:rsidRPr="00A01EF2">
        <w:rPr>
          <w:rFonts w:ascii="Times New Roman" w:eastAsia="Times New Roman" w:hAnsi="Times New Roman"/>
          <w:color w:val="000000"/>
          <w:sz w:val="24"/>
          <w:szCs w:val="24"/>
          <w:lang w:eastAsia="ru-RU"/>
        </w:rPr>
        <w:t>) провести дезинфекцию использованных предметов.</w:t>
      </w:r>
    </w:p>
    <w:p w14:paraId="34B7609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Кормление тяжелобольных.</w:t>
      </w:r>
    </w:p>
    <w:p w14:paraId="7A0102C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Помочь пациенту принять полу сидячее, удобное положение в постели, подложив дополнительную подушку. Вымыть руки. Приготовить прикроватную тумбочку. Дать пациенту время для подготовки к приему пищи.</w:t>
      </w:r>
    </w:p>
    <w:p w14:paraId="13D5680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Шею и грудь пациента накрыть салфеткой. Блюда с горячей пищей необходимо проверить, капнув себе на запястье несколько капель.</w:t>
      </w:r>
    </w:p>
    <w:p w14:paraId="7D04FAF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Накормить тяжелобольного, часто страдающего отсутствием аппетита, непросто. Требуются в подобных случаях умение и терпение.</w:t>
      </w:r>
    </w:p>
    <w:p w14:paraId="431C731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Для приема жидкой пищи пользуются специальным поильником (можно использовать заварной чайник небольшого объема).</w:t>
      </w:r>
    </w:p>
    <w:p w14:paraId="35788E1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Полужидкую пищу дают пациенту ложкой.</w:t>
      </w:r>
    </w:p>
    <w:p w14:paraId="6CEF62B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С пациентом необходимо еще до кормления обсудить, в какой последовательности он будет принимать пищу. Попросить пациента не разговаривать во время приема пищи, так как при разговоре пища может попасть в дыхательные пути.</w:t>
      </w:r>
    </w:p>
    <w:p w14:paraId="36ABE5D2"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Не следует настаивать, чтобы пациент съел весь объем приготовленной вами пищи. После небольшого перерыва, подогрев пищу, продолжить кормление.</w:t>
      </w:r>
    </w:p>
    <w:p w14:paraId="7B9C782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Кормление тяжелобольного пациента ложкой и с помощью поильника.</w:t>
      </w:r>
    </w:p>
    <w:p w14:paraId="3CBBAD8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Предупредить пациента за 15 минут о приеме пищи, получить его согласие.</w:t>
      </w:r>
    </w:p>
    <w:p w14:paraId="06FD7AC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Проветрить помещение. Приготовить прикроватный столик.</w:t>
      </w:r>
    </w:p>
    <w:p w14:paraId="455AD5A4"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lastRenderedPageBreak/>
        <w:t>Приподнять головной край кровати (подложить под голову и спину дополнительную подушку),</w:t>
      </w:r>
    </w:p>
    <w:p w14:paraId="48C2CFC4"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Помочь пациенту вымыть руки. Прикрыть грудь пациента салфеткой.</w:t>
      </w:r>
    </w:p>
    <w:p w14:paraId="74A96E36"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Вымыть руки. Принести пациенту пищу (температура горячих блюд - 50°С).</w:t>
      </w:r>
    </w:p>
    <w:p w14:paraId="22F60FEB"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Кормить медленно: называть каждое блюдо, предлагаемое пациенту; наполнить на 2/3 ложку мягкой пищей; коснуться ложкой нижней губы, чтобы пациент открыл рот; прикоснуться ложкой к языку, оставив пищу в полости рта; извлечь пустую ложку; дать время прожевать и проглотить пищу; предложить питье после нескольких ложек мягкой пищи; приложить "носик" поильника к нижней губе; вливать питье небольшими порциями.</w:t>
      </w:r>
    </w:p>
    <w:p w14:paraId="54CD7F6A"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Вытирать (при необходимости) губы пациента салфеткой.</w:t>
      </w:r>
    </w:p>
    <w:p w14:paraId="6A9DE590"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Предложить пациенту прополоскать рот водой из поильника после приема пищи.</w:t>
      </w:r>
    </w:p>
    <w:p w14:paraId="467CC045"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Убрать после еды из комнаты пациента посуду и остатки пищи.</w:t>
      </w:r>
    </w:p>
    <w:p w14:paraId="3AE8F3AE"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Убрать дополнительную подушку и придать пациенту удобное положение.</w:t>
      </w:r>
    </w:p>
    <w:p w14:paraId="15D9212C"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Для пациента желательно выделить индивидуальную посуду, которую после кормления очищают от остатков пищи и моют обезжиривающим средством, затем проводят дезинфекцию.</w:t>
      </w:r>
    </w:p>
    <w:p w14:paraId="45DA48FC"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Кормление пациента с помощью зонда</w:t>
      </w:r>
    </w:p>
    <w:p w14:paraId="622EC7A2"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proofErr w:type="spellStart"/>
      <w:r w:rsidRPr="00A01EF2">
        <w:rPr>
          <w:rFonts w:ascii="Times New Roman" w:eastAsia="Times New Roman" w:hAnsi="Times New Roman"/>
          <w:color w:val="000000"/>
          <w:sz w:val="24"/>
          <w:szCs w:val="24"/>
          <w:lang w:eastAsia="ru-RU"/>
        </w:rPr>
        <w:t>Назогастральный</w:t>
      </w:r>
      <w:proofErr w:type="spellEnd"/>
      <w:r w:rsidRPr="00A01EF2">
        <w:rPr>
          <w:rFonts w:ascii="Times New Roman" w:eastAsia="Times New Roman" w:hAnsi="Times New Roman"/>
          <w:color w:val="000000"/>
          <w:sz w:val="24"/>
          <w:szCs w:val="24"/>
          <w:lang w:eastAsia="ru-RU"/>
        </w:rPr>
        <w:t xml:space="preserve"> зонд изготавливается из твердого прозрачного пластика, и выпускается трех основных размеров: взрослых, детские ( для маленьких детей) и для новорожденных. </w:t>
      </w:r>
      <w:r w:rsidRPr="00A01EF2">
        <w:rPr>
          <w:rFonts w:ascii="Times New Roman" w:eastAsia="Times New Roman" w:hAnsi="Times New Roman"/>
          <w:b/>
          <w:bCs/>
          <w:color w:val="000000"/>
          <w:sz w:val="24"/>
          <w:szCs w:val="24"/>
          <w:lang w:eastAsia="ru-RU"/>
        </w:rPr>
        <w:t>Примечание</w:t>
      </w:r>
      <w:r w:rsidRPr="00A01EF2">
        <w:rPr>
          <w:rFonts w:ascii="Times New Roman" w:eastAsia="Times New Roman" w:hAnsi="Times New Roman"/>
          <w:color w:val="000000"/>
          <w:sz w:val="24"/>
          <w:szCs w:val="24"/>
          <w:lang w:eastAsia="ru-RU"/>
        </w:rPr>
        <w:t xml:space="preserve">: красные резиновые </w:t>
      </w:r>
      <w:proofErr w:type="spellStart"/>
      <w:r w:rsidRPr="00A01EF2">
        <w:rPr>
          <w:rFonts w:ascii="Times New Roman" w:eastAsia="Times New Roman" w:hAnsi="Times New Roman"/>
          <w:color w:val="000000"/>
          <w:sz w:val="24"/>
          <w:szCs w:val="24"/>
          <w:lang w:eastAsia="ru-RU"/>
        </w:rPr>
        <w:t>назогастральные</w:t>
      </w:r>
      <w:proofErr w:type="spellEnd"/>
      <w:r w:rsidRPr="00A01EF2">
        <w:rPr>
          <w:rFonts w:ascii="Times New Roman" w:eastAsia="Times New Roman" w:hAnsi="Times New Roman"/>
          <w:color w:val="000000"/>
          <w:sz w:val="24"/>
          <w:szCs w:val="24"/>
          <w:lang w:eastAsia="ru-RU"/>
        </w:rPr>
        <w:t xml:space="preserve"> зонды, ими уже практический не пользуется.</w:t>
      </w:r>
    </w:p>
    <w:p w14:paraId="37AD74C2"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Зонды изготовляется различных размеров и обозначается</w:t>
      </w:r>
    </w:p>
    <w:p w14:paraId="14650754"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«французским» №14, 16, есть также силиконовый резиновый зонд маленького диаметра.</w:t>
      </w:r>
    </w:p>
    <w:p w14:paraId="02D6D49F"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Зондовое кормление</w:t>
      </w:r>
      <w:r w:rsidRPr="00A01EF2">
        <w:rPr>
          <w:rFonts w:ascii="Times New Roman" w:eastAsia="Times New Roman" w:hAnsi="Times New Roman"/>
          <w:color w:val="000000"/>
          <w:sz w:val="24"/>
          <w:szCs w:val="24"/>
          <w:lang w:eastAsia="ru-RU"/>
        </w:rPr>
        <w:t> - вид искусственного питание. Зонд вводится в желудок через нос или рот.</w:t>
      </w:r>
    </w:p>
    <w:p w14:paraId="06A78699"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Для кормление с помощью зонда медсестра должна знать:</w:t>
      </w:r>
    </w:p>
    <w:p w14:paraId="63E33CDA"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 </w:t>
      </w:r>
      <w:r w:rsidRPr="00A01EF2">
        <w:rPr>
          <w:rFonts w:ascii="Times New Roman" w:eastAsia="Times New Roman" w:hAnsi="Times New Roman"/>
          <w:color w:val="000000"/>
          <w:sz w:val="24"/>
          <w:szCs w:val="24"/>
          <w:lang w:eastAsia="ru-RU"/>
        </w:rPr>
        <w:t>анатомия носоглотки, пищевода и желудка;</w:t>
      </w:r>
    </w:p>
    <w:p w14:paraId="1FA25A8B"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w:t>
      </w:r>
      <w:r w:rsidRPr="00A01EF2">
        <w:rPr>
          <w:rFonts w:ascii="Times New Roman" w:eastAsia="Times New Roman" w:hAnsi="Times New Roman"/>
          <w:color w:val="000000"/>
          <w:sz w:val="24"/>
          <w:szCs w:val="24"/>
          <w:lang w:eastAsia="ru-RU"/>
        </w:rPr>
        <w:t> определение глубины введения зонда(1 способ: рост в см - 100; 2 способ : от мочки уха до резцов, затем до мечевидного отростка грудины);</w:t>
      </w:r>
    </w:p>
    <w:p w14:paraId="32784B82"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 </w:t>
      </w:r>
      <w:r w:rsidRPr="00A01EF2">
        <w:rPr>
          <w:rFonts w:ascii="Times New Roman" w:eastAsia="Times New Roman" w:hAnsi="Times New Roman"/>
          <w:color w:val="000000"/>
          <w:sz w:val="24"/>
          <w:szCs w:val="24"/>
          <w:lang w:eastAsia="ru-RU"/>
        </w:rPr>
        <w:t>вид пищи, вводимой через зон. Т* пищи.</w:t>
      </w:r>
    </w:p>
    <w:p w14:paraId="4BF578DE"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Оснащение</w:t>
      </w:r>
      <w:r w:rsidRPr="00A01EF2">
        <w:rPr>
          <w:rFonts w:ascii="Times New Roman" w:eastAsia="Times New Roman" w:hAnsi="Times New Roman"/>
          <w:color w:val="000000"/>
          <w:sz w:val="24"/>
          <w:szCs w:val="24"/>
          <w:lang w:eastAsia="ru-RU"/>
        </w:rPr>
        <w:t xml:space="preserve">: мыло, полотенце, перчатки, лоток, салфетки, </w:t>
      </w:r>
      <w:proofErr w:type="spellStart"/>
      <w:r w:rsidRPr="00A01EF2">
        <w:rPr>
          <w:rFonts w:ascii="Times New Roman" w:eastAsia="Times New Roman" w:hAnsi="Times New Roman"/>
          <w:color w:val="000000"/>
          <w:sz w:val="24"/>
          <w:szCs w:val="24"/>
          <w:lang w:eastAsia="ru-RU"/>
        </w:rPr>
        <w:t>стер.зонд</w:t>
      </w:r>
      <w:proofErr w:type="spellEnd"/>
      <w:r w:rsidRPr="00A01EF2">
        <w:rPr>
          <w:rFonts w:ascii="Times New Roman" w:eastAsia="Times New Roman" w:hAnsi="Times New Roman"/>
          <w:color w:val="000000"/>
          <w:sz w:val="24"/>
          <w:szCs w:val="24"/>
          <w:lang w:eastAsia="ru-RU"/>
        </w:rPr>
        <w:t>,</w:t>
      </w:r>
    </w:p>
    <w:p w14:paraId="232AB0CC"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гель, шприц Жанне, жидкая пища теплая 600мл, фонендоскоп, лейкопластырь, булавка.</w:t>
      </w:r>
    </w:p>
    <w:p w14:paraId="37CD34E9"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Подготовка к выполнению манипуляции.</w:t>
      </w:r>
    </w:p>
    <w:p w14:paraId="5673AE54"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-вымыть высушить руки.</w:t>
      </w:r>
    </w:p>
    <w:p w14:paraId="2EF3A4A2"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-надеть стер. перчатки.</w:t>
      </w:r>
    </w:p>
    <w:p w14:paraId="53FFA5B4"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-помочь пациенту занять удобное положение(полусидя, </w:t>
      </w:r>
      <w:proofErr w:type="spellStart"/>
      <w:r w:rsidRPr="00A01EF2">
        <w:rPr>
          <w:rFonts w:ascii="Times New Roman" w:eastAsia="Times New Roman" w:hAnsi="Times New Roman"/>
          <w:color w:val="000000"/>
          <w:sz w:val="24"/>
          <w:szCs w:val="24"/>
          <w:lang w:eastAsia="ru-RU"/>
        </w:rPr>
        <w:t>Фоулера</w:t>
      </w:r>
      <w:proofErr w:type="spellEnd"/>
      <w:r w:rsidRPr="00A01EF2">
        <w:rPr>
          <w:rFonts w:ascii="Times New Roman" w:eastAsia="Times New Roman" w:hAnsi="Times New Roman"/>
          <w:color w:val="000000"/>
          <w:sz w:val="24"/>
          <w:szCs w:val="24"/>
          <w:lang w:eastAsia="ru-RU"/>
        </w:rPr>
        <w:t>) и покрыть грудь салфеткой.</w:t>
      </w:r>
    </w:p>
    <w:p w14:paraId="1184D5D7"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-пациенту очистить нижние носовые ходы.</w:t>
      </w:r>
    </w:p>
    <w:p w14:paraId="300C5EB7"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lastRenderedPageBreak/>
        <w:t>-определить глубину введения зонда, по формуле(рост-100см)</w:t>
      </w:r>
    </w:p>
    <w:p w14:paraId="659A6280"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Выполнение манипуляции:</w:t>
      </w:r>
    </w:p>
    <w:p w14:paraId="6EC1C866"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-ввести зонд через нижний носовой ход на глубину 15-18см.</w:t>
      </w:r>
    </w:p>
    <w:p w14:paraId="1B31F395"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-попросить пациента заглатывать зонд в желудок, запивая его с водой, можно добавить в воду кусочек льда, чтобы уменьшить тошноту.</w:t>
      </w:r>
    </w:p>
    <w:p w14:paraId="665A5ECA"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-набрать в шприц воздух и присоединить его к </w:t>
      </w:r>
      <w:proofErr w:type="spellStart"/>
      <w:r w:rsidRPr="00A01EF2">
        <w:rPr>
          <w:rFonts w:ascii="Times New Roman" w:eastAsia="Times New Roman" w:hAnsi="Times New Roman"/>
          <w:color w:val="000000"/>
          <w:sz w:val="24"/>
          <w:szCs w:val="24"/>
          <w:lang w:eastAsia="ru-RU"/>
        </w:rPr>
        <w:t>зонду,поставить</w:t>
      </w:r>
      <w:proofErr w:type="spellEnd"/>
      <w:r w:rsidRPr="00A01EF2">
        <w:rPr>
          <w:rFonts w:ascii="Times New Roman" w:eastAsia="Times New Roman" w:hAnsi="Times New Roman"/>
          <w:color w:val="000000"/>
          <w:sz w:val="24"/>
          <w:szCs w:val="24"/>
          <w:lang w:eastAsia="ru-RU"/>
        </w:rPr>
        <w:t xml:space="preserve"> фонендоскоп на эпигастральной областью, вводить воздух через зонд в желудок звуки, которые вы услышите, поступлении воздуха в желудок.</w:t>
      </w:r>
    </w:p>
    <w:p w14:paraId="33F3460C"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Второй способ: </w:t>
      </w:r>
      <w:r w:rsidRPr="00A01EF2">
        <w:rPr>
          <w:rFonts w:ascii="Times New Roman" w:eastAsia="Times New Roman" w:hAnsi="Times New Roman"/>
          <w:color w:val="000000"/>
          <w:sz w:val="24"/>
          <w:szCs w:val="24"/>
          <w:lang w:eastAsia="ru-RU"/>
        </w:rPr>
        <w:t>что зонд находится в желудке, поместите кусочек синей</w:t>
      </w:r>
    </w:p>
    <w:p w14:paraId="16D30BF6"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лакмусовый бумаги в лоток и откачайте шприцем 5-10мл желудочного содержимого.</w:t>
      </w:r>
    </w:p>
    <w:p w14:paraId="397E886D"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-нанесите содержимое шприца на лакмусовую бумагу. изменение ее цвета</w:t>
      </w:r>
    </w:p>
    <w:p w14:paraId="46448FF2"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на розовой свидетельствует о том ,что зонд находиться в желудке.</w:t>
      </w:r>
    </w:p>
    <w:p w14:paraId="4F53024B"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 свободному концу зонд присоединить шприц.</w:t>
      </w:r>
    </w:p>
    <w:p w14:paraId="3E8BC6BF"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-набрать в шприц Жанне жидкую пищу, зажим пережимающий зонд снять.</w:t>
      </w:r>
    </w:p>
    <w:p w14:paraId="13545C84"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-соединить шприц Жанне желудочным зондом и медленно ввести приготовленную пищу.</w:t>
      </w:r>
    </w:p>
    <w:p w14:paraId="266DE03D"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Завершение манипуляции:</w:t>
      </w:r>
    </w:p>
    <w:p w14:paraId="6040450C"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w:t>
      </w:r>
      <w:r w:rsidRPr="00A01EF2">
        <w:rPr>
          <w:rFonts w:ascii="Times New Roman" w:eastAsia="Times New Roman" w:hAnsi="Times New Roman"/>
          <w:color w:val="000000"/>
          <w:sz w:val="24"/>
          <w:szCs w:val="24"/>
          <w:lang w:eastAsia="ru-RU"/>
        </w:rPr>
        <w:t>промыть зонд водой 200мл другим шприц Жанне.</w:t>
      </w:r>
    </w:p>
    <w:p w14:paraId="1CA5C2BD"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-закрыть свободный конец зонда стерильной резиновой пробкой и прикрепить к одежде пациента безопасной булавкой так, чтобы зонд ему не мешал.</w:t>
      </w:r>
    </w:p>
    <w:p w14:paraId="1E2C9D49"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-спросить пациента о самочувствии, придать ему удобное положение в постели.</w:t>
      </w:r>
    </w:p>
    <w:p w14:paraId="309ABE15"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-провести дезинфекцию использованных предметов.</w:t>
      </w:r>
    </w:p>
    <w:p w14:paraId="3B7AE6D3"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-снять перчатки, вымыть руки и высушить.</w:t>
      </w:r>
    </w:p>
    <w:p w14:paraId="74F5F328"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Зонды, мешки, капельницы.</w:t>
      </w:r>
    </w:p>
    <w:p w14:paraId="1A7E42D0"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Зонды для </w:t>
      </w:r>
      <w:proofErr w:type="spellStart"/>
      <w:r w:rsidRPr="00A01EF2">
        <w:rPr>
          <w:rFonts w:ascii="Times New Roman" w:eastAsia="Times New Roman" w:hAnsi="Times New Roman"/>
          <w:color w:val="000000"/>
          <w:sz w:val="24"/>
          <w:szCs w:val="24"/>
          <w:lang w:eastAsia="ru-RU"/>
        </w:rPr>
        <w:t>энтерального</w:t>
      </w:r>
      <w:proofErr w:type="spellEnd"/>
      <w:r w:rsidRPr="00A01EF2">
        <w:rPr>
          <w:rFonts w:ascii="Times New Roman" w:eastAsia="Times New Roman" w:hAnsi="Times New Roman"/>
          <w:color w:val="000000"/>
          <w:sz w:val="24"/>
          <w:szCs w:val="24"/>
          <w:lang w:eastAsia="ru-RU"/>
        </w:rPr>
        <w:t xml:space="preserve"> питания могут изготовляться из поливинилхлорида, полиуретана и силикона.</w:t>
      </w:r>
      <w:r w:rsidRPr="00A01EF2">
        <w:rPr>
          <w:rFonts w:ascii="Times New Roman" w:eastAsia="Times New Roman" w:hAnsi="Times New Roman"/>
          <w:color w:val="000000"/>
          <w:sz w:val="24"/>
          <w:szCs w:val="24"/>
          <w:lang w:eastAsia="ru-RU"/>
        </w:rPr>
        <w:br/>
        <w:t xml:space="preserve">  Поливинилхлоридные зонды дешевые, достаточно жесткие для введения без направителя. Они не очень хорошо переносятся, могут вызывать воспаление рото- носоглотки и пищевода, а также подвергаются коррозии под действием </w:t>
      </w:r>
      <w:proofErr w:type="spellStart"/>
      <w:r w:rsidRPr="00A01EF2">
        <w:rPr>
          <w:rFonts w:ascii="Times New Roman" w:eastAsia="Times New Roman" w:hAnsi="Times New Roman"/>
          <w:color w:val="000000"/>
          <w:sz w:val="24"/>
          <w:szCs w:val="24"/>
          <w:lang w:eastAsia="ru-RU"/>
        </w:rPr>
        <w:t>жедудочного</w:t>
      </w:r>
      <w:proofErr w:type="spellEnd"/>
      <w:r w:rsidRPr="00A01EF2">
        <w:rPr>
          <w:rFonts w:ascii="Times New Roman" w:eastAsia="Times New Roman" w:hAnsi="Times New Roman"/>
          <w:color w:val="000000"/>
          <w:sz w:val="24"/>
          <w:szCs w:val="24"/>
          <w:lang w:eastAsia="ru-RU"/>
        </w:rPr>
        <w:t xml:space="preserve"> и кишечного соков и становятся хрупкими. Поэтому их использование для </w:t>
      </w:r>
      <w:proofErr w:type="spellStart"/>
      <w:r w:rsidRPr="00A01EF2">
        <w:rPr>
          <w:rFonts w:ascii="Times New Roman" w:eastAsia="Times New Roman" w:hAnsi="Times New Roman"/>
          <w:color w:val="000000"/>
          <w:sz w:val="24"/>
          <w:szCs w:val="24"/>
          <w:lang w:eastAsia="ru-RU"/>
        </w:rPr>
        <w:t>энтерального</w:t>
      </w:r>
      <w:proofErr w:type="spellEnd"/>
      <w:r w:rsidRPr="00A01EF2">
        <w:rPr>
          <w:rFonts w:ascii="Times New Roman" w:eastAsia="Times New Roman" w:hAnsi="Times New Roman"/>
          <w:color w:val="000000"/>
          <w:sz w:val="24"/>
          <w:szCs w:val="24"/>
          <w:lang w:eastAsia="ru-RU"/>
        </w:rPr>
        <w:t xml:space="preserve"> питания не должно превышать 7-10 суток .</w:t>
      </w:r>
      <w:r w:rsidRPr="00A01EF2">
        <w:rPr>
          <w:rFonts w:ascii="Times New Roman" w:eastAsia="Times New Roman" w:hAnsi="Times New Roman"/>
          <w:color w:val="000000"/>
          <w:sz w:val="24"/>
          <w:szCs w:val="24"/>
          <w:lang w:eastAsia="ru-RU"/>
        </w:rPr>
        <w:br/>
        <w:t xml:space="preserve">Полиуретановые зонды дороже, также достаточно жесткие, хорошо переносятся, не вступают в химические реакции с пищеварительными соками и могут быть использованы для длительного (до 4 недель) </w:t>
      </w:r>
      <w:proofErr w:type="spellStart"/>
      <w:r w:rsidRPr="00A01EF2">
        <w:rPr>
          <w:rFonts w:ascii="Times New Roman" w:eastAsia="Times New Roman" w:hAnsi="Times New Roman"/>
          <w:color w:val="000000"/>
          <w:sz w:val="24"/>
          <w:szCs w:val="24"/>
          <w:lang w:eastAsia="ru-RU"/>
        </w:rPr>
        <w:t>энтерального</w:t>
      </w:r>
      <w:proofErr w:type="spellEnd"/>
      <w:r w:rsidRPr="00A01EF2">
        <w:rPr>
          <w:rFonts w:ascii="Times New Roman" w:eastAsia="Times New Roman" w:hAnsi="Times New Roman"/>
          <w:color w:val="000000"/>
          <w:sz w:val="24"/>
          <w:szCs w:val="24"/>
          <w:lang w:eastAsia="ru-RU"/>
        </w:rPr>
        <w:t xml:space="preserve"> питания. К сожалению, отечественная промышленность полиуретановых зондов в настоящее время не выпускает (1).</w:t>
      </w:r>
      <w:r w:rsidRPr="00A01EF2">
        <w:rPr>
          <w:rFonts w:ascii="Times New Roman" w:eastAsia="Times New Roman" w:hAnsi="Times New Roman"/>
          <w:color w:val="000000"/>
          <w:sz w:val="24"/>
          <w:szCs w:val="24"/>
          <w:lang w:eastAsia="ru-RU"/>
        </w:rPr>
        <w:br/>
        <w:t> </w:t>
      </w:r>
    </w:p>
    <w:p w14:paraId="78D5F402"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Силиконовые зонды мягкие, хорошо переносятся, долго служат, также достаточно дорогие. Отечественный силиконовый зонд «ЗКДС N 21» длиной 160 см. наружный диаметр 6,85 имеет аспирационный и </w:t>
      </w:r>
      <w:proofErr w:type="spellStart"/>
      <w:r w:rsidRPr="00A01EF2">
        <w:rPr>
          <w:rFonts w:ascii="Times New Roman" w:eastAsia="Times New Roman" w:hAnsi="Times New Roman"/>
          <w:color w:val="000000"/>
          <w:sz w:val="24"/>
          <w:szCs w:val="24"/>
          <w:lang w:eastAsia="ru-RU"/>
        </w:rPr>
        <w:t>перфузионный</w:t>
      </w:r>
      <w:proofErr w:type="spellEnd"/>
      <w:r w:rsidRPr="00A01EF2">
        <w:rPr>
          <w:rFonts w:ascii="Times New Roman" w:eastAsia="Times New Roman" w:hAnsi="Times New Roman"/>
          <w:color w:val="000000"/>
          <w:sz w:val="24"/>
          <w:szCs w:val="24"/>
          <w:lang w:eastAsia="ru-RU"/>
        </w:rPr>
        <w:t xml:space="preserve"> каналы. Вводится через нос с помощью направителя, введенного через </w:t>
      </w:r>
      <w:proofErr w:type="spellStart"/>
      <w:r w:rsidRPr="00A01EF2">
        <w:rPr>
          <w:rFonts w:ascii="Times New Roman" w:eastAsia="Times New Roman" w:hAnsi="Times New Roman"/>
          <w:color w:val="000000"/>
          <w:sz w:val="24"/>
          <w:szCs w:val="24"/>
          <w:lang w:eastAsia="ru-RU"/>
        </w:rPr>
        <w:t>перфузионный</w:t>
      </w:r>
      <w:proofErr w:type="spellEnd"/>
      <w:r w:rsidRPr="00A01EF2">
        <w:rPr>
          <w:rFonts w:ascii="Times New Roman" w:eastAsia="Times New Roman" w:hAnsi="Times New Roman"/>
          <w:color w:val="000000"/>
          <w:sz w:val="24"/>
          <w:szCs w:val="24"/>
          <w:lang w:eastAsia="ru-RU"/>
        </w:rPr>
        <w:t xml:space="preserve"> канал, или во время операции в тощую кишку на 40-50 см за связку </w:t>
      </w:r>
      <w:proofErr w:type="spellStart"/>
      <w:r w:rsidRPr="00A01EF2">
        <w:rPr>
          <w:rFonts w:ascii="Times New Roman" w:eastAsia="Times New Roman" w:hAnsi="Times New Roman"/>
          <w:color w:val="000000"/>
          <w:sz w:val="24"/>
          <w:szCs w:val="24"/>
          <w:lang w:eastAsia="ru-RU"/>
        </w:rPr>
        <w:t>Трейца</w:t>
      </w:r>
      <w:proofErr w:type="spellEnd"/>
      <w:r w:rsidRPr="00A01EF2">
        <w:rPr>
          <w:rFonts w:ascii="Times New Roman" w:eastAsia="Times New Roman" w:hAnsi="Times New Roman"/>
          <w:color w:val="000000"/>
          <w:sz w:val="24"/>
          <w:szCs w:val="24"/>
          <w:lang w:eastAsia="ru-RU"/>
        </w:rPr>
        <w:t>. предназначен для многократного использования.</w:t>
      </w:r>
    </w:p>
    <w:p w14:paraId="42FEF7BF" w14:textId="77777777" w:rsidR="00EA59C1" w:rsidRPr="00A01EF2" w:rsidRDefault="00EA59C1" w:rsidP="00A62858">
      <w:pPr>
        <w:shd w:val="clear" w:color="auto" w:fill="FFFFFF"/>
        <w:spacing w:after="150" w:line="240" w:lineRule="auto"/>
        <w:jc w:val="both"/>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lastRenderedPageBreak/>
        <w:t>Стерилизуется кипячением, паром или раствором перекиси водорода .  По структуре зонды можно разделить на одно- двух- и многоканальные. Простейший одноканальный зонд может иметь диаметр от 2,5 до 6 мм (8-18F) и наиболее дешев. Тонкие зонды выпускаются со специальными стилетами-направителями, которые извлекаются после введения зонда. Направители значительно облегчают введение зонда, но с ними может быть связан ряд неприятных осложнений (пневмоторакс, перфорация слизистой глотки). При введении такого зонда в кишку требуется введение дополнительного зонда для дренирования желудка. Наличие двух зондов хуже переносится больными, вызывает дополнительные трудности для персонала и поэтому, были разработаны двухканальные зонды. Просвет каналов может быть разным – например 3 и 6 мм. (9F-18F). Более тонкий канал длиннее, он проводится в кишку и используется для питания. Более толстый канал как правило имеет несколько отверстий, которые располагаются в желудке и пищеводе и используются для дренирования их содержимого (см. рис.1 ).</w:t>
      </w:r>
    </w:p>
    <w:p w14:paraId="4A73408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427ED18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noProof/>
          <w:color w:val="000000"/>
          <w:sz w:val="24"/>
          <w:szCs w:val="24"/>
          <w:lang w:eastAsia="ru-RU"/>
        </w:rPr>
        <w:drawing>
          <wp:inline distT="0" distB="0" distL="0" distR="0" wp14:anchorId="1D24B016" wp14:editId="2383F8FC">
            <wp:extent cx="1838325" cy="1790700"/>
            <wp:effectExtent l="0" t="0" r="9525" b="0"/>
            <wp:docPr id="302" name="Рисунок 302" descr="https://fsd.multiurok.ru/html/2020/04/27/s_5ea6a458060d3/1432152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4/27/s_5ea6a458060d3/1432152_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8325" cy="1790700"/>
                    </a:xfrm>
                    <a:prstGeom prst="rect">
                      <a:avLst/>
                    </a:prstGeom>
                    <a:noFill/>
                    <a:ln>
                      <a:noFill/>
                    </a:ln>
                  </pic:spPr>
                </pic:pic>
              </a:graphicData>
            </a:graphic>
          </wp:inline>
        </w:drawing>
      </w:r>
      <w:r w:rsidRPr="00A01EF2">
        <w:rPr>
          <w:rFonts w:ascii="Times New Roman" w:eastAsia="Times New Roman" w:hAnsi="Times New Roman"/>
          <w:color w:val="000000"/>
          <w:sz w:val="24"/>
          <w:szCs w:val="24"/>
          <w:lang w:eastAsia="ru-RU"/>
        </w:rPr>
        <w:t> </w:t>
      </w:r>
      <w:r w:rsidRPr="00A01EF2">
        <w:rPr>
          <w:rFonts w:ascii="Times New Roman" w:eastAsia="Times New Roman" w:hAnsi="Times New Roman"/>
          <w:noProof/>
          <w:color w:val="000000"/>
          <w:sz w:val="24"/>
          <w:szCs w:val="24"/>
          <w:lang w:eastAsia="ru-RU"/>
        </w:rPr>
        <w:drawing>
          <wp:inline distT="0" distB="0" distL="0" distR="0" wp14:anchorId="18F3AFD8" wp14:editId="57ADB235">
            <wp:extent cx="2019300" cy="1790700"/>
            <wp:effectExtent l="0" t="0" r="0" b="0"/>
            <wp:docPr id="303" name="Рисунок 303" descr="https://fsd.multiurok.ru/html/2020/04/27/s_5ea6a458060d3/1432152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9.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9300" cy="1790700"/>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4677"/>
        <w:gridCol w:w="4678"/>
      </w:tblGrid>
      <w:tr w:rsidR="00EA59C1" w:rsidRPr="00A01EF2" w14:paraId="7F4CC35A" w14:textId="77777777" w:rsidTr="00EA59C1">
        <w:tc>
          <w:tcPr>
            <w:tcW w:w="2500" w:type="pct"/>
            <w:tcBorders>
              <w:top w:val="nil"/>
              <w:left w:val="nil"/>
              <w:bottom w:val="nil"/>
              <w:right w:val="nil"/>
            </w:tcBorders>
            <w:shd w:val="clear" w:color="auto" w:fill="FFFFFF"/>
            <w:vAlign w:val="center"/>
            <w:hideMark/>
          </w:tcPr>
          <w:p w14:paraId="1639367C"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рис. 1</w:t>
            </w:r>
          </w:p>
        </w:tc>
        <w:tc>
          <w:tcPr>
            <w:tcW w:w="2500" w:type="pct"/>
            <w:tcBorders>
              <w:top w:val="nil"/>
              <w:left w:val="nil"/>
              <w:bottom w:val="nil"/>
              <w:right w:val="nil"/>
            </w:tcBorders>
            <w:shd w:val="clear" w:color="auto" w:fill="FFFFFF"/>
            <w:vAlign w:val="center"/>
            <w:hideMark/>
          </w:tcPr>
          <w:p w14:paraId="2BEBF1FD"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рис. 2</w:t>
            </w:r>
          </w:p>
          <w:p w14:paraId="15AF4091" w14:textId="77777777" w:rsidR="00EA59C1" w:rsidRPr="00A01EF2" w:rsidRDefault="00EA59C1" w:rsidP="00EA59C1">
            <w:pPr>
              <w:spacing w:after="150" w:line="240" w:lineRule="auto"/>
              <w:jc w:val="center"/>
              <w:rPr>
                <w:rFonts w:ascii="Times New Roman" w:eastAsia="Times New Roman" w:hAnsi="Times New Roman"/>
                <w:color w:val="000000"/>
                <w:sz w:val="24"/>
                <w:szCs w:val="24"/>
                <w:lang w:eastAsia="ru-RU"/>
              </w:rPr>
            </w:pPr>
          </w:p>
        </w:tc>
      </w:tr>
    </w:tbl>
    <w:p w14:paraId="3EEF5B3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Был придуман и трехканальный зонд с дополнительным каналом для раздувания фиксирующего баллончика (рис.2). Выходы каналов помечены различного цвета маркировкой. Зонд также имеет дополнительный валик для фиксации снаружи у носа. Схему его установки можно видеть на рис.3. </w:t>
      </w:r>
    </w:p>
    <w:p w14:paraId="7F8C23A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3E3FA39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noProof/>
          <w:color w:val="000000"/>
          <w:sz w:val="24"/>
          <w:szCs w:val="24"/>
          <w:lang w:eastAsia="ru-RU"/>
        </w:rPr>
        <w:drawing>
          <wp:inline distT="0" distB="0" distL="0" distR="0" wp14:anchorId="3D9A72B2" wp14:editId="692EEF87">
            <wp:extent cx="2276475" cy="2162175"/>
            <wp:effectExtent l="0" t="0" r="9525" b="9525"/>
            <wp:docPr id="304" name="Рисунок 304" descr="https://fsd.multiurok.ru/html/2020/04/27/s_5ea6a458060d3/143215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04/27/s_5ea6a458060d3/1432152_1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2162175"/>
                    </a:xfrm>
                    <a:prstGeom prst="rect">
                      <a:avLst/>
                    </a:prstGeom>
                    <a:noFill/>
                    <a:ln>
                      <a:noFill/>
                    </a:ln>
                  </pic:spPr>
                </pic:pic>
              </a:graphicData>
            </a:graphic>
          </wp:inline>
        </w:drawing>
      </w:r>
    </w:p>
    <w:p w14:paraId="2A74ACD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рис. 3</w:t>
      </w:r>
    </w:p>
    <w:p w14:paraId="591819D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0CA3FD2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Как правило все импортные зонды являются рентген-контрастными. Также зонд может иметь на конце утолщение в виде заключенной в полиэтилен железной оливы. Олива облегчает проведение зонда за привратник и одновременно является рентген-контрастной </w:t>
      </w:r>
      <w:r w:rsidRPr="00A01EF2">
        <w:rPr>
          <w:rFonts w:ascii="Times New Roman" w:eastAsia="Times New Roman" w:hAnsi="Times New Roman"/>
          <w:color w:val="000000"/>
          <w:sz w:val="24"/>
          <w:szCs w:val="24"/>
          <w:lang w:eastAsia="ru-RU"/>
        </w:rPr>
        <w:lastRenderedPageBreak/>
        <w:t>меткой. </w:t>
      </w:r>
      <w:r w:rsidRPr="00A01EF2">
        <w:rPr>
          <w:rFonts w:ascii="Times New Roman" w:eastAsia="Times New Roman" w:hAnsi="Times New Roman"/>
          <w:color w:val="000000"/>
          <w:sz w:val="24"/>
          <w:szCs w:val="24"/>
          <w:lang w:eastAsia="ru-RU"/>
        </w:rPr>
        <w:br/>
        <w:t> </w:t>
      </w:r>
      <w:r w:rsidRPr="00A01EF2">
        <w:rPr>
          <w:rFonts w:ascii="Times New Roman" w:eastAsia="Times New Roman" w:hAnsi="Times New Roman"/>
          <w:noProof/>
          <w:color w:val="000000"/>
          <w:sz w:val="24"/>
          <w:szCs w:val="24"/>
          <w:lang w:eastAsia="ru-RU"/>
        </w:rPr>
        <w:drawing>
          <wp:anchor distT="0" distB="0" distL="0" distR="0" simplePos="0" relativeHeight="251664896" behindDoc="0" locked="0" layoutInCell="1" allowOverlap="0" wp14:anchorId="48A7F837" wp14:editId="6EEA3E94">
            <wp:simplePos x="0" y="0"/>
            <wp:positionH relativeFrom="column">
              <wp:align>left</wp:align>
            </wp:positionH>
            <wp:positionV relativeFrom="line">
              <wp:posOffset>0</wp:posOffset>
            </wp:positionV>
            <wp:extent cx="1857375" cy="2200275"/>
            <wp:effectExtent l="19050" t="0" r="9525" b="0"/>
            <wp:wrapSquare wrapText="bothSides"/>
            <wp:docPr id="305" name="Рисунок 5" descr="https://fsd.multiurok.ru/html/2020/04/27/s_5ea6a458060d3/1432152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4/27/s_5ea6a458060d3/1432152_1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375" cy="2200275"/>
                    </a:xfrm>
                    <a:prstGeom prst="rect">
                      <a:avLst/>
                    </a:prstGeom>
                    <a:noFill/>
                    <a:ln>
                      <a:noFill/>
                    </a:ln>
                  </pic:spPr>
                </pic:pic>
              </a:graphicData>
            </a:graphic>
          </wp:anchor>
        </w:drawing>
      </w:r>
      <w:r w:rsidRPr="00A01EF2">
        <w:rPr>
          <w:rFonts w:ascii="Times New Roman" w:eastAsia="Times New Roman" w:hAnsi="Times New Roman"/>
          <w:color w:val="000000"/>
          <w:sz w:val="24"/>
          <w:szCs w:val="24"/>
          <w:lang w:eastAsia="ru-RU"/>
        </w:rPr>
        <w:t> Положение зонда, показанного на этом рисунке, можно определять с помощью специального наружного датчика.</w:t>
      </w:r>
      <w:r w:rsidRPr="00A01EF2">
        <w:rPr>
          <w:rFonts w:ascii="Times New Roman" w:eastAsia="Times New Roman" w:hAnsi="Times New Roman"/>
          <w:color w:val="000000"/>
          <w:sz w:val="24"/>
          <w:szCs w:val="24"/>
          <w:lang w:eastAsia="ru-RU"/>
        </w:rPr>
        <w:br/>
        <w:t xml:space="preserve">  Кроме зонда, для осуществления </w:t>
      </w:r>
      <w:proofErr w:type="spellStart"/>
      <w:r w:rsidRPr="00A01EF2">
        <w:rPr>
          <w:rFonts w:ascii="Times New Roman" w:eastAsia="Times New Roman" w:hAnsi="Times New Roman"/>
          <w:color w:val="000000"/>
          <w:sz w:val="24"/>
          <w:szCs w:val="24"/>
          <w:lang w:eastAsia="ru-RU"/>
        </w:rPr>
        <w:t>энтерального</w:t>
      </w:r>
      <w:proofErr w:type="spellEnd"/>
      <w:r w:rsidRPr="00A01EF2">
        <w:rPr>
          <w:rFonts w:ascii="Times New Roman" w:eastAsia="Times New Roman" w:hAnsi="Times New Roman"/>
          <w:color w:val="000000"/>
          <w:sz w:val="24"/>
          <w:szCs w:val="24"/>
          <w:lang w:eastAsia="ru-RU"/>
        </w:rPr>
        <w:t xml:space="preserve"> питания необходим контейнер для приготовленной питательной смеси и канал для ее доставки, а также какой-нибудь регулятор скорости введения смеси. Методы введения смесей подразделяются на </w:t>
      </w:r>
      <w:proofErr w:type="spellStart"/>
      <w:r w:rsidRPr="00A01EF2">
        <w:rPr>
          <w:rFonts w:ascii="Times New Roman" w:eastAsia="Times New Roman" w:hAnsi="Times New Roman"/>
          <w:color w:val="000000"/>
          <w:sz w:val="24"/>
          <w:szCs w:val="24"/>
          <w:lang w:eastAsia="ru-RU"/>
        </w:rPr>
        <w:t>болюсные</w:t>
      </w:r>
      <w:proofErr w:type="spellEnd"/>
      <w:r w:rsidRPr="00A01EF2">
        <w:rPr>
          <w:rFonts w:ascii="Times New Roman" w:eastAsia="Times New Roman" w:hAnsi="Times New Roman"/>
          <w:color w:val="000000"/>
          <w:sz w:val="24"/>
          <w:szCs w:val="24"/>
          <w:lang w:eastAsia="ru-RU"/>
        </w:rPr>
        <w:t xml:space="preserve"> (шприцем), гравитационные и аппаратные. Если смесь не приготовлена </w:t>
      </w:r>
      <w:proofErr w:type="spellStart"/>
      <w:r w:rsidRPr="00A01EF2">
        <w:rPr>
          <w:rFonts w:ascii="Times New Roman" w:eastAsia="Times New Roman" w:hAnsi="Times New Roman"/>
          <w:color w:val="000000"/>
          <w:sz w:val="24"/>
          <w:szCs w:val="24"/>
          <w:lang w:eastAsia="ru-RU"/>
        </w:rPr>
        <w:t>официнально</w:t>
      </w:r>
      <w:proofErr w:type="spellEnd"/>
      <w:r w:rsidRPr="00A01EF2">
        <w:rPr>
          <w:rFonts w:ascii="Times New Roman" w:eastAsia="Times New Roman" w:hAnsi="Times New Roman"/>
          <w:color w:val="000000"/>
          <w:sz w:val="24"/>
          <w:szCs w:val="24"/>
          <w:lang w:eastAsia="ru-RU"/>
        </w:rPr>
        <w:t xml:space="preserve"> и уже не находится во флаконе, то простейшим контейнером может служить обычная емкость для внутривенных растворов. О степени стерильности процедуры будет несколько подробнее сказано в последней главе этого обзора. Простейшим каналом, а также регулятором скорости введения может служить обычная капельница. Необходимо лишь помнить, что следует удалить из капельницы фильтр или использовать фильтр для переливания крови. </w:t>
      </w:r>
      <w:r w:rsidRPr="00A01EF2">
        <w:rPr>
          <w:rFonts w:ascii="Times New Roman" w:eastAsia="Times New Roman" w:hAnsi="Times New Roman"/>
          <w:color w:val="000000"/>
          <w:sz w:val="24"/>
          <w:szCs w:val="24"/>
          <w:lang w:eastAsia="ru-RU"/>
        </w:rPr>
        <w:br/>
        <w:t> </w:t>
      </w:r>
      <w:r w:rsidRPr="00A01EF2">
        <w:rPr>
          <w:rFonts w:ascii="Times New Roman" w:eastAsia="Times New Roman" w:hAnsi="Times New Roman"/>
          <w:noProof/>
          <w:color w:val="000000"/>
          <w:sz w:val="24"/>
          <w:szCs w:val="24"/>
          <w:lang w:eastAsia="ru-RU"/>
        </w:rPr>
        <w:drawing>
          <wp:anchor distT="0" distB="0" distL="0" distR="0" simplePos="0" relativeHeight="251665920" behindDoc="0" locked="0" layoutInCell="1" allowOverlap="0" wp14:anchorId="2B6FA37C" wp14:editId="74DF9F4A">
            <wp:simplePos x="0" y="0"/>
            <wp:positionH relativeFrom="column">
              <wp:align>left</wp:align>
            </wp:positionH>
            <wp:positionV relativeFrom="line">
              <wp:posOffset>0</wp:posOffset>
            </wp:positionV>
            <wp:extent cx="1838325" cy="1790700"/>
            <wp:effectExtent l="0" t="0" r="9525" b="0"/>
            <wp:wrapSquare wrapText="bothSides"/>
            <wp:docPr id="306"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8325" cy="1790700"/>
                    </a:xfrm>
                    <a:prstGeom prst="rect">
                      <a:avLst/>
                    </a:prstGeom>
                    <a:noFill/>
                    <a:ln>
                      <a:noFill/>
                    </a:ln>
                  </pic:spPr>
                </pic:pic>
              </a:graphicData>
            </a:graphic>
          </wp:anchor>
        </w:drawing>
      </w:r>
      <w:r w:rsidRPr="00A01EF2">
        <w:rPr>
          <w:rFonts w:ascii="Times New Roman" w:eastAsia="Times New Roman" w:hAnsi="Times New Roman"/>
          <w:color w:val="000000"/>
          <w:sz w:val="24"/>
          <w:szCs w:val="24"/>
          <w:lang w:eastAsia="ru-RU"/>
        </w:rPr>
        <w:t xml:space="preserve"> Очень удобны специальные мешки для питания фирмы </w:t>
      </w:r>
      <w:proofErr w:type="spellStart"/>
      <w:r w:rsidRPr="00A01EF2">
        <w:rPr>
          <w:rFonts w:ascii="Times New Roman" w:eastAsia="Times New Roman" w:hAnsi="Times New Roman"/>
          <w:color w:val="000000"/>
          <w:sz w:val="24"/>
          <w:szCs w:val="24"/>
          <w:lang w:eastAsia="ru-RU"/>
        </w:rPr>
        <w:t>Kangaroо</w:t>
      </w:r>
      <w:proofErr w:type="spellEnd"/>
      <w:r w:rsidRPr="00A01EF2">
        <w:rPr>
          <w:rFonts w:ascii="Times New Roman" w:eastAsia="Times New Roman" w:hAnsi="Times New Roman"/>
          <w:color w:val="000000"/>
          <w:sz w:val="24"/>
          <w:szCs w:val="24"/>
          <w:lang w:eastAsia="ru-RU"/>
        </w:rPr>
        <w:t xml:space="preserve"> с капельницей. Промышленно выпускаемые капельницы для </w:t>
      </w:r>
      <w:proofErr w:type="spellStart"/>
      <w:r w:rsidRPr="00A01EF2">
        <w:rPr>
          <w:rFonts w:ascii="Times New Roman" w:eastAsia="Times New Roman" w:hAnsi="Times New Roman"/>
          <w:color w:val="000000"/>
          <w:sz w:val="24"/>
          <w:szCs w:val="24"/>
          <w:lang w:eastAsia="ru-RU"/>
        </w:rPr>
        <w:t>энтерального</w:t>
      </w:r>
      <w:proofErr w:type="spellEnd"/>
      <w:r w:rsidRPr="00A01EF2">
        <w:rPr>
          <w:rFonts w:ascii="Times New Roman" w:eastAsia="Times New Roman" w:hAnsi="Times New Roman"/>
          <w:color w:val="000000"/>
          <w:sz w:val="24"/>
          <w:szCs w:val="24"/>
          <w:lang w:eastAsia="ru-RU"/>
        </w:rPr>
        <w:t xml:space="preserve"> питания фильтров не имеют. Трубка капельницы может быть более длинной и тогда она пропускается через </w:t>
      </w:r>
      <w:proofErr w:type="spellStart"/>
      <w:r w:rsidRPr="00A01EF2">
        <w:rPr>
          <w:rFonts w:ascii="Times New Roman" w:eastAsia="Times New Roman" w:hAnsi="Times New Roman"/>
          <w:color w:val="000000"/>
          <w:sz w:val="24"/>
          <w:szCs w:val="24"/>
          <w:lang w:eastAsia="ru-RU"/>
        </w:rPr>
        <w:t>инфузор</w:t>
      </w:r>
      <w:proofErr w:type="spellEnd"/>
      <w:r w:rsidRPr="00A01EF2">
        <w:rPr>
          <w:rFonts w:ascii="Times New Roman" w:eastAsia="Times New Roman" w:hAnsi="Times New Roman"/>
          <w:color w:val="000000"/>
          <w:sz w:val="24"/>
          <w:szCs w:val="24"/>
          <w:lang w:eastAsia="ru-RU"/>
        </w:rPr>
        <w:t xml:space="preserve"> или менее длинной и используется как собственно капельница.  Об </w:t>
      </w:r>
      <w:proofErr w:type="spellStart"/>
      <w:r w:rsidRPr="00A01EF2">
        <w:rPr>
          <w:rFonts w:ascii="Times New Roman" w:eastAsia="Times New Roman" w:hAnsi="Times New Roman"/>
          <w:color w:val="000000"/>
          <w:sz w:val="24"/>
          <w:szCs w:val="24"/>
          <w:lang w:eastAsia="ru-RU"/>
        </w:rPr>
        <w:t>инфузорах</w:t>
      </w:r>
      <w:proofErr w:type="spellEnd"/>
      <w:r w:rsidRPr="00A01EF2">
        <w:rPr>
          <w:rFonts w:ascii="Times New Roman" w:eastAsia="Times New Roman" w:hAnsi="Times New Roman"/>
          <w:color w:val="000000"/>
          <w:sz w:val="24"/>
          <w:szCs w:val="24"/>
          <w:lang w:eastAsia="ru-RU"/>
        </w:rPr>
        <w:t xml:space="preserve"> подробнее будет сказано несколько ниже.</w:t>
      </w:r>
    </w:p>
    <w:p w14:paraId="0A32EBC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w:t>
      </w:r>
    </w:p>
    <w:p w14:paraId="5E8AFBE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Введение воздуха с последующей </w:t>
      </w:r>
      <w:r w:rsidRPr="00A01EF2">
        <w:rPr>
          <w:rFonts w:ascii="Times New Roman" w:eastAsia="Times New Roman" w:hAnsi="Times New Roman"/>
          <w:i/>
          <w:iCs/>
          <w:color w:val="000000"/>
          <w:sz w:val="24"/>
          <w:szCs w:val="24"/>
          <w:lang w:eastAsia="ru-RU"/>
        </w:rPr>
        <w:t>аспирацией</w:t>
      </w:r>
      <w:r w:rsidRPr="00A01EF2">
        <w:rPr>
          <w:rFonts w:ascii="Times New Roman" w:eastAsia="Times New Roman" w:hAnsi="Times New Roman"/>
          <w:color w:val="000000"/>
          <w:sz w:val="24"/>
          <w:szCs w:val="24"/>
          <w:lang w:eastAsia="ru-RU"/>
        </w:rPr>
        <w:t xml:space="preserve">. При положении зонда в желудке воздух легко вводится и </w:t>
      </w:r>
      <w:proofErr w:type="spellStart"/>
      <w:r w:rsidRPr="00A01EF2">
        <w:rPr>
          <w:rFonts w:ascii="Times New Roman" w:eastAsia="Times New Roman" w:hAnsi="Times New Roman"/>
          <w:color w:val="000000"/>
          <w:sz w:val="24"/>
          <w:szCs w:val="24"/>
          <w:lang w:eastAsia="ru-RU"/>
        </w:rPr>
        <w:t>аспирируется</w:t>
      </w:r>
      <w:proofErr w:type="spellEnd"/>
      <w:r w:rsidRPr="00A01EF2">
        <w:rPr>
          <w:rFonts w:ascii="Times New Roman" w:eastAsia="Times New Roman" w:hAnsi="Times New Roman"/>
          <w:color w:val="000000"/>
          <w:sz w:val="24"/>
          <w:szCs w:val="24"/>
          <w:lang w:eastAsia="ru-RU"/>
        </w:rPr>
        <w:t>.</w:t>
      </w:r>
    </w:p>
    <w:p w14:paraId="14EE3D3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12AE085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noProof/>
          <w:color w:val="000000"/>
          <w:sz w:val="24"/>
          <w:szCs w:val="24"/>
          <w:lang w:eastAsia="ru-RU"/>
        </w:rPr>
        <w:lastRenderedPageBreak/>
        <w:drawing>
          <wp:inline distT="0" distB="0" distL="0" distR="0" wp14:anchorId="41EED285" wp14:editId="020EFCE1">
            <wp:extent cx="3857625" cy="4476750"/>
            <wp:effectExtent l="0" t="0" r="9525" b="0"/>
            <wp:docPr id="307" name="Рисунок 307" descr="https://fsd.multiurok.ru/html/2020/04/27/s_5ea6a458060d3/143215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0/04/27/s_5ea6a458060d3/1432152_1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57625" cy="4476750"/>
                    </a:xfrm>
                    <a:prstGeom prst="rect">
                      <a:avLst/>
                    </a:prstGeom>
                    <a:noFill/>
                    <a:ln>
                      <a:noFill/>
                    </a:ln>
                  </pic:spPr>
                </pic:pic>
              </a:graphicData>
            </a:graphic>
          </wp:inline>
        </w:drawing>
      </w:r>
    </w:p>
    <w:p w14:paraId="3983E54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13FE9FB2"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2A41222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5. Кормление тяжелобольного ложкой.</w:t>
      </w:r>
    </w:p>
    <w:p w14:paraId="1FC88F6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Показания: невозможность самостоятельно принимать пищу.</w:t>
      </w:r>
    </w:p>
    <w:p w14:paraId="6C33578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I. Подготовка к кормлению.</w:t>
      </w:r>
    </w:p>
    <w:p w14:paraId="08B2F8A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 Уточнить у пациента любимые блюда и согласовать меню с лечащим врачом или диетологом.</w:t>
      </w:r>
    </w:p>
    <w:p w14:paraId="54FA8B5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2. Предупредить пациента за 15 мин о том, что предстоит прием пищи, и получить его согласие.</w:t>
      </w:r>
    </w:p>
    <w:p w14:paraId="2AC1676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3. Проветрить помещение, освободить место на тумбочке и протереть ее, или придвинуть прикроватный столик, протереть его.</w:t>
      </w:r>
    </w:p>
    <w:p w14:paraId="58A95EA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4. Помочь пациенту занять высокое положение </w:t>
      </w:r>
      <w:proofErr w:type="spellStart"/>
      <w:r w:rsidRPr="00A01EF2">
        <w:rPr>
          <w:rFonts w:ascii="Times New Roman" w:eastAsia="Times New Roman" w:hAnsi="Times New Roman"/>
          <w:color w:val="000000"/>
          <w:sz w:val="24"/>
          <w:szCs w:val="24"/>
          <w:lang w:eastAsia="ru-RU"/>
        </w:rPr>
        <w:t>Фаулера</w:t>
      </w:r>
      <w:proofErr w:type="spellEnd"/>
      <w:r w:rsidRPr="00A01EF2">
        <w:rPr>
          <w:rFonts w:ascii="Times New Roman" w:eastAsia="Times New Roman" w:hAnsi="Times New Roman"/>
          <w:color w:val="000000"/>
          <w:sz w:val="24"/>
          <w:szCs w:val="24"/>
          <w:lang w:eastAsia="ru-RU"/>
        </w:rPr>
        <w:t>.</w:t>
      </w:r>
    </w:p>
    <w:p w14:paraId="74A0B38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5. Помочь пациенту вымыть руки и прикрыть его грудь салфеткой.</w:t>
      </w:r>
    </w:p>
    <w:p w14:paraId="54156A1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6. Вымыть руки.</w:t>
      </w:r>
    </w:p>
    <w:p w14:paraId="5492BE0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7. Принести пищу и жидкость, предназначенные для еды и питья: горячие блюда должны быть горячими (60С), холодные не менее 15С.</w:t>
      </w:r>
    </w:p>
    <w:p w14:paraId="1C91FB8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8. Спросить пациента, в какой последовательности он предпочитает принимать пищу.</w:t>
      </w:r>
    </w:p>
    <w:p w14:paraId="276C093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II. Кормление.</w:t>
      </w:r>
    </w:p>
    <w:p w14:paraId="76AB722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lastRenderedPageBreak/>
        <w:t>9. Проверить температуру горячей пищи, капнув несколько капель себе на тыльную поверхность кисти.</w:t>
      </w:r>
    </w:p>
    <w:p w14:paraId="2A46375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10. Предложить выпить (лучше через трубочку) несколько глотков жидкости.</w:t>
      </w:r>
    </w:p>
    <w:p w14:paraId="62C5552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11. Кормить медленно:</w:t>
      </w:r>
    </w:p>
    <w:p w14:paraId="47617A0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называть каждое блюдо, предлагаемое пациенту;</w:t>
      </w:r>
    </w:p>
    <w:p w14:paraId="019296B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наполнить ложку на 2\3 твердой (мягкой) пищей;</w:t>
      </w:r>
    </w:p>
    <w:p w14:paraId="6FABB05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коснуться ложкой нижней губы, чтобы пациент открыл рот;</w:t>
      </w:r>
    </w:p>
    <w:p w14:paraId="28998BC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прикоснуться ложкой к языку и извлечь пустую ложку;</w:t>
      </w:r>
    </w:p>
    <w:p w14:paraId="2593DB8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дать время прожевать и проглотить пищу;</w:t>
      </w:r>
    </w:p>
    <w:p w14:paraId="345AD25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предлагать питье после нескольких ложек твердой (мягкой) пищи.</w:t>
      </w:r>
    </w:p>
    <w:p w14:paraId="1B453CB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12. Вытирать (при необходимости) губы салфеткой.</w:t>
      </w:r>
    </w:p>
    <w:p w14:paraId="4A35EBE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13. Предложить пациенту прополоскать рот водой после еды.</w:t>
      </w:r>
    </w:p>
    <w:p w14:paraId="11A8C19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III. Завершение кормление.</w:t>
      </w:r>
    </w:p>
    <w:p w14:paraId="12174CD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14. Убрать после еды посуду и остатки пиши.</w:t>
      </w:r>
    </w:p>
    <w:p w14:paraId="22EBBA89"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15. Вымыть руки.</w:t>
      </w:r>
    </w:p>
    <w:p w14:paraId="485FD8D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Не нужно оставлять на тумбочке у постели пациента остывшую пищу. Через 20-30 минут после раздачи пищи пациентам, которые принимали, пишу самостоятельно, следует собрать грязную посуду. Для буфетной и столовой выделяется уборочный промаркированный инвентарь. После каждого приема пищи в столовой и буфетной проводят влажную уборку столов, пола с применением дезсредств. Посуду вначале моют в специальных металлических ваннах с применением обезжиривающих средств (жидкость «Прогресс»), ополаскивают в посудомоечной машине горячей водой, а затем подвергают дезинфекции. После дезинфекции посуду ополаскивают проточной водой и не вытирая, ставят под сушку в вертикальные ячейки.</w:t>
      </w:r>
    </w:p>
    <w:p w14:paraId="200F478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Мочалки и ветошь, применявшиеся для протирания столов и мытья посуды, необходимо замочить в растворе дезсредства, а затем прокипятить в течение 15 мин, просушить и хранить в специальном месте.</w:t>
      </w:r>
    </w:p>
    <w:p w14:paraId="0537536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3687054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IV. Закрепление темы:</w:t>
      </w:r>
    </w:p>
    <w:p w14:paraId="74E19E53" w14:textId="77777777" w:rsidR="00EA59C1" w:rsidRPr="00A01EF2" w:rsidRDefault="00EA59C1" w:rsidP="00E67BB8">
      <w:pPr>
        <w:numPr>
          <w:ilvl w:val="0"/>
          <w:numId w:val="14"/>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Что такое искусственное питание?</w:t>
      </w:r>
    </w:p>
    <w:p w14:paraId="0E83BED5" w14:textId="77777777" w:rsidR="00EA59C1" w:rsidRPr="00A01EF2" w:rsidRDefault="00EA59C1" w:rsidP="00E67BB8">
      <w:pPr>
        <w:numPr>
          <w:ilvl w:val="0"/>
          <w:numId w:val="14"/>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Какие виды искусственного питания вы знаете?</w:t>
      </w:r>
    </w:p>
    <w:p w14:paraId="6F3C9B69" w14:textId="77777777" w:rsidR="00EA59C1" w:rsidRPr="00A01EF2" w:rsidRDefault="00EA59C1" w:rsidP="00E67BB8">
      <w:pPr>
        <w:numPr>
          <w:ilvl w:val="0"/>
          <w:numId w:val="14"/>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Показания для искусственного питания?</w:t>
      </w:r>
    </w:p>
    <w:p w14:paraId="03230788" w14:textId="77777777" w:rsidR="00EA59C1" w:rsidRPr="00A01EF2" w:rsidRDefault="00EA59C1" w:rsidP="00E67BB8">
      <w:pPr>
        <w:numPr>
          <w:ilvl w:val="0"/>
          <w:numId w:val="14"/>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Как проводится кормления через зондом и когда?</w:t>
      </w:r>
    </w:p>
    <w:p w14:paraId="71E48D99" w14:textId="77777777" w:rsidR="00EA59C1" w:rsidRPr="00A01EF2" w:rsidRDefault="00EA59C1" w:rsidP="00E67BB8">
      <w:pPr>
        <w:numPr>
          <w:ilvl w:val="0"/>
          <w:numId w:val="14"/>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Как дезинфицируется использованные предметы?.</w:t>
      </w:r>
    </w:p>
    <w:p w14:paraId="68191254" w14:textId="77777777" w:rsidR="00EA59C1" w:rsidRPr="00A01EF2" w:rsidRDefault="00EA59C1" w:rsidP="00E67BB8">
      <w:pPr>
        <w:numPr>
          <w:ilvl w:val="0"/>
          <w:numId w:val="14"/>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Как проводится кормления пациента через </w:t>
      </w:r>
      <w:proofErr w:type="spellStart"/>
      <w:r w:rsidRPr="00A01EF2">
        <w:rPr>
          <w:rFonts w:ascii="Times New Roman" w:eastAsia="Times New Roman" w:hAnsi="Times New Roman"/>
          <w:color w:val="000000"/>
          <w:sz w:val="24"/>
          <w:szCs w:val="24"/>
          <w:lang w:eastAsia="ru-RU"/>
        </w:rPr>
        <w:t>гастростомы</w:t>
      </w:r>
      <w:proofErr w:type="spellEnd"/>
      <w:r w:rsidRPr="00A01EF2">
        <w:rPr>
          <w:rFonts w:ascii="Times New Roman" w:eastAsia="Times New Roman" w:hAnsi="Times New Roman"/>
          <w:color w:val="000000"/>
          <w:sz w:val="24"/>
          <w:szCs w:val="24"/>
          <w:lang w:eastAsia="ru-RU"/>
        </w:rPr>
        <w:t>?</w:t>
      </w:r>
    </w:p>
    <w:p w14:paraId="24E11914" w14:textId="77777777" w:rsidR="00EA59C1" w:rsidRPr="00A01EF2" w:rsidRDefault="00EA59C1" w:rsidP="00E67BB8">
      <w:pPr>
        <w:numPr>
          <w:ilvl w:val="0"/>
          <w:numId w:val="14"/>
        </w:num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Дезинфекция использованных предметов.</w:t>
      </w:r>
    </w:p>
    <w:p w14:paraId="6A8BD1B4" w14:textId="77777777" w:rsidR="00EA59C1" w:rsidRPr="00A01EF2" w:rsidRDefault="00EA59C1" w:rsidP="00EA59C1">
      <w:pPr>
        <w:shd w:val="clear" w:color="auto" w:fill="FFFFFF"/>
        <w:spacing w:after="150" w:line="240" w:lineRule="auto"/>
        <w:jc w:val="center"/>
        <w:rPr>
          <w:rFonts w:ascii="Times New Roman" w:eastAsia="Times New Roman" w:hAnsi="Times New Roman"/>
          <w:color w:val="000000"/>
          <w:sz w:val="24"/>
          <w:szCs w:val="24"/>
          <w:lang w:eastAsia="ru-RU"/>
        </w:rPr>
      </w:pPr>
    </w:p>
    <w:p w14:paraId="10F8E48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3762AA83" w14:textId="77777777" w:rsidR="00EA59C1" w:rsidRPr="00A01EF2" w:rsidRDefault="00EA59C1" w:rsidP="00EA59C1">
      <w:pPr>
        <w:shd w:val="clear" w:color="auto" w:fill="FFFFFF"/>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lastRenderedPageBreak/>
        <w:t>V. Домашнее задание.</w:t>
      </w:r>
    </w:p>
    <w:p w14:paraId="5F343D47" w14:textId="77777777" w:rsidR="00EA59C1" w:rsidRPr="00A01EF2" w:rsidRDefault="00EA59C1" w:rsidP="00EA59C1">
      <w:pPr>
        <w:shd w:val="clear" w:color="auto" w:fill="FFFFFF"/>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Тема: Питание и кормление пациента. Искусственное питание. Кормление тяжелых больных.</w:t>
      </w:r>
    </w:p>
    <w:p w14:paraId="721FB6E4" w14:textId="77777777" w:rsidR="00EA59C1" w:rsidRPr="00A01EF2" w:rsidRDefault="00EA59C1" w:rsidP="00EA59C1">
      <w:pPr>
        <w:shd w:val="clear" w:color="auto" w:fill="FFFFFF"/>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Литература</w:t>
      </w:r>
    </w:p>
    <w:p w14:paraId="45B82A76" w14:textId="77777777" w:rsidR="00EA59C1" w:rsidRPr="00A01EF2" w:rsidRDefault="00EA59C1" w:rsidP="00EA59C1">
      <w:pPr>
        <w:shd w:val="clear" w:color="auto" w:fill="FFFFFF"/>
        <w:spacing w:after="150" w:line="240" w:lineRule="auto"/>
        <w:jc w:val="center"/>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Основная литература:</w:t>
      </w:r>
    </w:p>
    <w:p w14:paraId="4541BE6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w:t>
      </w:r>
      <w:r w:rsidRPr="00A01EF2">
        <w:rPr>
          <w:rFonts w:ascii="Times New Roman" w:eastAsia="Times New Roman" w:hAnsi="Times New Roman"/>
          <w:color w:val="000000"/>
          <w:sz w:val="24"/>
          <w:szCs w:val="24"/>
          <w:lang w:eastAsia="ru-RU"/>
        </w:rPr>
        <w:t xml:space="preserve">«Основы сестринского дела» Ростов на Дону 2013г. </w:t>
      </w:r>
      <w:proofErr w:type="spellStart"/>
      <w:r w:rsidRPr="00A01EF2">
        <w:rPr>
          <w:rFonts w:ascii="Times New Roman" w:eastAsia="Times New Roman" w:hAnsi="Times New Roman"/>
          <w:color w:val="000000"/>
          <w:sz w:val="24"/>
          <w:szCs w:val="24"/>
          <w:lang w:eastAsia="ru-RU"/>
        </w:rPr>
        <w:t>Т.П.Обуховец</w:t>
      </w:r>
      <w:proofErr w:type="spellEnd"/>
      <w:r w:rsidRPr="00A01EF2">
        <w:rPr>
          <w:rFonts w:ascii="Times New Roman" w:eastAsia="Times New Roman" w:hAnsi="Times New Roman"/>
          <w:color w:val="000000"/>
          <w:sz w:val="24"/>
          <w:szCs w:val="24"/>
          <w:lang w:eastAsia="ru-RU"/>
        </w:rPr>
        <w:t>, Т.А Склярова, О.В. Чернова. 16 издания.</w:t>
      </w:r>
    </w:p>
    <w:p w14:paraId="0632E8A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2.«Основы сестринского дела» Ростов на Дону 2013г. </w:t>
      </w:r>
      <w:proofErr w:type="spellStart"/>
      <w:r w:rsidRPr="00A01EF2">
        <w:rPr>
          <w:rFonts w:ascii="Times New Roman" w:eastAsia="Times New Roman" w:hAnsi="Times New Roman"/>
          <w:color w:val="000000"/>
          <w:sz w:val="24"/>
          <w:szCs w:val="24"/>
          <w:lang w:eastAsia="ru-RU"/>
        </w:rPr>
        <w:t>Т.П.Обуховец</w:t>
      </w:r>
      <w:proofErr w:type="spellEnd"/>
      <w:r w:rsidRPr="00A01EF2">
        <w:rPr>
          <w:rFonts w:ascii="Times New Roman" w:eastAsia="Times New Roman" w:hAnsi="Times New Roman"/>
          <w:color w:val="000000"/>
          <w:sz w:val="24"/>
          <w:szCs w:val="24"/>
          <w:lang w:eastAsia="ru-RU"/>
        </w:rPr>
        <w:t>, Т.А Склярова, О.В. Чернова. 16 издания.</w:t>
      </w:r>
    </w:p>
    <w:p w14:paraId="6A137FE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3. «Основы сестринского дела» Москва 2001г. </w:t>
      </w:r>
      <w:proofErr w:type="spellStart"/>
      <w:r w:rsidRPr="00A01EF2">
        <w:rPr>
          <w:rFonts w:ascii="Times New Roman" w:eastAsia="Times New Roman" w:hAnsi="Times New Roman"/>
          <w:color w:val="000000"/>
          <w:sz w:val="24"/>
          <w:szCs w:val="24"/>
          <w:lang w:eastAsia="ru-RU"/>
        </w:rPr>
        <w:t>В.Р.Вебер</w:t>
      </w:r>
      <w:proofErr w:type="spellEnd"/>
      <w:r w:rsidRPr="00A01EF2">
        <w:rPr>
          <w:rFonts w:ascii="Times New Roman" w:eastAsia="Times New Roman" w:hAnsi="Times New Roman"/>
          <w:color w:val="000000"/>
          <w:sz w:val="24"/>
          <w:szCs w:val="24"/>
          <w:lang w:eastAsia="ru-RU"/>
        </w:rPr>
        <w:t xml:space="preserve">, Г.И. </w:t>
      </w:r>
      <w:proofErr w:type="spellStart"/>
      <w:r w:rsidRPr="00A01EF2">
        <w:rPr>
          <w:rFonts w:ascii="Times New Roman" w:eastAsia="Times New Roman" w:hAnsi="Times New Roman"/>
          <w:color w:val="000000"/>
          <w:sz w:val="24"/>
          <w:szCs w:val="24"/>
          <w:lang w:eastAsia="ru-RU"/>
        </w:rPr>
        <w:t>Чубаков</w:t>
      </w:r>
      <w:proofErr w:type="spellEnd"/>
      <w:r w:rsidRPr="00A01EF2">
        <w:rPr>
          <w:rFonts w:ascii="Times New Roman" w:eastAsia="Times New Roman" w:hAnsi="Times New Roman"/>
          <w:color w:val="000000"/>
          <w:sz w:val="24"/>
          <w:szCs w:val="24"/>
          <w:lang w:eastAsia="ru-RU"/>
        </w:rPr>
        <w:t>, В.А. Лапотников.</w:t>
      </w:r>
    </w:p>
    <w:p w14:paraId="091F37E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Дополнительная:</w:t>
      </w:r>
    </w:p>
    <w:p w14:paraId="0DAFA6F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w:t>
      </w:r>
      <w:r w:rsidRPr="00A01EF2">
        <w:rPr>
          <w:rFonts w:ascii="Times New Roman" w:eastAsia="Times New Roman" w:hAnsi="Times New Roman"/>
          <w:color w:val="000000"/>
          <w:sz w:val="24"/>
          <w:szCs w:val="24"/>
          <w:lang w:eastAsia="ru-RU"/>
        </w:rPr>
        <w:t xml:space="preserve">Учебние по основы сестринского дела. Бишкек 1997г. LEMONТ.Ч. </w:t>
      </w:r>
      <w:proofErr w:type="spellStart"/>
      <w:r w:rsidRPr="00A01EF2">
        <w:rPr>
          <w:rFonts w:ascii="Times New Roman" w:eastAsia="Times New Roman" w:hAnsi="Times New Roman"/>
          <w:color w:val="000000"/>
          <w:sz w:val="24"/>
          <w:szCs w:val="24"/>
          <w:lang w:eastAsia="ru-RU"/>
        </w:rPr>
        <w:t>Чубаков</w:t>
      </w:r>
      <w:proofErr w:type="spellEnd"/>
      <w:r w:rsidRPr="00A01EF2">
        <w:rPr>
          <w:rFonts w:ascii="Times New Roman" w:eastAsia="Times New Roman" w:hAnsi="Times New Roman"/>
          <w:color w:val="000000"/>
          <w:sz w:val="24"/>
          <w:szCs w:val="24"/>
          <w:lang w:eastAsia="ru-RU"/>
        </w:rPr>
        <w:t>.</w:t>
      </w:r>
    </w:p>
    <w:p w14:paraId="26A4ADE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2. Мухина. С.А. «Общий уход за больными». Москва 2009г.</w:t>
      </w:r>
    </w:p>
    <w:p w14:paraId="16B0CA9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3. «Атлас по манипуляционной технике сестринского ухода». С.А. Мухина, И.И. Тарновская 1995г.</w:t>
      </w:r>
    </w:p>
    <w:p w14:paraId="1758E1D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47DDC16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VI. Проведение итогов и выставление оценок:</w:t>
      </w:r>
    </w:p>
    <w:p w14:paraId="2151C917"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599C391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Тестовые вопросы.</w:t>
      </w:r>
    </w:p>
    <w:p w14:paraId="5946267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1.Установите, кормление пациента через зонд осуществляет с помощью.</w:t>
      </w:r>
    </w:p>
    <w:p w14:paraId="733F065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а) капельницы б)воронки</w:t>
      </w:r>
    </w:p>
    <w:p w14:paraId="53E30049"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 шприц Жанне г)поильника</w:t>
      </w:r>
    </w:p>
    <w:p w14:paraId="468ED1D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2. Назовите лечебное питание назначаемое больному на период лечения</w:t>
      </w:r>
    </w:p>
    <w:p w14:paraId="70157029"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1 ) диета 3) лечение</w:t>
      </w:r>
    </w:p>
    <w:p w14:paraId="017CB82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2)питание 4)инъекция</w:t>
      </w:r>
    </w:p>
    <w:p w14:paraId="28B263C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3.Определите функции диет сестры в организации питании больного.</w:t>
      </w:r>
    </w:p>
    <w:p w14:paraId="5EA98894"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1)составление </w:t>
      </w:r>
      <w:proofErr w:type="spellStart"/>
      <w:r w:rsidRPr="00A01EF2">
        <w:rPr>
          <w:rFonts w:ascii="Times New Roman" w:eastAsia="Times New Roman" w:hAnsi="Times New Roman"/>
          <w:color w:val="000000"/>
          <w:sz w:val="24"/>
          <w:szCs w:val="24"/>
          <w:lang w:eastAsia="ru-RU"/>
        </w:rPr>
        <w:t>порционника</w:t>
      </w:r>
      <w:proofErr w:type="spellEnd"/>
    </w:p>
    <w:p w14:paraId="28E97437"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2)помощь медсестре в отделении</w:t>
      </w:r>
    </w:p>
    <w:p w14:paraId="1F1C2711"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3)организация разгрузочных диет</w:t>
      </w:r>
    </w:p>
    <w:p w14:paraId="16137CC9"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4) контроль доставки готовой пищи</w:t>
      </w:r>
    </w:p>
    <w:p w14:paraId="04A6FB0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4 .Выберите диету при заболевании почек</w:t>
      </w:r>
    </w:p>
    <w:p w14:paraId="14F9AE8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 7. 2)1.</w:t>
      </w:r>
    </w:p>
    <w:p w14:paraId="49A999E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2)10. 4)5.</w:t>
      </w:r>
    </w:p>
    <w:p w14:paraId="0A832957"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5.Назовите диету при заболеваниях почек</w:t>
      </w:r>
    </w:p>
    <w:p w14:paraId="64D594F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а) 1 б) 3 в) 4 г) 7</w:t>
      </w:r>
    </w:p>
    <w:p w14:paraId="70C0C7E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2EC2ED7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6. Определите введение лекарственных веществ через рот :</w:t>
      </w:r>
    </w:p>
    <w:p w14:paraId="071DFAAE"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а) парентеральные пути введения б) наружные пути введения</w:t>
      </w:r>
    </w:p>
    <w:p w14:paraId="24269B0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 xml:space="preserve">в) </w:t>
      </w:r>
      <w:proofErr w:type="spellStart"/>
      <w:r w:rsidRPr="00A01EF2">
        <w:rPr>
          <w:rFonts w:ascii="Times New Roman" w:eastAsia="Times New Roman" w:hAnsi="Times New Roman"/>
          <w:color w:val="000000"/>
          <w:sz w:val="24"/>
          <w:szCs w:val="24"/>
          <w:lang w:eastAsia="ru-RU"/>
        </w:rPr>
        <w:t>энтеральные</w:t>
      </w:r>
      <w:proofErr w:type="spellEnd"/>
      <w:r w:rsidRPr="00A01EF2">
        <w:rPr>
          <w:rFonts w:ascii="Times New Roman" w:eastAsia="Times New Roman" w:hAnsi="Times New Roman"/>
          <w:color w:val="000000"/>
          <w:sz w:val="24"/>
          <w:szCs w:val="24"/>
          <w:lang w:eastAsia="ru-RU"/>
        </w:rPr>
        <w:t xml:space="preserve"> пути введения г) ингаляционные пути введения</w:t>
      </w:r>
    </w:p>
    <w:p w14:paraId="78158599"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7 . Выберите кормление пациента через зонд с помощью:</w:t>
      </w:r>
    </w:p>
    <w:p w14:paraId="6CB331A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а) грушевидного баллончика б) капельницы</w:t>
      </w:r>
    </w:p>
    <w:p w14:paraId="31856D5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 шприца Жане</w:t>
      </w:r>
    </w:p>
    <w:p w14:paraId="66BFDAE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г) катетера</w:t>
      </w:r>
    </w:p>
    <w:p w14:paraId="693D89E9"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 xml:space="preserve">8. Выделите осложнения, возникающие при питании через </w:t>
      </w:r>
      <w:proofErr w:type="spellStart"/>
      <w:r w:rsidRPr="00A01EF2">
        <w:rPr>
          <w:rFonts w:ascii="Times New Roman" w:eastAsia="Times New Roman" w:hAnsi="Times New Roman"/>
          <w:b/>
          <w:bCs/>
          <w:color w:val="000000"/>
          <w:sz w:val="24"/>
          <w:szCs w:val="24"/>
          <w:lang w:eastAsia="ru-RU"/>
        </w:rPr>
        <w:t>гастростому</w:t>
      </w:r>
      <w:proofErr w:type="spellEnd"/>
      <w:r w:rsidRPr="00A01EF2">
        <w:rPr>
          <w:rFonts w:ascii="Times New Roman" w:eastAsia="Times New Roman" w:hAnsi="Times New Roman"/>
          <w:b/>
          <w:bCs/>
          <w:color w:val="000000"/>
          <w:sz w:val="24"/>
          <w:szCs w:val="24"/>
          <w:lang w:eastAsia="ru-RU"/>
        </w:rPr>
        <w:t xml:space="preserve"> при ее несостоятельности:</w:t>
      </w:r>
    </w:p>
    <w:p w14:paraId="78E0A01C"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A. перитонит</w:t>
      </w:r>
    </w:p>
    <w:p w14:paraId="5C6B44A9"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Б. плеврит</w:t>
      </w:r>
    </w:p>
    <w:p w14:paraId="1A35F637"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roofErr w:type="spellStart"/>
      <w:r w:rsidRPr="00A01EF2">
        <w:rPr>
          <w:rFonts w:ascii="Times New Roman" w:eastAsia="Times New Roman" w:hAnsi="Times New Roman"/>
          <w:color w:val="000000"/>
          <w:sz w:val="24"/>
          <w:szCs w:val="24"/>
          <w:lang w:eastAsia="ru-RU"/>
        </w:rPr>
        <w:t>В.панкреатит</w:t>
      </w:r>
      <w:proofErr w:type="spellEnd"/>
    </w:p>
    <w:p w14:paraId="23336842"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Г. Аппендицит</w:t>
      </w:r>
    </w:p>
    <w:p w14:paraId="0633825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011D3A8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595BE40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b/>
          <w:bCs/>
          <w:color w:val="000000"/>
          <w:sz w:val="24"/>
          <w:szCs w:val="24"/>
          <w:lang w:eastAsia="ru-RU"/>
        </w:rPr>
        <w:t>Тестовые вопросы.</w:t>
      </w:r>
    </w:p>
    <w:p w14:paraId="3546B75B"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74F4FDD0"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1. Деревянный штапель использованный, для взятия кала на анализ подвергается:</w:t>
      </w:r>
    </w:p>
    <w:p w14:paraId="75BA1A02"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А) сжиганию</w:t>
      </w:r>
    </w:p>
    <w:p w14:paraId="7F84ABE5"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Б) дезинфекции</w:t>
      </w:r>
    </w:p>
    <w:p w14:paraId="1FC3630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 обработке спиртом</w:t>
      </w:r>
    </w:p>
    <w:p w14:paraId="25BBFB7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г) промыванию под проточной водой</w:t>
      </w:r>
    </w:p>
    <w:p w14:paraId="37AA9C82"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2742FB5F"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2. Лечение диетой называется:</w:t>
      </w:r>
    </w:p>
    <w:p w14:paraId="4FB244AD"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а) диетотерапией б) гидротерапией в) оксигенотерапией г)гирудотерапией</w:t>
      </w:r>
    </w:p>
    <w:p w14:paraId="05018089"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25ACB98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6E561488"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3. Деревянный штапель использованный, для взятия кала на анализ подвергается:</w:t>
      </w:r>
    </w:p>
    <w:p w14:paraId="775E90DA"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а</w:t>
      </w:r>
      <w:r w:rsidRPr="00A01EF2">
        <w:rPr>
          <w:rFonts w:ascii="Times New Roman" w:eastAsia="Times New Roman" w:hAnsi="Times New Roman"/>
          <w:b/>
          <w:bCs/>
          <w:color w:val="000000"/>
          <w:sz w:val="24"/>
          <w:szCs w:val="24"/>
          <w:lang w:eastAsia="ru-RU"/>
        </w:rPr>
        <w:t>) </w:t>
      </w:r>
      <w:r w:rsidRPr="00A01EF2">
        <w:rPr>
          <w:rFonts w:ascii="Times New Roman" w:eastAsia="Times New Roman" w:hAnsi="Times New Roman"/>
          <w:color w:val="000000"/>
          <w:sz w:val="24"/>
          <w:szCs w:val="24"/>
          <w:lang w:eastAsia="ru-RU"/>
        </w:rPr>
        <w:t>дезинфекции</w:t>
      </w:r>
    </w:p>
    <w:p w14:paraId="01E7E752"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б) сжиганию</w:t>
      </w:r>
    </w:p>
    <w:p w14:paraId="38A1EC7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в) обработке спиртом</w:t>
      </w:r>
    </w:p>
    <w:p w14:paraId="36F94323"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r w:rsidRPr="00A01EF2">
        <w:rPr>
          <w:rFonts w:ascii="Times New Roman" w:eastAsia="Times New Roman" w:hAnsi="Times New Roman"/>
          <w:color w:val="000000"/>
          <w:sz w:val="24"/>
          <w:szCs w:val="24"/>
          <w:lang w:eastAsia="ru-RU"/>
        </w:rPr>
        <w:t>г) промыванию под проточной водой</w:t>
      </w:r>
    </w:p>
    <w:p w14:paraId="13915F26" w14:textId="77777777" w:rsidR="00EA59C1" w:rsidRPr="00A01EF2" w:rsidRDefault="00EA59C1" w:rsidP="00EA59C1">
      <w:pPr>
        <w:shd w:val="clear" w:color="auto" w:fill="FFFFFF"/>
        <w:spacing w:after="150" w:line="240" w:lineRule="auto"/>
        <w:rPr>
          <w:rFonts w:ascii="Times New Roman" w:eastAsia="Times New Roman" w:hAnsi="Times New Roman"/>
          <w:color w:val="000000"/>
          <w:sz w:val="24"/>
          <w:szCs w:val="24"/>
          <w:lang w:eastAsia="ru-RU"/>
        </w:rPr>
      </w:pPr>
    </w:p>
    <w:p w14:paraId="1E8A40E2" w14:textId="77777777" w:rsidR="0075153C" w:rsidRPr="00A62858" w:rsidRDefault="0075153C" w:rsidP="0075153C">
      <w:pPr>
        <w:shd w:val="clear" w:color="auto" w:fill="FFFFFF"/>
        <w:spacing w:after="150" w:line="240" w:lineRule="auto"/>
        <w:jc w:val="center"/>
        <w:rPr>
          <w:rFonts w:ascii="Times New Roman" w:eastAsia="Times New Roman" w:hAnsi="Times New Roman"/>
          <w:color w:val="000000"/>
          <w:sz w:val="28"/>
          <w:szCs w:val="28"/>
          <w:lang w:eastAsia="ru-RU"/>
        </w:rPr>
      </w:pPr>
      <w:r w:rsidRPr="00A62858">
        <w:rPr>
          <w:rFonts w:ascii="Times New Roman" w:eastAsia="Times New Roman" w:hAnsi="Times New Roman"/>
          <w:color w:val="000000"/>
          <w:sz w:val="28"/>
          <w:szCs w:val="28"/>
          <w:lang w:eastAsia="ru-RU"/>
        </w:rPr>
        <w:lastRenderedPageBreak/>
        <w:t>Министерство здравоохранения РС(Я) государственное бюджетное профессиональное образовательное учреждение “Алданский медицинский колледж”</w:t>
      </w:r>
    </w:p>
    <w:p w14:paraId="38E7CF55" w14:textId="77777777" w:rsidR="0075153C" w:rsidRPr="00A62858" w:rsidRDefault="0075153C" w:rsidP="0075153C">
      <w:pPr>
        <w:shd w:val="clear" w:color="auto" w:fill="FFFFFF"/>
        <w:spacing w:after="150" w:line="240" w:lineRule="auto"/>
        <w:jc w:val="center"/>
        <w:rPr>
          <w:rFonts w:ascii="Times New Roman" w:eastAsia="Times New Roman" w:hAnsi="Times New Roman"/>
          <w:color w:val="000000"/>
          <w:sz w:val="28"/>
          <w:szCs w:val="28"/>
          <w:lang w:eastAsia="ru-RU"/>
        </w:rPr>
      </w:pPr>
    </w:p>
    <w:p w14:paraId="3009B052" w14:textId="4981DD3E" w:rsidR="00DB183C" w:rsidRPr="00CE57D1" w:rsidRDefault="00DB183C" w:rsidP="00DB183C">
      <w:pPr>
        <w:rPr>
          <w:rFonts w:ascii="Times New Roman" w:hAnsi="Times New Roman"/>
          <w:sz w:val="24"/>
          <w:szCs w:val="24"/>
        </w:rPr>
      </w:pPr>
      <w:r w:rsidRPr="00CE57D1">
        <w:rPr>
          <w:rFonts w:ascii="Times New Roman" w:hAnsi="Times New Roman"/>
          <w:sz w:val="24"/>
          <w:szCs w:val="24"/>
        </w:rPr>
        <w:t xml:space="preserve">Согласовано                                           </w:t>
      </w:r>
      <w:r w:rsidR="00A62858">
        <w:rPr>
          <w:rFonts w:ascii="Times New Roman" w:hAnsi="Times New Roman"/>
          <w:sz w:val="24"/>
          <w:szCs w:val="24"/>
        </w:rPr>
        <w:t xml:space="preserve">                                                </w:t>
      </w:r>
      <w:r w:rsidRPr="00CE57D1">
        <w:rPr>
          <w:rFonts w:ascii="Times New Roman" w:hAnsi="Times New Roman"/>
          <w:sz w:val="24"/>
          <w:szCs w:val="24"/>
        </w:rPr>
        <w:t xml:space="preserve">  УТВЕРЖДАЮ</w:t>
      </w:r>
    </w:p>
    <w:p w14:paraId="7EBDF55B" w14:textId="77777777" w:rsidR="00DB183C" w:rsidRPr="00CE57D1" w:rsidRDefault="00DB183C" w:rsidP="00DB183C">
      <w:pPr>
        <w:rPr>
          <w:rFonts w:ascii="Times New Roman" w:hAnsi="Times New Roman"/>
          <w:sz w:val="24"/>
          <w:szCs w:val="24"/>
        </w:rPr>
      </w:pPr>
      <w:r w:rsidRPr="00CE57D1">
        <w:rPr>
          <w:rFonts w:ascii="Times New Roman" w:hAnsi="Times New Roman"/>
          <w:sz w:val="24"/>
          <w:szCs w:val="24"/>
        </w:rPr>
        <w:t xml:space="preserve">Главная </w:t>
      </w:r>
      <w:proofErr w:type="spellStart"/>
      <w:r w:rsidRPr="00CE57D1">
        <w:rPr>
          <w:rFonts w:ascii="Times New Roman" w:hAnsi="Times New Roman"/>
          <w:sz w:val="24"/>
          <w:szCs w:val="24"/>
        </w:rPr>
        <w:t>мед.сестра</w:t>
      </w:r>
      <w:proofErr w:type="spellEnd"/>
      <w:r w:rsidRPr="00CE57D1">
        <w:rPr>
          <w:rFonts w:ascii="Times New Roman" w:hAnsi="Times New Roman"/>
          <w:sz w:val="24"/>
          <w:szCs w:val="24"/>
        </w:rPr>
        <w:t xml:space="preserve"> ГБУ РС(Я) </w:t>
      </w:r>
    </w:p>
    <w:p w14:paraId="587A8D68" w14:textId="67381D3A" w:rsidR="00DB183C" w:rsidRPr="00CE57D1" w:rsidRDefault="00DB183C" w:rsidP="00DB183C">
      <w:pPr>
        <w:rPr>
          <w:rFonts w:ascii="Times New Roman" w:hAnsi="Times New Roman"/>
          <w:sz w:val="24"/>
          <w:szCs w:val="24"/>
        </w:rPr>
      </w:pPr>
      <w:r w:rsidRPr="00CE57D1">
        <w:rPr>
          <w:rFonts w:ascii="Times New Roman" w:hAnsi="Times New Roman"/>
          <w:sz w:val="24"/>
          <w:szCs w:val="24"/>
        </w:rPr>
        <w:t xml:space="preserve">АЦРБ                                                        </w:t>
      </w:r>
      <w:r w:rsidR="00A62858">
        <w:rPr>
          <w:rFonts w:ascii="Times New Roman" w:hAnsi="Times New Roman"/>
          <w:sz w:val="24"/>
          <w:szCs w:val="24"/>
        </w:rPr>
        <w:t xml:space="preserve">                     </w:t>
      </w:r>
      <w:r w:rsidRPr="00CE57D1">
        <w:rPr>
          <w:rFonts w:ascii="Times New Roman" w:hAnsi="Times New Roman"/>
          <w:sz w:val="24"/>
          <w:szCs w:val="24"/>
        </w:rPr>
        <w:t xml:space="preserve"> Директор ГБПОУ  РС (Я)  АМК</w:t>
      </w:r>
    </w:p>
    <w:p w14:paraId="708FB79A" w14:textId="603B193F" w:rsidR="00DB183C" w:rsidRPr="00CE57D1" w:rsidRDefault="00DB183C" w:rsidP="00DB183C">
      <w:pPr>
        <w:rPr>
          <w:rFonts w:ascii="Times New Roman" w:hAnsi="Times New Roman"/>
          <w:sz w:val="24"/>
          <w:szCs w:val="24"/>
        </w:rPr>
      </w:pPr>
      <w:r w:rsidRPr="00CE57D1">
        <w:rPr>
          <w:rFonts w:ascii="Times New Roman" w:hAnsi="Times New Roman"/>
          <w:sz w:val="24"/>
          <w:szCs w:val="24"/>
        </w:rPr>
        <w:t>__________/</w:t>
      </w:r>
      <w:proofErr w:type="spellStart"/>
      <w:r w:rsidRPr="00CE57D1">
        <w:rPr>
          <w:rFonts w:ascii="Times New Roman" w:hAnsi="Times New Roman"/>
          <w:sz w:val="24"/>
          <w:szCs w:val="24"/>
        </w:rPr>
        <w:t>Л.П.Соколова</w:t>
      </w:r>
      <w:proofErr w:type="spellEnd"/>
      <w:r w:rsidRPr="00CE57D1">
        <w:rPr>
          <w:rFonts w:ascii="Times New Roman" w:hAnsi="Times New Roman"/>
          <w:sz w:val="24"/>
          <w:szCs w:val="24"/>
        </w:rPr>
        <w:t xml:space="preserve">/                       </w:t>
      </w:r>
      <w:r w:rsidR="00A62858">
        <w:rPr>
          <w:rFonts w:ascii="Times New Roman" w:hAnsi="Times New Roman"/>
          <w:sz w:val="24"/>
          <w:szCs w:val="24"/>
        </w:rPr>
        <w:t xml:space="preserve">                 </w:t>
      </w:r>
      <w:r w:rsidRPr="00CE57D1">
        <w:rPr>
          <w:rFonts w:ascii="Times New Roman" w:hAnsi="Times New Roman"/>
          <w:sz w:val="24"/>
          <w:szCs w:val="24"/>
        </w:rPr>
        <w:t xml:space="preserve">  ______________/Н. С. Миронов /                                                                                                                                                            </w:t>
      </w:r>
    </w:p>
    <w:p w14:paraId="54839391" w14:textId="1DEF4108" w:rsidR="00DB183C" w:rsidRPr="00CE57D1" w:rsidRDefault="00DB183C" w:rsidP="00A628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caps/>
          <w:sz w:val="24"/>
          <w:szCs w:val="24"/>
        </w:rPr>
      </w:pPr>
      <w:r w:rsidRPr="00CE57D1">
        <w:rPr>
          <w:rFonts w:ascii="Times New Roman" w:hAnsi="Times New Roman"/>
          <w:bCs/>
          <w:caps/>
          <w:sz w:val="24"/>
          <w:szCs w:val="24"/>
        </w:rPr>
        <w:t>«</w:t>
      </w:r>
      <w:r w:rsidRPr="00CE57D1">
        <w:rPr>
          <w:rFonts w:ascii="Times New Roman" w:hAnsi="Times New Roman"/>
          <w:bCs/>
          <w:caps/>
          <w:sz w:val="24"/>
          <w:szCs w:val="24"/>
          <w:u w:val="single"/>
        </w:rPr>
        <w:t>01</w:t>
      </w:r>
      <w:r w:rsidRPr="00CE57D1">
        <w:rPr>
          <w:rFonts w:ascii="Times New Roman" w:hAnsi="Times New Roman"/>
          <w:bCs/>
          <w:caps/>
          <w:sz w:val="24"/>
          <w:szCs w:val="24"/>
        </w:rPr>
        <w:t xml:space="preserve">» </w:t>
      </w:r>
      <w:r w:rsidRPr="00CE57D1">
        <w:rPr>
          <w:rFonts w:ascii="Times New Roman" w:hAnsi="Times New Roman"/>
          <w:bCs/>
          <w:caps/>
          <w:sz w:val="24"/>
          <w:szCs w:val="24"/>
          <w:u w:val="single"/>
        </w:rPr>
        <w:t xml:space="preserve">сентября </w:t>
      </w:r>
      <w:r w:rsidRPr="00CE57D1">
        <w:rPr>
          <w:rFonts w:ascii="Times New Roman" w:hAnsi="Times New Roman"/>
          <w:bCs/>
          <w:caps/>
          <w:sz w:val="24"/>
          <w:szCs w:val="24"/>
        </w:rPr>
        <w:t xml:space="preserve">2021 г.                           </w:t>
      </w:r>
      <w:r w:rsidR="00A62858">
        <w:rPr>
          <w:rFonts w:ascii="Times New Roman" w:hAnsi="Times New Roman"/>
          <w:bCs/>
          <w:caps/>
          <w:sz w:val="24"/>
          <w:szCs w:val="24"/>
        </w:rPr>
        <w:t xml:space="preserve">                     </w:t>
      </w:r>
      <w:r w:rsidRPr="00CE57D1">
        <w:rPr>
          <w:rFonts w:ascii="Times New Roman" w:hAnsi="Times New Roman"/>
          <w:bCs/>
          <w:caps/>
          <w:sz w:val="24"/>
          <w:szCs w:val="24"/>
        </w:rPr>
        <w:t xml:space="preserve">   «</w:t>
      </w:r>
      <w:r w:rsidRPr="00CE57D1">
        <w:rPr>
          <w:rFonts w:ascii="Times New Roman" w:hAnsi="Times New Roman"/>
          <w:bCs/>
          <w:caps/>
          <w:sz w:val="24"/>
          <w:szCs w:val="24"/>
          <w:u w:val="single"/>
        </w:rPr>
        <w:t>01</w:t>
      </w:r>
      <w:r w:rsidRPr="00CE57D1">
        <w:rPr>
          <w:rFonts w:ascii="Times New Roman" w:hAnsi="Times New Roman"/>
          <w:bCs/>
          <w:caps/>
          <w:sz w:val="24"/>
          <w:szCs w:val="24"/>
        </w:rPr>
        <w:t xml:space="preserve">» </w:t>
      </w:r>
      <w:r w:rsidRPr="00CE57D1">
        <w:rPr>
          <w:rFonts w:ascii="Times New Roman" w:hAnsi="Times New Roman"/>
          <w:bCs/>
          <w:caps/>
          <w:sz w:val="24"/>
          <w:szCs w:val="24"/>
          <w:u w:val="single"/>
        </w:rPr>
        <w:t xml:space="preserve">сентября </w:t>
      </w:r>
      <w:r w:rsidRPr="00CE57D1">
        <w:rPr>
          <w:rFonts w:ascii="Times New Roman" w:hAnsi="Times New Roman"/>
          <w:bCs/>
          <w:caps/>
          <w:sz w:val="24"/>
          <w:szCs w:val="24"/>
        </w:rPr>
        <w:t xml:space="preserve">2021 г.       </w:t>
      </w:r>
    </w:p>
    <w:p w14:paraId="56C10EFF" w14:textId="77777777" w:rsidR="0075153C" w:rsidRPr="0075153C" w:rsidRDefault="0075153C" w:rsidP="0075153C">
      <w:pPr>
        <w:shd w:val="clear" w:color="auto" w:fill="FFFFFF"/>
        <w:spacing w:after="150" w:line="240" w:lineRule="auto"/>
        <w:jc w:val="center"/>
        <w:rPr>
          <w:rFonts w:ascii="Arial" w:eastAsia="Times New Roman" w:hAnsi="Arial" w:cs="Arial"/>
          <w:color w:val="000000"/>
          <w:sz w:val="21"/>
          <w:szCs w:val="21"/>
          <w:lang w:eastAsia="ru-RU"/>
        </w:rPr>
      </w:pPr>
    </w:p>
    <w:p w14:paraId="47692700" w14:textId="77777777" w:rsidR="0075153C" w:rsidRPr="0075153C" w:rsidRDefault="0075153C" w:rsidP="0075153C">
      <w:pPr>
        <w:shd w:val="clear" w:color="auto" w:fill="FFFFFF"/>
        <w:spacing w:after="150" w:line="240" w:lineRule="auto"/>
        <w:jc w:val="center"/>
        <w:rPr>
          <w:rFonts w:ascii="Arial" w:eastAsia="Times New Roman" w:hAnsi="Arial" w:cs="Arial"/>
          <w:color w:val="000000"/>
          <w:sz w:val="21"/>
          <w:szCs w:val="21"/>
          <w:lang w:eastAsia="ru-RU"/>
        </w:rPr>
      </w:pPr>
    </w:p>
    <w:p w14:paraId="280A0717" w14:textId="77777777" w:rsidR="0075153C" w:rsidRPr="00A62858" w:rsidRDefault="0075153C" w:rsidP="0075153C">
      <w:pPr>
        <w:shd w:val="clear" w:color="auto" w:fill="FFFFFF"/>
        <w:spacing w:after="150" w:line="240" w:lineRule="auto"/>
        <w:jc w:val="center"/>
        <w:rPr>
          <w:rFonts w:ascii="Times New Roman" w:eastAsia="Times New Roman" w:hAnsi="Times New Roman"/>
          <w:color w:val="000000"/>
          <w:sz w:val="21"/>
          <w:szCs w:val="21"/>
          <w:lang w:eastAsia="ru-RU"/>
        </w:rPr>
      </w:pPr>
      <w:r w:rsidRPr="00A62858">
        <w:rPr>
          <w:rFonts w:ascii="Times New Roman" w:eastAsia="Times New Roman" w:hAnsi="Times New Roman"/>
          <w:b/>
          <w:bCs/>
          <w:color w:val="000000"/>
          <w:sz w:val="21"/>
          <w:szCs w:val="21"/>
          <w:lang w:eastAsia="ru-RU"/>
        </w:rPr>
        <w:t>Рабочая тетрадь</w:t>
      </w:r>
      <w:r w:rsidR="00DB183C" w:rsidRPr="00A62858">
        <w:rPr>
          <w:rFonts w:ascii="Times New Roman" w:eastAsia="Times New Roman" w:hAnsi="Times New Roman"/>
          <w:b/>
          <w:bCs/>
          <w:color w:val="000000"/>
          <w:sz w:val="21"/>
          <w:szCs w:val="21"/>
          <w:lang w:eastAsia="ru-RU"/>
        </w:rPr>
        <w:t xml:space="preserve"> профессионального модуля </w:t>
      </w:r>
    </w:p>
    <w:p w14:paraId="23BEB9E6" w14:textId="77777777" w:rsidR="0075153C" w:rsidRPr="00A62858" w:rsidRDefault="0075153C" w:rsidP="0075153C">
      <w:pPr>
        <w:shd w:val="clear" w:color="auto" w:fill="FFFFFF"/>
        <w:spacing w:after="150" w:line="240" w:lineRule="auto"/>
        <w:jc w:val="center"/>
        <w:rPr>
          <w:rFonts w:ascii="Times New Roman" w:eastAsia="Times New Roman" w:hAnsi="Times New Roman"/>
          <w:b/>
          <w:bCs/>
          <w:color w:val="000000"/>
          <w:sz w:val="21"/>
          <w:szCs w:val="21"/>
          <w:lang w:eastAsia="ru-RU"/>
        </w:rPr>
      </w:pPr>
      <w:r w:rsidRPr="00A62858">
        <w:rPr>
          <w:rFonts w:ascii="Times New Roman" w:eastAsia="Times New Roman" w:hAnsi="Times New Roman"/>
          <w:b/>
          <w:bCs/>
          <w:color w:val="000000"/>
          <w:sz w:val="21"/>
          <w:szCs w:val="21"/>
          <w:lang w:eastAsia="ru-RU"/>
        </w:rPr>
        <w:t>для практических занятий</w:t>
      </w:r>
      <w:r w:rsidR="00DB183C" w:rsidRPr="00A62858">
        <w:rPr>
          <w:rFonts w:ascii="Times New Roman" w:eastAsia="Times New Roman" w:hAnsi="Times New Roman"/>
          <w:b/>
          <w:bCs/>
          <w:color w:val="000000"/>
          <w:sz w:val="21"/>
          <w:szCs w:val="21"/>
          <w:lang w:eastAsia="ru-RU"/>
        </w:rPr>
        <w:t xml:space="preserve"> </w:t>
      </w:r>
    </w:p>
    <w:p w14:paraId="66EE7D66" w14:textId="6BC1C997" w:rsidR="00DB183C" w:rsidRPr="00A62858" w:rsidRDefault="00DB183C" w:rsidP="0075153C">
      <w:pPr>
        <w:shd w:val="clear" w:color="auto" w:fill="FFFFFF"/>
        <w:spacing w:after="150" w:line="240" w:lineRule="auto"/>
        <w:jc w:val="center"/>
        <w:rPr>
          <w:rFonts w:ascii="Times New Roman" w:eastAsia="Times New Roman" w:hAnsi="Times New Roman"/>
          <w:color w:val="000000"/>
          <w:sz w:val="21"/>
          <w:szCs w:val="21"/>
          <w:lang w:eastAsia="ru-RU"/>
        </w:rPr>
      </w:pPr>
      <w:r w:rsidRPr="00A62858">
        <w:rPr>
          <w:rFonts w:ascii="Times New Roman" w:eastAsia="Times New Roman" w:hAnsi="Times New Roman"/>
          <w:b/>
          <w:bCs/>
          <w:color w:val="000000"/>
          <w:sz w:val="21"/>
          <w:szCs w:val="21"/>
          <w:lang w:eastAsia="ru-RU"/>
        </w:rPr>
        <w:t>Преподаватель дисциплины:</w:t>
      </w:r>
      <w:r w:rsidR="003219EE">
        <w:rPr>
          <w:rFonts w:ascii="Times New Roman" w:eastAsia="Times New Roman" w:hAnsi="Times New Roman"/>
          <w:b/>
          <w:bCs/>
          <w:color w:val="000000"/>
          <w:sz w:val="21"/>
          <w:szCs w:val="21"/>
          <w:lang w:eastAsia="ru-RU"/>
        </w:rPr>
        <w:t xml:space="preserve"> </w:t>
      </w:r>
      <w:proofErr w:type="spellStart"/>
      <w:r w:rsidRPr="00A62858">
        <w:rPr>
          <w:rFonts w:ascii="Times New Roman" w:eastAsia="Times New Roman" w:hAnsi="Times New Roman"/>
          <w:b/>
          <w:bCs/>
          <w:color w:val="000000"/>
          <w:sz w:val="21"/>
          <w:szCs w:val="21"/>
          <w:lang w:eastAsia="ru-RU"/>
        </w:rPr>
        <w:t>Кокшенева</w:t>
      </w:r>
      <w:proofErr w:type="spellEnd"/>
      <w:r w:rsidRPr="00A62858">
        <w:rPr>
          <w:rFonts w:ascii="Times New Roman" w:eastAsia="Times New Roman" w:hAnsi="Times New Roman"/>
          <w:b/>
          <w:bCs/>
          <w:color w:val="000000"/>
          <w:sz w:val="21"/>
          <w:szCs w:val="21"/>
          <w:lang w:eastAsia="ru-RU"/>
        </w:rPr>
        <w:t xml:space="preserve"> Алевтина Александровна</w:t>
      </w:r>
    </w:p>
    <w:p w14:paraId="664DB1E1" w14:textId="77777777" w:rsidR="00DB183C" w:rsidRPr="00A62858" w:rsidRDefault="0075153C" w:rsidP="00DB183C">
      <w:pPr>
        <w:pStyle w:val="1"/>
        <w:spacing w:after="120"/>
        <w:rPr>
          <w:rFonts w:ascii="Times New Roman" w:hAnsi="Times New Roman" w:cs="Times New Roman"/>
          <w:b w:val="0"/>
          <w:bCs w:val="0"/>
          <w:color w:val="auto"/>
        </w:rPr>
      </w:pPr>
      <w:r w:rsidRPr="00A62858">
        <w:rPr>
          <w:rFonts w:ascii="Times New Roman" w:eastAsia="Times New Roman" w:hAnsi="Times New Roman" w:cs="Times New Roman"/>
          <w:b w:val="0"/>
          <w:bCs w:val="0"/>
          <w:color w:val="000000"/>
          <w:sz w:val="21"/>
          <w:szCs w:val="21"/>
          <w:lang w:eastAsia="ru-RU"/>
        </w:rPr>
        <w:t>по дисциплине:</w:t>
      </w:r>
      <w:r w:rsidR="00DB183C" w:rsidRPr="00A62858">
        <w:rPr>
          <w:rFonts w:ascii="Times New Roman" w:hAnsi="Times New Roman" w:cs="Times New Roman"/>
          <w:b w:val="0"/>
          <w:bCs w:val="0"/>
        </w:rPr>
        <w:t xml:space="preserve"> </w:t>
      </w:r>
      <w:r w:rsidR="00DB183C" w:rsidRPr="00A62858">
        <w:rPr>
          <w:rFonts w:ascii="Times New Roman" w:hAnsi="Times New Roman" w:cs="Times New Roman"/>
          <w:b w:val="0"/>
          <w:bCs w:val="0"/>
          <w:color w:val="auto"/>
        </w:rPr>
        <w:t>ПМ.04  Выполнение работ по профессии Младшая медицинская сестра по уходу за больными»</w:t>
      </w:r>
    </w:p>
    <w:p w14:paraId="4DAE004B" w14:textId="77777777" w:rsidR="00DB183C" w:rsidRPr="00CE57D1" w:rsidRDefault="00DB183C" w:rsidP="00DB1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4"/>
          <w:szCs w:val="24"/>
        </w:rPr>
      </w:pPr>
      <w:r w:rsidRPr="00A62858">
        <w:rPr>
          <w:rFonts w:ascii="Times New Roman" w:hAnsi="Times New Roman"/>
          <w:b/>
          <w:sz w:val="24"/>
          <w:szCs w:val="24"/>
        </w:rPr>
        <w:t>по специальности среднего профессионального образования</w:t>
      </w:r>
      <w:r w:rsidRPr="00CE57D1">
        <w:rPr>
          <w:rFonts w:ascii="Times New Roman" w:hAnsi="Times New Roman"/>
          <w:b/>
          <w:sz w:val="24"/>
          <w:szCs w:val="24"/>
        </w:rPr>
        <w:t>:</w:t>
      </w:r>
    </w:p>
    <w:p w14:paraId="274E2B3E" w14:textId="77777777" w:rsidR="00DB183C" w:rsidRPr="00CE57D1" w:rsidRDefault="00DB183C" w:rsidP="00DB1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CE57D1">
        <w:rPr>
          <w:rFonts w:ascii="Times New Roman" w:hAnsi="Times New Roman"/>
          <w:b/>
          <w:sz w:val="24"/>
          <w:szCs w:val="24"/>
        </w:rPr>
        <w:t>34.02.01. «Сестринское дело»</w:t>
      </w:r>
    </w:p>
    <w:p w14:paraId="7CDDB5DF"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60972FBC"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230F25BA"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17270FAA"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50909DFC"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5709B359"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2A323F44"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64B1D6B0"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1586069E"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51B8855C"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2EE0E979"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056992A3"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3E2B3C39"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1BB23BB7" w14:textId="77777777" w:rsidR="00DB183C" w:rsidRDefault="00DB183C" w:rsidP="00DB183C">
      <w:pPr>
        <w:shd w:val="clear" w:color="auto" w:fill="FFFFFF"/>
        <w:spacing w:after="150" w:line="240" w:lineRule="auto"/>
        <w:jc w:val="center"/>
        <w:rPr>
          <w:rFonts w:ascii="Arial" w:eastAsia="Times New Roman" w:hAnsi="Arial" w:cs="Arial"/>
          <w:color w:val="000000"/>
          <w:sz w:val="21"/>
          <w:szCs w:val="21"/>
          <w:lang w:eastAsia="ru-RU"/>
        </w:rPr>
      </w:pPr>
    </w:p>
    <w:p w14:paraId="1FA98944" w14:textId="77777777" w:rsidR="00DB183C" w:rsidRPr="00A62858" w:rsidRDefault="00DB183C" w:rsidP="00DB183C">
      <w:pPr>
        <w:shd w:val="clear" w:color="auto" w:fill="FFFFFF"/>
        <w:spacing w:after="150" w:line="240" w:lineRule="auto"/>
        <w:jc w:val="center"/>
        <w:rPr>
          <w:rFonts w:ascii="Times New Roman" w:eastAsia="Times New Roman" w:hAnsi="Times New Roman"/>
          <w:color w:val="000000"/>
          <w:sz w:val="24"/>
          <w:szCs w:val="24"/>
          <w:lang w:eastAsia="ru-RU"/>
        </w:rPr>
      </w:pPr>
      <w:r w:rsidRPr="00A62858">
        <w:rPr>
          <w:rFonts w:ascii="Times New Roman" w:eastAsia="Times New Roman" w:hAnsi="Times New Roman"/>
          <w:color w:val="000000"/>
          <w:sz w:val="24"/>
          <w:szCs w:val="24"/>
          <w:lang w:eastAsia="ru-RU"/>
        </w:rPr>
        <w:t>2021г.</w:t>
      </w:r>
    </w:p>
    <w:p w14:paraId="7B9DD7D9" w14:textId="77777777" w:rsidR="00A62858" w:rsidRDefault="00A62858" w:rsidP="0075153C">
      <w:pPr>
        <w:shd w:val="clear" w:color="auto" w:fill="FFFFFF"/>
        <w:spacing w:after="150" w:line="240" w:lineRule="auto"/>
        <w:rPr>
          <w:rFonts w:ascii="12" w:eastAsia="Times New Roman" w:hAnsi="12" w:cs="Arial"/>
          <w:b/>
          <w:bCs/>
          <w:color w:val="000000"/>
          <w:sz w:val="20"/>
          <w:szCs w:val="21"/>
          <w:lang w:eastAsia="ru-RU"/>
        </w:rPr>
      </w:pPr>
    </w:p>
    <w:p w14:paraId="39A5861F" w14:textId="77777777" w:rsidR="00A62858" w:rsidRDefault="00A62858" w:rsidP="0075153C">
      <w:pPr>
        <w:shd w:val="clear" w:color="auto" w:fill="FFFFFF"/>
        <w:spacing w:after="150" w:line="240" w:lineRule="auto"/>
        <w:rPr>
          <w:rFonts w:ascii="12" w:eastAsia="Times New Roman" w:hAnsi="12" w:cs="Arial"/>
          <w:b/>
          <w:bCs/>
          <w:color w:val="000000"/>
          <w:sz w:val="20"/>
          <w:szCs w:val="21"/>
          <w:lang w:eastAsia="ru-RU"/>
        </w:rPr>
      </w:pPr>
    </w:p>
    <w:p w14:paraId="4603A881" w14:textId="716E905F"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lastRenderedPageBreak/>
        <w:t>Содержание:</w:t>
      </w:r>
    </w:p>
    <w:p w14:paraId="15643C8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1739EF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I Тема: «Сестринский уход за тяжелобольным и неподвижным пациентом».</w:t>
      </w:r>
    </w:p>
    <w:p w14:paraId="0BA6A7A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№1. Придумайте тесты с эталонами ответов. Страница ……………4</w:t>
      </w:r>
    </w:p>
    <w:p w14:paraId="137B5CE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№2. Верно ли утверждение …………………………………………... 5</w:t>
      </w:r>
    </w:p>
    <w:p w14:paraId="7EA9026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№3. Установите последовательность действий манипуляции:</w:t>
      </w:r>
    </w:p>
    <w:p w14:paraId="34CF2C5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«Смена постельного белья тяжелобольного пациента» ……………………… 6</w:t>
      </w:r>
    </w:p>
    <w:p w14:paraId="0AE52BE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№4. Установите последовательность действий манипуляции: «Подмывание пациента» ……………………………………………………….. 7</w:t>
      </w:r>
    </w:p>
    <w:p w14:paraId="14D0E62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№5. Закрасьте места вероятного образования пролежней …………. 8</w:t>
      </w:r>
    </w:p>
    <w:p w14:paraId="2D1B0FD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№6. Перечислите потребности, нарушенные у пациента, находящегося в терминальном состоянии …………………………………….. 9</w:t>
      </w:r>
    </w:p>
    <w:p w14:paraId="023C37A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№7. Работа с тестами ………………………………………………… 10</w:t>
      </w:r>
    </w:p>
    <w:p w14:paraId="5B2FB52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Задание №8. Размещение пациента в положение </w:t>
      </w:r>
      <w:proofErr w:type="spellStart"/>
      <w:r w:rsidRPr="00D7481B">
        <w:rPr>
          <w:rFonts w:ascii="12" w:eastAsia="Times New Roman" w:hAnsi="12" w:cs="Arial"/>
          <w:color w:val="000000"/>
          <w:sz w:val="20"/>
          <w:szCs w:val="21"/>
          <w:lang w:eastAsia="ru-RU"/>
        </w:rPr>
        <w:t>Симса</w:t>
      </w:r>
      <w:proofErr w:type="spellEnd"/>
      <w:r w:rsidRPr="00D7481B">
        <w:rPr>
          <w:rFonts w:ascii="12" w:eastAsia="Times New Roman" w:hAnsi="12" w:cs="Arial"/>
          <w:color w:val="000000"/>
          <w:sz w:val="20"/>
          <w:szCs w:val="21"/>
          <w:lang w:eastAsia="ru-RU"/>
        </w:rPr>
        <w:t xml:space="preserve"> ……………………. 11</w:t>
      </w:r>
    </w:p>
    <w:p w14:paraId="50451E1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II Тема: «Признаки клинической и биологической смерти. Сердечно-легочная реанимация».</w:t>
      </w:r>
    </w:p>
    <w:p w14:paraId="06A12EE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№1Заполни пустые графы …………………………………………… 12</w:t>
      </w:r>
    </w:p>
    <w:p w14:paraId="7092259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№2.Дополните утверждение ………………………………………… 14</w:t>
      </w:r>
    </w:p>
    <w:p w14:paraId="31BA115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№3.Карточка «Признаки эффективности реанимационных мероприятий»…………………………………………………………………… 15</w:t>
      </w:r>
    </w:p>
    <w:p w14:paraId="4A3802A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№4.Составьте правильную последовательность реанимационных мероприятий ……………………………………………………………………. 15</w:t>
      </w:r>
    </w:p>
    <w:p w14:paraId="61CACEE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№5. Дайте определение медицинским терминам …………………...16</w:t>
      </w:r>
    </w:p>
    <w:p w14:paraId="3C6F848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№6. Таблица «Характеристика терминальных состояний и биологической смерти» ………………………………………………………... 17</w:t>
      </w:r>
    </w:p>
    <w:p w14:paraId="1D3AF88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№7. Тестовый контроль ……………………………………………… 19</w:t>
      </w:r>
    </w:p>
    <w:p w14:paraId="7A5CCDD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№8. Составьте по пунктам алгоритм «Сердечно-легочная реанимация» ……………………………………………………………………. 20</w:t>
      </w:r>
    </w:p>
    <w:p w14:paraId="5552CFC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№9. Классифицируйте ниже перечисленные симптомы,</w:t>
      </w:r>
    </w:p>
    <w:p w14:paraId="64F9271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характерные для клинической и биологической смерти ……………………. 21</w:t>
      </w:r>
    </w:p>
    <w:p w14:paraId="455E2AA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№10. Что общего в заданиях каждого варианта …………………… 21</w:t>
      </w:r>
    </w:p>
    <w:p w14:paraId="4896F51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№11. Кроссворд ……………………………………………………… 23</w:t>
      </w:r>
    </w:p>
    <w:p w14:paraId="6245B54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III Тема: «Сердечно-легочная реанимация вне реанимационного отделения».</w:t>
      </w:r>
    </w:p>
    <w:p w14:paraId="2747F53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№1. Работа с тестами ………………………………………………… 24</w:t>
      </w:r>
    </w:p>
    <w:p w14:paraId="0E969D4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№2.Установите последовательность при сердечно-легочной реанимации …………………………………………………………………….. 25</w:t>
      </w:r>
    </w:p>
    <w:p w14:paraId="431BF73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№3. Графическая структура ………………………………………… 26</w:t>
      </w:r>
    </w:p>
    <w:p w14:paraId="22E7FE0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№4. Решение ситуационных задач………………………………….. 27</w:t>
      </w:r>
    </w:p>
    <w:p w14:paraId="390A295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№5. Придумайте тесты с эталонами ответов ………………………. 27</w:t>
      </w:r>
    </w:p>
    <w:p w14:paraId="55E0C8A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roofErr w:type="spellStart"/>
      <w:r w:rsidRPr="00D7481B">
        <w:rPr>
          <w:rFonts w:ascii="12" w:eastAsia="Times New Roman" w:hAnsi="12" w:cs="Arial"/>
          <w:b/>
          <w:bCs/>
          <w:color w:val="000000"/>
          <w:sz w:val="20"/>
          <w:szCs w:val="21"/>
          <w:lang w:eastAsia="ru-RU"/>
        </w:rPr>
        <w:t>IVТема</w:t>
      </w:r>
      <w:proofErr w:type="spellEnd"/>
      <w:r w:rsidRPr="00D7481B">
        <w:rPr>
          <w:rFonts w:ascii="12" w:eastAsia="Times New Roman" w:hAnsi="12" w:cs="Arial"/>
          <w:b/>
          <w:bCs/>
          <w:color w:val="000000"/>
          <w:sz w:val="20"/>
          <w:szCs w:val="21"/>
          <w:lang w:eastAsia="ru-RU"/>
        </w:rPr>
        <w:t>: «Потеря, горе, смерть».</w:t>
      </w:r>
    </w:p>
    <w:p w14:paraId="2B7F2EB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№1. Составьте по пунктам алгоритм «Посмертного ухода» ………30</w:t>
      </w:r>
    </w:p>
    <w:p w14:paraId="492F560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Задание №2.Установите соответствие ……………………………………….. 31</w:t>
      </w:r>
    </w:p>
    <w:p w14:paraId="3805267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Задание №3. Дополните утверждение ………………………………………... 32</w:t>
      </w:r>
    </w:p>
    <w:p w14:paraId="38A057E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A58074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Уважаемые студенты и преподаватели!</w:t>
      </w:r>
    </w:p>
    <w:p w14:paraId="6041B58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Предлагаемая Вашему вниманию рабочая тетрадь представляет собой дидактическое дополнение к разделу « Сестринский уход за тяжелобольными и неподвижным пациентом» к учебнику «Основы сестринского дела»</w:t>
      </w:r>
    </w:p>
    <w:p w14:paraId="53DD49C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Рабочая тетрадь призвана помочь студентам в организации усвоения нового материала, в его систематизации, в закреплении полученных знаний при самоподготовке к практическим занятиям, а также для преподавателей проводящих контроль знаний студентов по темам данного раздела.</w:t>
      </w:r>
    </w:p>
    <w:p w14:paraId="6B63C29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тетради охвачены основные вопросы, предусмотренные программой по основам сестринского дела по разделу «Сестринский уход за тяжелобольными и неподвижным пациентом».</w:t>
      </w:r>
    </w:p>
    <w:p w14:paraId="6D2DD5C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Сначала следует внимательно прочитать изучаемый материал в учебнике и дополнительной литературе, затем работать с заданиями. При затруднении в ответе на какое-то задание следует вернуться к тексту и с его помощью выполнить задание.</w:t>
      </w:r>
    </w:p>
    <w:p w14:paraId="2BA1C81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Тема: «Сестринский уход за тяжелобольным и неподвижным пациентом».</w:t>
      </w:r>
    </w:p>
    <w:p w14:paraId="4BBB715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Выписка из программы</w:t>
      </w:r>
    </w:p>
    <w:p w14:paraId="140118CD" w14:textId="77777777" w:rsidR="0075153C" w:rsidRPr="00D7481B" w:rsidRDefault="0075153C" w:rsidP="00A62858">
      <w:pPr>
        <w:shd w:val="clear" w:color="auto" w:fill="FFFFFF"/>
        <w:spacing w:after="150" w:line="240" w:lineRule="auto"/>
        <w:jc w:val="both"/>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Содержание:</w:t>
      </w:r>
    </w:p>
    <w:p w14:paraId="09213556" w14:textId="77777777" w:rsidR="0075153C" w:rsidRPr="00D7481B" w:rsidRDefault="0075153C" w:rsidP="00A62858">
      <w:pPr>
        <w:shd w:val="clear" w:color="auto" w:fill="FFFFFF"/>
        <w:spacing w:after="150" w:line="240" w:lineRule="auto"/>
        <w:jc w:val="both"/>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Сестринский уход за тяжелобольным и неподвижным пациентом в стационаре и на дому. Задачи сестринской помощи в решении настоящих проблем пациента. Потенциальные проблемы длительного периода неподвижности: риск нарушения целостности кожи (опрелости, пролежни, инфицирование ран). Риск развития воспалительных изменений в полости рта, риск развития гипотрофии мышц и контуры суставов, риск развития дыхательных нарушений, изменения в сердечно-сосудистой системе (гипотония, тромбоэмболические осложнения), риск развития запоров и метеоризма, риск развития </w:t>
      </w:r>
      <w:proofErr w:type="spellStart"/>
      <w:r w:rsidRPr="00D7481B">
        <w:rPr>
          <w:rFonts w:ascii="12" w:eastAsia="Times New Roman" w:hAnsi="12" w:cs="Arial"/>
          <w:color w:val="000000"/>
          <w:sz w:val="20"/>
          <w:szCs w:val="21"/>
          <w:lang w:eastAsia="ru-RU"/>
        </w:rPr>
        <w:t>уроинфекции</w:t>
      </w:r>
      <w:proofErr w:type="spellEnd"/>
      <w:r w:rsidRPr="00D7481B">
        <w:rPr>
          <w:rFonts w:ascii="12" w:eastAsia="Times New Roman" w:hAnsi="12" w:cs="Arial"/>
          <w:color w:val="000000"/>
          <w:sz w:val="20"/>
          <w:szCs w:val="21"/>
          <w:lang w:eastAsia="ru-RU"/>
        </w:rPr>
        <w:t>, риск развития обезвоживания, риск падений, травм при перемещении и др. Сестринский процесс при нарушении удовлетворения потребности пациента в движении, общении.</w:t>
      </w:r>
    </w:p>
    <w:p w14:paraId="7981244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Студент должен знать:</w:t>
      </w:r>
    </w:p>
    <w:p w14:paraId="6A5A7663" w14:textId="77777777" w:rsidR="0075153C" w:rsidRPr="00D7481B" w:rsidRDefault="0075153C" w:rsidP="0075153C">
      <w:pPr>
        <w:numPr>
          <w:ilvl w:val="0"/>
          <w:numId w:val="1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принципы организации ухода за тяжелобольным и неподвижным пациентом в стационаре и на дому</w:t>
      </w:r>
    </w:p>
    <w:p w14:paraId="2B7C9AB1" w14:textId="77777777" w:rsidR="0075153C" w:rsidRPr="00D7481B" w:rsidRDefault="0075153C" w:rsidP="0075153C">
      <w:pPr>
        <w:numPr>
          <w:ilvl w:val="0"/>
          <w:numId w:val="1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возможные настоящие и потенциальные проблемы при длительной неподвижности</w:t>
      </w:r>
    </w:p>
    <w:p w14:paraId="6647534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Студент должен уметь:</w:t>
      </w:r>
    </w:p>
    <w:p w14:paraId="59521ECF" w14:textId="77777777" w:rsidR="0075153C" w:rsidRPr="00D7481B" w:rsidRDefault="0075153C" w:rsidP="0075153C">
      <w:pPr>
        <w:numPr>
          <w:ilvl w:val="0"/>
          <w:numId w:val="1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осуществлять сестринские вмешательства при настоящих проблемах тяжело - больного и неподвижного пациента</w:t>
      </w:r>
    </w:p>
    <w:p w14:paraId="3E74D380" w14:textId="77777777" w:rsidR="0075153C" w:rsidRPr="00D7481B" w:rsidRDefault="0075153C" w:rsidP="0075153C">
      <w:pPr>
        <w:numPr>
          <w:ilvl w:val="0"/>
          <w:numId w:val="1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предупреждать развитие основных потенциальных проблем длительного периода неподвижности</w:t>
      </w:r>
    </w:p>
    <w:p w14:paraId="22E2A959" w14:textId="77777777" w:rsidR="0075153C" w:rsidRPr="00D7481B" w:rsidRDefault="0075153C" w:rsidP="0075153C">
      <w:pPr>
        <w:numPr>
          <w:ilvl w:val="0"/>
          <w:numId w:val="1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обучить семью пациента принципам организации ухода за тяжелобольным и неподвижным пациентом в домашних условиях</w:t>
      </w:r>
    </w:p>
    <w:p w14:paraId="6C87789F" w14:textId="77777777" w:rsidR="0075153C" w:rsidRPr="00D7481B" w:rsidRDefault="0075153C" w:rsidP="0075153C">
      <w:pPr>
        <w:numPr>
          <w:ilvl w:val="0"/>
          <w:numId w:val="1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обучать пациента необходимым элементам </w:t>
      </w:r>
      <w:proofErr w:type="spellStart"/>
      <w:r w:rsidRPr="00D7481B">
        <w:rPr>
          <w:rFonts w:ascii="12" w:eastAsia="Times New Roman" w:hAnsi="12" w:cs="Arial"/>
          <w:color w:val="000000"/>
          <w:sz w:val="20"/>
          <w:szCs w:val="21"/>
          <w:lang w:eastAsia="ru-RU"/>
        </w:rPr>
        <w:t>самоухода</w:t>
      </w:r>
      <w:proofErr w:type="spellEnd"/>
    </w:p>
    <w:p w14:paraId="242B5BEE" w14:textId="77777777" w:rsidR="0075153C" w:rsidRPr="00D7481B" w:rsidRDefault="0075153C" w:rsidP="0075153C">
      <w:pPr>
        <w:numPr>
          <w:ilvl w:val="0"/>
          <w:numId w:val="1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осуществлять сестринский процесс при удовлетворении потребностей пациента в движении и общении.</w:t>
      </w:r>
    </w:p>
    <w:p w14:paraId="6F6179B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№1</w:t>
      </w:r>
    </w:p>
    <w:p w14:paraId="0987DF0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Составьте тесты с эталоном ответов.</w:t>
      </w:r>
    </w:p>
    <w:p w14:paraId="3C845B6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CB4217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1___________________________________________________________________</w:t>
      </w:r>
    </w:p>
    <w:p w14:paraId="6573B26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w:t>
      </w:r>
    </w:p>
    <w:p w14:paraId="22902F2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w:t>
      </w:r>
    </w:p>
    <w:p w14:paraId="106CB55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w:t>
      </w:r>
    </w:p>
    <w:p w14:paraId="3574C45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w:t>
      </w:r>
    </w:p>
    <w:p w14:paraId="5B9CDDE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BF9A56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 __________________________________________________________________</w:t>
      </w:r>
    </w:p>
    <w:p w14:paraId="234B735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w:t>
      </w:r>
    </w:p>
    <w:p w14:paraId="2095251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w:t>
      </w:r>
    </w:p>
    <w:p w14:paraId="14BD356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w:t>
      </w:r>
    </w:p>
    <w:p w14:paraId="39B5A96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w:t>
      </w:r>
    </w:p>
    <w:p w14:paraId="09307BC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40882D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 __________________________________________________________________</w:t>
      </w:r>
    </w:p>
    <w:p w14:paraId="758F4E6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w:t>
      </w:r>
    </w:p>
    <w:p w14:paraId="15BF0A3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w:t>
      </w:r>
    </w:p>
    <w:p w14:paraId="5CF81A0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w:t>
      </w:r>
    </w:p>
    <w:p w14:paraId="350B58E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w:t>
      </w:r>
    </w:p>
    <w:p w14:paraId="0F5E985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B08310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4__________________________________________________________________</w:t>
      </w:r>
    </w:p>
    <w:p w14:paraId="444EB6E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w:t>
      </w:r>
    </w:p>
    <w:p w14:paraId="1ACCC84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w:t>
      </w:r>
    </w:p>
    <w:p w14:paraId="3D2C941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w:t>
      </w:r>
    </w:p>
    <w:p w14:paraId="72398AE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w:t>
      </w:r>
    </w:p>
    <w:p w14:paraId="249265E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F5C52B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5________________________________________________________________</w:t>
      </w:r>
    </w:p>
    <w:p w14:paraId="33DE23B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w:t>
      </w:r>
    </w:p>
    <w:p w14:paraId="6C0D69F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w:t>
      </w:r>
    </w:p>
    <w:p w14:paraId="59A708F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w:t>
      </w:r>
    </w:p>
    <w:p w14:paraId="780EC1B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w:t>
      </w:r>
    </w:p>
    <w:p w14:paraId="692A843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F1EF9D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6______________________________________________________________</w:t>
      </w:r>
    </w:p>
    <w:p w14:paraId="0263680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а)_______________</w:t>
      </w:r>
    </w:p>
    <w:p w14:paraId="3A99990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б)_______________</w:t>
      </w:r>
    </w:p>
    <w:p w14:paraId="318F560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в)_______________</w:t>
      </w:r>
    </w:p>
    <w:p w14:paraId="62E4A19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г)_______________</w:t>
      </w:r>
    </w:p>
    <w:p w14:paraId="7817DD2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68CA71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7_____________________________________________________________</w:t>
      </w:r>
    </w:p>
    <w:p w14:paraId="1CF4045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а)_______________</w:t>
      </w:r>
    </w:p>
    <w:p w14:paraId="58573A4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б)_______________</w:t>
      </w:r>
    </w:p>
    <w:p w14:paraId="2564546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в)_______________</w:t>
      </w:r>
    </w:p>
    <w:p w14:paraId="150677E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г)_______________</w:t>
      </w:r>
    </w:p>
    <w:p w14:paraId="343321F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8AA4E3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№2</w:t>
      </w:r>
    </w:p>
    <w:p w14:paraId="2887F6F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Верно ли утверждение.</w:t>
      </w:r>
    </w:p>
    <w:p w14:paraId="0319364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Прочитайте предложение. Если Вы с ним согласны, поставьте знак «+» напротив номера, если не согласны «- ».</w:t>
      </w:r>
    </w:p>
    <w:p w14:paraId="7944C4A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676"/>
        <w:gridCol w:w="6895"/>
        <w:gridCol w:w="2014"/>
      </w:tblGrid>
      <w:tr w:rsidR="0075153C" w:rsidRPr="00D7481B" w14:paraId="136E62BD"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E39C3C4"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п\п</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918197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Условие теста</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96775F"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Эталон ответа</w:t>
            </w:r>
          </w:p>
        </w:tc>
      </w:tr>
      <w:tr w:rsidR="0075153C" w:rsidRPr="00D7481B" w14:paraId="2A231CC8"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CCE9D5E"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77D52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Пролежень-омертвение кожи, подкожно-жирового слоя мягких тканей.</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39D16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7D8A1F1E"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13FF9F"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A423DDF"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Три основных фактора приводящих к образованию пролежней: давление, «срезывающая сила», трение.</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4C55F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00153475"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D8CBE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13C054"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уходе за полостью рта пациента в бессознательном состоянии используют антисептики: перекись водорода, хлоргексидин.</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C614B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55D8453C"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8A11A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D4AA8E"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Начиная перемещение пациента для подачи судна, нужно перевести его в положение </w:t>
            </w:r>
            <w:proofErr w:type="spellStart"/>
            <w:r w:rsidRPr="00D7481B">
              <w:rPr>
                <w:rFonts w:ascii="12" w:eastAsia="Times New Roman" w:hAnsi="12" w:cs="Arial"/>
                <w:color w:val="000000"/>
                <w:sz w:val="20"/>
                <w:szCs w:val="21"/>
                <w:lang w:eastAsia="ru-RU"/>
              </w:rPr>
              <w:t>Фаулера</w:t>
            </w:r>
            <w:proofErr w:type="spellEnd"/>
            <w:r w:rsidRPr="00D7481B">
              <w:rPr>
                <w:rFonts w:ascii="12" w:eastAsia="Times New Roman" w:hAnsi="12" w:cs="Arial"/>
                <w:color w:val="000000"/>
                <w:sz w:val="20"/>
                <w:szCs w:val="21"/>
                <w:lang w:eastAsia="ru-RU"/>
              </w:rPr>
              <w:t>, а затем набок.</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A0047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15A4CEA8"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4E5003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46FE26"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Для профилактики пролежней положение тела пациента меняют 2 раза в сутки.</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90D76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109D6694"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98D214"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C03B4E"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недержании мочи памперсы пациенту меняют через 6 часов</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B00AD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1DBF407F"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74E847"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CFF9B38"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Для профилактики пролежней используют раствор 10% камфорного спирта</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F2B2B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56B7FCBF"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1A0128"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AB3E22"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Глаза тяжелобольному промывают от наружного угла глаза к внутреннему.</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7BA00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5E62F7D5"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B68060C"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9.</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BCF253"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Положение пациента, который не в состоянии сам двигаться называется вынужденным.</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A9064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2C28323A" w14:textId="77777777" w:rsidTr="0075153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5CA9400"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10.</w:t>
            </w:r>
          </w:p>
        </w:tc>
        <w:tc>
          <w:tcPr>
            <w:tcW w:w="6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9C93E0"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 основным принципам ухода не относится скорость</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E1C3F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bl>
    <w:p w14:paraId="1D1B9DD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F45367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№3.</w:t>
      </w:r>
    </w:p>
    <w:p w14:paraId="1D484DB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Установите последовательность действий манипуляции: «Смена постельного белья тяжелобольного пациента» дописав недостающие этапы.</w:t>
      </w:r>
    </w:p>
    <w:p w14:paraId="79D9A24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D330D8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1.________________________________________________________________</w:t>
      </w:r>
    </w:p>
    <w:p w14:paraId="1A9AD39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0B39EF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2.Надеть перчатки, приготовить непромокаемый мешок для грязного белья.</w:t>
      </w:r>
    </w:p>
    <w:p w14:paraId="45E57D0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FF9A06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 _______________________________________________________________</w:t>
      </w:r>
    </w:p>
    <w:p w14:paraId="768C423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DD6641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4.Поднимите голову пациента и уберите подушку.</w:t>
      </w:r>
    </w:p>
    <w:p w14:paraId="24CBCF3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9D8E4E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 _______________________________________________________________</w:t>
      </w:r>
    </w:p>
    <w:p w14:paraId="50D2DBD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448CA7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6.Грязную простыню скатайте по всей длине по направлению к пациенту.</w:t>
      </w:r>
    </w:p>
    <w:p w14:paraId="378BADF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49CBC5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 _______________________________________________________________</w:t>
      </w:r>
    </w:p>
    <w:p w14:paraId="0BF100A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7B324B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8.Поверните пациента на спину, затем на бок.</w:t>
      </w:r>
    </w:p>
    <w:p w14:paraId="6E93773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A51357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9. _______________________________________________________________</w:t>
      </w:r>
    </w:p>
    <w:p w14:paraId="087C46B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10.Поменяйте наволочку и пододеяльник.</w:t>
      </w:r>
    </w:p>
    <w:p w14:paraId="22B2587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EF9841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11.______________________________________________________________</w:t>
      </w:r>
    </w:p>
    <w:p w14:paraId="354DF1B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A3E3D7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12.Снимите перчатки, вымойте руки.</w:t>
      </w:r>
    </w:p>
    <w:p w14:paraId="10C8C51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13EBCE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4.</w:t>
      </w:r>
    </w:p>
    <w:p w14:paraId="5EE2D6A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Установите последовательность действий по выполнению манипуляции: «Подмывание пациента».</w:t>
      </w:r>
    </w:p>
    <w:p w14:paraId="3F5240A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187268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 Проинформируйте пациентку о предстоящей процедуре, получите ее</w:t>
      </w:r>
    </w:p>
    <w:p w14:paraId="48DCE28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согласие.</w:t>
      </w:r>
    </w:p>
    <w:p w14:paraId="5CEC243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2.Помогите пациентке лечь на спину (ноги должны быть слегка согнуты в</w:t>
      </w:r>
    </w:p>
    <w:p w14:paraId="6A357E5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коленях и разведены).</w:t>
      </w:r>
    </w:p>
    <w:p w14:paraId="213D745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3.Вымойте руки с мылом, осушите индивидуальным полотенцем.</w:t>
      </w:r>
    </w:p>
    <w:p w14:paraId="4DA56DD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4.Наденьте перчатки, огородите пациентку ширмой.</w:t>
      </w:r>
    </w:p>
    <w:p w14:paraId="5E74E14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5.Встаньте справа от пациентки и, держа кувшин в левой руке, а корнцанг с</w:t>
      </w:r>
    </w:p>
    <w:p w14:paraId="44F3FFE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салфеткой в правой, лейте воду на салфетку, проводите движения сверху</w:t>
      </w:r>
    </w:p>
    <w:p w14:paraId="5FADB60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вниз: от половых органов к анальному отверстию (меняйте салфетку после</w:t>
      </w:r>
    </w:p>
    <w:p w14:paraId="262C4A3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каждого движения сверху вниз).</w:t>
      </w:r>
    </w:p>
    <w:p w14:paraId="0C26D6A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6.Промойте паховые складки, лобок, большие половые губы и малые к</w:t>
      </w:r>
    </w:p>
    <w:p w14:paraId="4905758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анальному отверстию, меняя салфетки. Сбросьте использованные салфетки</w:t>
      </w:r>
    </w:p>
    <w:p w14:paraId="717A59A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емкость для отработанного материала.</w:t>
      </w:r>
    </w:p>
    <w:p w14:paraId="7DCDB8B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7.Положите под таз пациентки клеенку с пеленкой, подставьте судно.</w:t>
      </w:r>
    </w:p>
    <w:p w14:paraId="5835856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8.Осушите сухой салфеткой половые органы в той же последовательности.</w:t>
      </w:r>
    </w:p>
    <w:p w14:paraId="184A95C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9.Пеленку сбросьте в мешок для грязного белья.</w:t>
      </w:r>
    </w:p>
    <w:p w14:paraId="0061E93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10.Уберите судно и клеенку с пеленкой.</w:t>
      </w:r>
    </w:p>
    <w:p w14:paraId="473B98C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11.Вылейте содержимое судна в унитаз и замочите его в емкости с 1 %</w:t>
      </w:r>
    </w:p>
    <w:p w14:paraId="545FCE1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раствором хлорамина.</w:t>
      </w:r>
    </w:p>
    <w:p w14:paraId="7A718C5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12.Уберите ширму.</w:t>
      </w:r>
    </w:p>
    <w:p w14:paraId="7121AC7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13.Клеенку обработайте 2-х кратно с интервалом 15 минут ветошью с 1%</w:t>
      </w:r>
    </w:p>
    <w:p w14:paraId="33E30AF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раствором хлорамина.</w:t>
      </w:r>
    </w:p>
    <w:p w14:paraId="282820D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14.Снимите перчатки, замочите их в емкости с 3% раствором хлорамина на</w:t>
      </w:r>
    </w:p>
    <w:p w14:paraId="2681792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60 минут.</w:t>
      </w:r>
    </w:p>
    <w:p w14:paraId="5012AAB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15.Вымойте руки.</w:t>
      </w:r>
    </w:p>
    <w:p w14:paraId="772BC92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7D63A2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Ответ:</w:t>
      </w:r>
    </w:p>
    <w:p w14:paraId="20814D7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B85DEFF" w14:textId="77777777" w:rsidR="0075153C" w:rsidRPr="00D7481B" w:rsidRDefault="0075153C" w:rsidP="0075153C">
      <w:pPr>
        <w:numPr>
          <w:ilvl w:val="0"/>
          <w:numId w:val="1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__________________________________________________________</w:t>
      </w:r>
    </w:p>
    <w:p w14:paraId="79C88D6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DE5FEDD" w14:textId="77777777" w:rsidR="0075153C" w:rsidRPr="00D7481B" w:rsidRDefault="0075153C" w:rsidP="0075153C">
      <w:pPr>
        <w:numPr>
          <w:ilvl w:val="0"/>
          <w:numId w:val="1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w:t>
      </w:r>
    </w:p>
    <w:p w14:paraId="1B6F38B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4E02C9C" w14:textId="77777777" w:rsidR="0075153C" w:rsidRPr="00D7481B" w:rsidRDefault="0075153C" w:rsidP="0075153C">
      <w:pPr>
        <w:numPr>
          <w:ilvl w:val="0"/>
          <w:numId w:val="1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w:t>
      </w:r>
    </w:p>
    <w:p w14:paraId="771C2BD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ECBE3A1" w14:textId="77777777" w:rsidR="0075153C" w:rsidRPr="00D7481B" w:rsidRDefault="0075153C" w:rsidP="0075153C">
      <w:pPr>
        <w:numPr>
          <w:ilvl w:val="0"/>
          <w:numId w:val="2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3EE8544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1F5275D" w14:textId="77777777" w:rsidR="0075153C" w:rsidRPr="00D7481B" w:rsidRDefault="0075153C" w:rsidP="0075153C">
      <w:pPr>
        <w:numPr>
          <w:ilvl w:val="0"/>
          <w:numId w:val="2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64F40E3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1D383A5" w14:textId="77777777" w:rsidR="0075153C" w:rsidRPr="00D7481B" w:rsidRDefault="0075153C" w:rsidP="0075153C">
      <w:pPr>
        <w:numPr>
          <w:ilvl w:val="0"/>
          <w:numId w:val="2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2A6E14F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C2791F6" w14:textId="77777777" w:rsidR="0075153C" w:rsidRPr="00D7481B" w:rsidRDefault="0075153C" w:rsidP="0075153C">
      <w:pPr>
        <w:numPr>
          <w:ilvl w:val="0"/>
          <w:numId w:val="2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751784B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24B9ECD" w14:textId="77777777" w:rsidR="0075153C" w:rsidRPr="00D7481B" w:rsidRDefault="0075153C" w:rsidP="0075153C">
      <w:pPr>
        <w:numPr>
          <w:ilvl w:val="0"/>
          <w:numId w:val="2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4A17E00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0FA90A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9 . ___________________________________________________________</w:t>
      </w:r>
    </w:p>
    <w:p w14:paraId="778B8F1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FFE137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10. ___________________________________________________________</w:t>
      </w:r>
    </w:p>
    <w:p w14:paraId="113DA47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4DAE96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11. ___________________________________________________________</w:t>
      </w:r>
    </w:p>
    <w:p w14:paraId="5D38160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BB160E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12.____________________________________________________________</w:t>
      </w:r>
    </w:p>
    <w:p w14:paraId="6EDE983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C8349B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13. ___________________________________________________________</w:t>
      </w:r>
    </w:p>
    <w:p w14:paraId="03AF6DD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C147BE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14. ___________________________________________________________</w:t>
      </w:r>
    </w:p>
    <w:p w14:paraId="38E3629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649B13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15.___________________________________________________________</w:t>
      </w:r>
    </w:p>
    <w:p w14:paraId="541F6E1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4CEE7D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№5.</w:t>
      </w:r>
    </w:p>
    <w:p w14:paraId="20A0A5C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Закрасьте и обозначьте цифрами места вероятного образования пролежней.</w:t>
      </w:r>
    </w:p>
    <w:p w14:paraId="16B4E083" w14:textId="1E17259C" w:rsidR="0075153C" w:rsidRPr="00D7481B" w:rsidRDefault="00000000" w:rsidP="0075153C">
      <w:pPr>
        <w:shd w:val="clear" w:color="auto" w:fill="FFFFFF"/>
        <w:spacing w:after="150" w:line="240" w:lineRule="auto"/>
        <w:rPr>
          <w:rFonts w:ascii="12" w:eastAsia="Times New Roman" w:hAnsi="12" w:cs="Arial"/>
          <w:color w:val="000000"/>
          <w:sz w:val="20"/>
          <w:szCs w:val="21"/>
          <w:lang w:eastAsia="ru-RU"/>
        </w:rPr>
      </w:pPr>
      <w:r>
        <w:rPr>
          <w:rFonts w:ascii="12" w:eastAsia="Times New Roman" w:hAnsi="12" w:cs="Arial"/>
          <w:noProof/>
          <w:color w:val="000000"/>
          <w:sz w:val="20"/>
          <w:szCs w:val="21"/>
          <w:lang w:eastAsia="ru-RU"/>
        </w:rPr>
        <w:pict w14:anchorId="1407F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4pt;height:24pt;z-index:251673088;mso-wrap-distance-left:0;mso-wrap-distance-right:0;mso-position-horizontal:left;mso-position-vertical-relative:line" o:allowoverlap="f">
            <w10:wrap type="square"/>
          </v:shape>
        </w:pict>
      </w:r>
    </w:p>
    <w:p w14:paraId="3415C42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Укажите анатомические области</w:t>
      </w:r>
    </w:p>
    <w:p w14:paraId="4211E4D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385683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 __________________________</w:t>
      </w:r>
    </w:p>
    <w:p w14:paraId="6FFD05B0" w14:textId="77777777" w:rsidR="0075153C" w:rsidRPr="00D7481B" w:rsidRDefault="008933BB" w:rsidP="008933BB">
      <w:pPr>
        <w:shd w:val="clear" w:color="auto" w:fill="FFFFFF"/>
        <w:tabs>
          <w:tab w:val="left" w:pos="7552"/>
        </w:tabs>
        <w:spacing w:after="150" w:line="240" w:lineRule="auto"/>
        <w:rPr>
          <w:rFonts w:ascii="12" w:eastAsia="Times New Roman" w:hAnsi="12" w:cs="Arial"/>
          <w:color w:val="000000"/>
          <w:sz w:val="20"/>
          <w:szCs w:val="21"/>
          <w:lang w:eastAsia="ru-RU"/>
        </w:rPr>
      </w:pPr>
      <w:r>
        <w:rPr>
          <w:rFonts w:ascii="12" w:eastAsia="Times New Roman" w:hAnsi="12" w:cs="Arial"/>
          <w:color w:val="000000"/>
          <w:sz w:val="20"/>
          <w:szCs w:val="21"/>
          <w:lang w:eastAsia="ru-RU"/>
        </w:rPr>
        <w:tab/>
      </w:r>
    </w:p>
    <w:p w14:paraId="58D011B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 __________________________</w:t>
      </w:r>
    </w:p>
    <w:p w14:paraId="414599F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62F65F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 __________________________</w:t>
      </w:r>
    </w:p>
    <w:p w14:paraId="03670C5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351697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 __________________________</w:t>
      </w:r>
    </w:p>
    <w:p w14:paraId="0548618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4D2940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 __________________________</w:t>
      </w:r>
    </w:p>
    <w:p w14:paraId="5D864A9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3E7EEC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 __________________________</w:t>
      </w:r>
    </w:p>
    <w:p w14:paraId="73C0080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901F10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 __________________________</w:t>
      </w:r>
    </w:p>
    <w:p w14:paraId="4A8881C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1E72F7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 __________________________</w:t>
      </w:r>
    </w:p>
    <w:p w14:paraId="4D13E9D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3350ED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6.</w:t>
      </w:r>
    </w:p>
    <w:p w14:paraId="7586243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Перечислите нарушенные потребности, у пациента находящегося в терминальном состоянии.</w:t>
      </w:r>
    </w:p>
    <w:p w14:paraId="362940D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7A8EAD7" w14:textId="77777777" w:rsidR="0075153C" w:rsidRPr="00D7481B" w:rsidRDefault="0075153C" w:rsidP="0075153C">
      <w:pPr>
        <w:numPr>
          <w:ilvl w:val="0"/>
          <w:numId w:val="2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5646348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E5A6454" w14:textId="77777777" w:rsidR="0075153C" w:rsidRPr="00D7481B" w:rsidRDefault="0075153C" w:rsidP="0075153C">
      <w:pPr>
        <w:numPr>
          <w:ilvl w:val="0"/>
          <w:numId w:val="2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4CC7CE5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842F788" w14:textId="77777777" w:rsidR="0075153C" w:rsidRPr="00D7481B" w:rsidRDefault="0075153C" w:rsidP="0075153C">
      <w:pPr>
        <w:numPr>
          <w:ilvl w:val="0"/>
          <w:numId w:val="2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2C1EEAC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921D459" w14:textId="77777777" w:rsidR="0075153C" w:rsidRPr="00D7481B" w:rsidRDefault="0075153C" w:rsidP="0075153C">
      <w:pPr>
        <w:numPr>
          <w:ilvl w:val="0"/>
          <w:numId w:val="2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61DC1E1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47A53CE" w14:textId="77777777" w:rsidR="0075153C" w:rsidRPr="00D7481B" w:rsidRDefault="0075153C" w:rsidP="0075153C">
      <w:pPr>
        <w:numPr>
          <w:ilvl w:val="0"/>
          <w:numId w:val="2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73EDF9A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B9034A6" w14:textId="77777777" w:rsidR="0075153C" w:rsidRPr="00D7481B" w:rsidRDefault="0075153C" w:rsidP="0075153C">
      <w:pPr>
        <w:numPr>
          <w:ilvl w:val="0"/>
          <w:numId w:val="3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36406CD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09C5835" w14:textId="77777777" w:rsidR="0075153C" w:rsidRPr="00D7481B" w:rsidRDefault="0075153C" w:rsidP="0075153C">
      <w:pPr>
        <w:numPr>
          <w:ilvl w:val="0"/>
          <w:numId w:val="3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569F90E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№7.</w:t>
      </w:r>
    </w:p>
    <w:p w14:paraId="4286841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Работа с тестами.</w:t>
      </w:r>
    </w:p>
    <w:p w14:paraId="3D8683E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Обозначьте знаком «+» правильный ответ.</w:t>
      </w:r>
    </w:p>
    <w:p w14:paraId="6C801AE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995CB4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1.Независимое сестринское вмешательство при болях в сердце:</w:t>
      </w:r>
    </w:p>
    <w:p w14:paraId="52A4C3F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применение валидола</w:t>
      </w:r>
    </w:p>
    <w:p w14:paraId="15FE3AF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введение лекарственного средства по назначению врача</w:t>
      </w:r>
    </w:p>
    <w:p w14:paraId="5528C89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постановка горчичников на область сердца</w:t>
      </w:r>
    </w:p>
    <w:p w14:paraId="18A4C8F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обеспечить доступ свежего воздуха.</w:t>
      </w:r>
    </w:p>
    <w:p w14:paraId="04BE595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2.При появлении трещин на губах пациента медсестра может их</w:t>
      </w:r>
    </w:p>
    <w:p w14:paraId="1577100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обработать:</w:t>
      </w:r>
    </w:p>
    <w:p w14:paraId="13AE2B0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глицерином</w:t>
      </w:r>
    </w:p>
    <w:p w14:paraId="1BB50FD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70% раствором спирта</w:t>
      </w:r>
    </w:p>
    <w:p w14:paraId="0C2CBD3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вазелином</w:t>
      </w:r>
    </w:p>
    <w:p w14:paraId="2B62A25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фурацилином</w:t>
      </w:r>
    </w:p>
    <w:p w14:paraId="01FBD86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 Смена положения пациента в постели каждые 2 часа обеспечивает</w:t>
      </w:r>
    </w:p>
    <w:p w14:paraId="35A8A7C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профилактику:</w:t>
      </w:r>
    </w:p>
    <w:p w14:paraId="2238588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пролежней</w:t>
      </w:r>
    </w:p>
    <w:p w14:paraId="66A9137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застоя в легких</w:t>
      </w:r>
    </w:p>
    <w:p w14:paraId="7F5D006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депрессивного состояния</w:t>
      </w:r>
    </w:p>
    <w:p w14:paraId="2DE4EAB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ожирения</w:t>
      </w:r>
    </w:p>
    <w:p w14:paraId="420C9DE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4.Для ухода за полостью рта возможно использование раствора:</w:t>
      </w:r>
    </w:p>
    <w:p w14:paraId="7913A98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0,5% перманганата калия</w:t>
      </w:r>
    </w:p>
    <w:p w14:paraId="025C43E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3% перекиси водорода</w:t>
      </w:r>
    </w:p>
    <w:p w14:paraId="28A5483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фурацилина (1:5000)</w:t>
      </w:r>
    </w:p>
    <w:p w14:paraId="67CF226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10% камфорный спирт</w:t>
      </w:r>
    </w:p>
    <w:p w14:paraId="1068509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5.Как часто проводят смену постельного и нательного белья пациенту:</w:t>
      </w:r>
    </w:p>
    <w:p w14:paraId="0CE7A18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один раз 14 дней</w:t>
      </w:r>
    </w:p>
    <w:p w14:paraId="2D2C32C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по мере загрязнения, но не реже одного раза в 7 дней</w:t>
      </w:r>
    </w:p>
    <w:p w14:paraId="13A5A0E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по требованию пациента</w:t>
      </w:r>
    </w:p>
    <w:p w14:paraId="541A0A1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нет правильного ответа</w:t>
      </w:r>
    </w:p>
    <w:p w14:paraId="060113B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6.Как часто проводят влажную уборку палат:</w:t>
      </w:r>
    </w:p>
    <w:p w14:paraId="725DBEF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1 раз в день</w:t>
      </w:r>
    </w:p>
    <w:p w14:paraId="117352F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2 раза в день</w:t>
      </w:r>
    </w:p>
    <w:p w14:paraId="1042636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1 раз в неделю</w:t>
      </w:r>
    </w:p>
    <w:p w14:paraId="5DEB936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по мере необходимости</w:t>
      </w:r>
    </w:p>
    <w:p w14:paraId="3182800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8.При недержании мочи памперсы пациенту меняют через:</w:t>
      </w:r>
    </w:p>
    <w:p w14:paraId="767578E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4 часа</w:t>
      </w:r>
    </w:p>
    <w:p w14:paraId="13AD491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2 часа</w:t>
      </w:r>
    </w:p>
    <w:p w14:paraId="79DA7A6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1 раз в сутки</w:t>
      </w:r>
    </w:p>
    <w:p w14:paraId="4D95D8D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каждые 30 минут</w:t>
      </w:r>
    </w:p>
    <w:p w14:paraId="08ABB44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9.Растворы, которые используют для профилактики пролежней:</w:t>
      </w:r>
    </w:p>
    <w:p w14:paraId="3E2ECB6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10% раствор камфорного спирта</w:t>
      </w:r>
    </w:p>
    <w:p w14:paraId="243ED5B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раствор Люголя</w:t>
      </w:r>
    </w:p>
    <w:p w14:paraId="19997B0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раствор перекиси водорода</w:t>
      </w:r>
    </w:p>
    <w:p w14:paraId="3011F2E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40% раствор спирта</w:t>
      </w:r>
    </w:p>
    <w:p w14:paraId="3BA000E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10.Воспалительное поражение кожных складок называется:</w:t>
      </w:r>
    </w:p>
    <w:p w14:paraId="044E685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а) гемиплегия</w:t>
      </w:r>
    </w:p>
    <w:p w14:paraId="4F06B39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пролежень</w:t>
      </w:r>
    </w:p>
    <w:p w14:paraId="4F239E3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опрелость</w:t>
      </w:r>
    </w:p>
    <w:p w14:paraId="247963F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апатия</w:t>
      </w:r>
    </w:p>
    <w:p w14:paraId="07E5AC7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116AAC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№8.</w:t>
      </w:r>
    </w:p>
    <w:p w14:paraId="2DA146D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Размещение пациента в положение </w:t>
      </w:r>
      <w:proofErr w:type="spellStart"/>
      <w:r w:rsidRPr="00D7481B">
        <w:rPr>
          <w:rFonts w:ascii="12" w:eastAsia="Times New Roman" w:hAnsi="12" w:cs="Arial"/>
          <w:color w:val="000000"/>
          <w:sz w:val="20"/>
          <w:szCs w:val="21"/>
          <w:lang w:eastAsia="ru-RU"/>
        </w:rPr>
        <w:t>Симса</w:t>
      </w:r>
      <w:proofErr w:type="spellEnd"/>
      <w:r w:rsidRPr="00D7481B">
        <w:rPr>
          <w:rFonts w:ascii="12" w:eastAsia="Times New Roman" w:hAnsi="12" w:cs="Arial"/>
          <w:color w:val="000000"/>
          <w:sz w:val="20"/>
          <w:szCs w:val="21"/>
          <w:lang w:eastAsia="ru-RU"/>
        </w:rPr>
        <w:t>.</w:t>
      </w:r>
    </w:p>
    <w:p w14:paraId="1F277DB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Составьте правильную последовательность</w:t>
      </w:r>
    </w:p>
    <w:p w14:paraId="490DFC7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89B432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Показания: …………., ……………. , ……………….</w:t>
      </w:r>
    </w:p>
    <w:p w14:paraId="376C653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474E43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Оснащение: …………………………………………….</w:t>
      </w:r>
    </w:p>
    <w:p w14:paraId="236348D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2EEA23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Техника выполнения:</w:t>
      </w:r>
    </w:p>
    <w:p w14:paraId="07D3169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8157DAF"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Убедиться, что пациент лежит на спине посредине кровати и убрать подушки.</w:t>
      </w:r>
    </w:p>
    <w:p w14:paraId="7B838793"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Под согнутую, «верхнюю» ногу подложить подушку так, чтобы нога оказалась на уровне бедра.</w:t>
      </w:r>
    </w:p>
    <w:p w14:paraId="7FF50CE8"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Под согнутую находящуюся сверху руку поместить подушку на уровне плеч. Другую руку пациента положить на простыню.</w:t>
      </w:r>
    </w:p>
    <w:p w14:paraId="76FD1FE2"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Надеть перчатки.</w:t>
      </w:r>
    </w:p>
    <w:p w14:paraId="67BD07D3"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 подошвы стопы положить мешочек с песком.</w:t>
      </w:r>
    </w:p>
    <w:p w14:paraId="59E22B0D"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Вымыть и высушить руки.</w:t>
      </w:r>
    </w:p>
    <w:p w14:paraId="549A8629"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Поднять боковые поручни.</w:t>
      </w:r>
    </w:p>
    <w:p w14:paraId="4719B713"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Опустить боковые поручни (если они есть) с той стороны, где находится медсестра.</w:t>
      </w:r>
    </w:p>
    <w:p w14:paraId="4091281F"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Закрепить тормоза кровати (если они есть).</w:t>
      </w:r>
    </w:p>
    <w:p w14:paraId="1BBD0D66"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Убедиться, что пациент лежит удобно. Расправить простыню и подкладную пеленку.</w:t>
      </w:r>
    </w:p>
    <w:p w14:paraId="3EB7B741" w14:textId="77777777" w:rsidR="0075153C" w:rsidRPr="00D7481B" w:rsidRDefault="0075153C" w:rsidP="0075153C">
      <w:pPr>
        <w:numPr>
          <w:ilvl w:val="0"/>
          <w:numId w:val="3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Объяснить цель и ход размещения пациенту, получить его согласие.</w:t>
      </w:r>
    </w:p>
    <w:p w14:paraId="28FE111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5E3002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0893BEB"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0BCC9438"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425EE6C2"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4DC78614"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7A6F92CA"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255F544F"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5532172A"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7DAF967F"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542D8A16"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721742E2"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w:t>
      </w:r>
    </w:p>
    <w:p w14:paraId="016DD097" w14:textId="77777777" w:rsidR="0075153C" w:rsidRPr="00D7481B" w:rsidRDefault="0075153C" w:rsidP="0075153C">
      <w:pPr>
        <w:numPr>
          <w:ilvl w:val="0"/>
          <w:numId w:val="3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_______________________________________________________</w:t>
      </w:r>
    </w:p>
    <w:p w14:paraId="6CE7E75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A159595" w14:textId="77777777" w:rsidR="0075153C" w:rsidRPr="00D7481B" w:rsidRDefault="0075153C" w:rsidP="0075153C">
      <w:pPr>
        <w:shd w:val="clear" w:color="auto" w:fill="FFFFFF"/>
        <w:spacing w:after="150" w:line="240" w:lineRule="auto"/>
        <w:jc w:val="center"/>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Тема: «Признаки клинической и биологической смерти.</w:t>
      </w:r>
    </w:p>
    <w:p w14:paraId="4918435B" w14:textId="77777777" w:rsidR="0075153C" w:rsidRPr="00D7481B" w:rsidRDefault="0075153C" w:rsidP="0075153C">
      <w:pPr>
        <w:shd w:val="clear" w:color="auto" w:fill="FFFFFF"/>
        <w:spacing w:after="150" w:line="240" w:lineRule="auto"/>
        <w:jc w:val="center"/>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Сердечно-легочная реанимация».</w:t>
      </w:r>
    </w:p>
    <w:p w14:paraId="42DCC5D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A9D888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Выписка из программы</w:t>
      </w:r>
    </w:p>
    <w:p w14:paraId="788BF70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Содержание:</w:t>
      </w:r>
    </w:p>
    <w:p w14:paraId="2C9028F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Признаки клинической и биологической смерти. Признаки обструкции дыхательных путей. Частичная и полная обструкция дыхательных путей. Признаки удушья.</w:t>
      </w:r>
    </w:p>
    <w:p w14:paraId="3180AE1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Оказание помощи при обструкции дыхательных путей инородным телом у пострадавшего в сознании и без сознания, с избыточной массой тела, беременным (прием </w:t>
      </w:r>
      <w:proofErr w:type="spellStart"/>
      <w:r w:rsidRPr="00D7481B">
        <w:rPr>
          <w:rFonts w:ascii="12" w:eastAsia="Times New Roman" w:hAnsi="12" w:cs="Arial"/>
          <w:color w:val="000000"/>
          <w:sz w:val="20"/>
          <w:szCs w:val="21"/>
          <w:lang w:eastAsia="ru-RU"/>
        </w:rPr>
        <w:t>Хеймлиха</w:t>
      </w:r>
      <w:proofErr w:type="spellEnd"/>
      <w:r w:rsidRPr="00D7481B">
        <w:rPr>
          <w:rFonts w:ascii="12" w:eastAsia="Times New Roman" w:hAnsi="12" w:cs="Arial"/>
          <w:color w:val="000000"/>
          <w:sz w:val="20"/>
          <w:szCs w:val="21"/>
          <w:lang w:eastAsia="ru-RU"/>
        </w:rPr>
        <w:t>). Самопомощь при обструкции дыхательных путей.</w:t>
      </w:r>
    </w:p>
    <w:p w14:paraId="30A3E68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Проведение искусственной вентиляции легких методом «рот в рот», «рот в нос». Особенности проведения ИВЛ у пациента с трахеостомой, зубными протезами, повреждениями головы, позвоночника.</w:t>
      </w:r>
    </w:p>
    <w:p w14:paraId="1ACF7CA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4EE8BB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Студент доложен знать:</w:t>
      </w:r>
    </w:p>
    <w:p w14:paraId="6E73561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-признаки клинической и биологической смерти</w:t>
      </w:r>
    </w:p>
    <w:p w14:paraId="59BA329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-причины и признаки обструкции дыхательных путей</w:t>
      </w:r>
    </w:p>
    <w:p w14:paraId="5734292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-особенности проведения ИВЛ у пациента с трахеостомой, зубными протезами, повреждением головы, шеи позвоночника.</w:t>
      </w:r>
    </w:p>
    <w:p w14:paraId="071C2DB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F11955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Студент должен уметь:</w:t>
      </w:r>
    </w:p>
    <w:p w14:paraId="409A699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-определить наличие обструкции дыхательных путей</w:t>
      </w:r>
    </w:p>
    <w:p w14:paraId="7ED0C66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-оказать первую помощь при обструкции дыхательных путей инородным телом пострадавшему в сознании, без сознания, с избыточной массой тела, беременным.</w:t>
      </w:r>
    </w:p>
    <w:p w14:paraId="2A58386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-обучить окружающих приемам самопомощи при обструкции дыхательных путей</w:t>
      </w:r>
    </w:p>
    <w:p w14:paraId="1577CED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-провести ИВЛ</w:t>
      </w:r>
    </w:p>
    <w:p w14:paraId="30479DC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1CB38B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№1</w:t>
      </w:r>
      <w:r w:rsidRPr="00D7481B">
        <w:rPr>
          <w:rFonts w:ascii="12" w:eastAsia="Times New Roman" w:hAnsi="12" w:cs="Arial"/>
          <w:color w:val="000000"/>
          <w:sz w:val="20"/>
          <w:szCs w:val="21"/>
          <w:lang w:eastAsia="ru-RU"/>
        </w:rPr>
        <w:t>.</w:t>
      </w:r>
    </w:p>
    <w:p w14:paraId="6C4B1C5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Заполните пустые графы.</w:t>
      </w:r>
    </w:p>
    <w:p w14:paraId="188A41D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B0CD3F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1.Последовательно сменяющие друг друга терминальные состояния:</w:t>
      </w:r>
    </w:p>
    <w:p w14:paraId="062C4BB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C60E8D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w:t>
      </w:r>
    </w:p>
    <w:p w14:paraId="5CD27A7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1B218B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w:t>
      </w:r>
    </w:p>
    <w:p w14:paraId="786A7E9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8865DF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________________________________________________________</w:t>
      </w:r>
    </w:p>
    <w:p w14:paraId="45CF85C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54AF95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2.Действия, с помощью которых можно проверить наличие дыхания у человека:</w:t>
      </w:r>
    </w:p>
    <w:p w14:paraId="684CF36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B2253A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А) _________________________________________________________</w:t>
      </w:r>
    </w:p>
    <w:p w14:paraId="1EEF8E4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731E93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w:t>
      </w:r>
    </w:p>
    <w:p w14:paraId="00CD08B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4D472F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_________________________________________________________</w:t>
      </w:r>
    </w:p>
    <w:p w14:paraId="754ADAF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3C0649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3.Характеристика </w:t>
      </w:r>
      <w:proofErr w:type="spellStart"/>
      <w:r w:rsidRPr="00D7481B">
        <w:rPr>
          <w:rFonts w:ascii="12" w:eastAsia="Times New Roman" w:hAnsi="12" w:cs="Arial"/>
          <w:color w:val="000000"/>
          <w:sz w:val="20"/>
          <w:szCs w:val="21"/>
          <w:lang w:eastAsia="ru-RU"/>
        </w:rPr>
        <w:t>предагонального</w:t>
      </w:r>
      <w:proofErr w:type="spellEnd"/>
      <w:r w:rsidRPr="00D7481B">
        <w:rPr>
          <w:rFonts w:ascii="12" w:eastAsia="Times New Roman" w:hAnsi="12" w:cs="Arial"/>
          <w:color w:val="000000"/>
          <w:sz w:val="20"/>
          <w:szCs w:val="21"/>
          <w:lang w:eastAsia="ru-RU"/>
        </w:rPr>
        <w:t xml:space="preserve"> состояния:</w:t>
      </w:r>
    </w:p>
    <w:p w14:paraId="16DEF94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30EC4A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_________________________________________________________</w:t>
      </w:r>
    </w:p>
    <w:p w14:paraId="689B380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5C1139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w:t>
      </w:r>
    </w:p>
    <w:p w14:paraId="7B19C81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71F2A8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_________________________________________________________</w:t>
      </w:r>
    </w:p>
    <w:p w14:paraId="71B01C3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C38592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_________________________________________________________</w:t>
      </w:r>
    </w:p>
    <w:p w14:paraId="68C0225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DF1B41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 _________________________________________________________</w:t>
      </w:r>
    </w:p>
    <w:p w14:paraId="2C971D2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C45C3C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Е) _________________________________________________________</w:t>
      </w:r>
    </w:p>
    <w:p w14:paraId="5B753B2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B6B436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4.Особенности детского организма, о которых необходимо помнить при проведении ИВЛ:</w:t>
      </w:r>
    </w:p>
    <w:p w14:paraId="1D05800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70DCD4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___________________________________________________________</w:t>
      </w:r>
    </w:p>
    <w:p w14:paraId="67883DB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0B435C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____________________________________________________________</w:t>
      </w:r>
    </w:p>
    <w:p w14:paraId="4C7FD1C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E9FD26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5.Положение пострадавшего при проведении закрытого массажа сердца:</w:t>
      </w:r>
    </w:p>
    <w:p w14:paraId="34569C3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9B3E70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____________________________________________________________</w:t>
      </w:r>
    </w:p>
    <w:p w14:paraId="05B3242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47FBF5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____________________________________________________________</w:t>
      </w:r>
    </w:p>
    <w:p w14:paraId="73DD5E0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E6C129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6.Виды обструкции верхних дыхательных путей:</w:t>
      </w:r>
    </w:p>
    <w:p w14:paraId="63114C8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9B1703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___________________________________________________________</w:t>
      </w:r>
    </w:p>
    <w:p w14:paraId="172AEF6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52E50A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____________________________________________________________</w:t>
      </w:r>
    </w:p>
    <w:p w14:paraId="3CD9E10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D9A9DC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7.Причины прекращения реанимационных мероприятий:</w:t>
      </w:r>
    </w:p>
    <w:p w14:paraId="7FA321F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05B290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____________________________________________________________</w:t>
      </w:r>
    </w:p>
    <w:p w14:paraId="34417D7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F76C6C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____________________________________________________________</w:t>
      </w:r>
    </w:p>
    <w:p w14:paraId="1AB4688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61AF1A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____________________________________________________________</w:t>
      </w:r>
    </w:p>
    <w:p w14:paraId="22B4D7F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ECD680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8.Характеристика агонального состояния:</w:t>
      </w:r>
    </w:p>
    <w:p w14:paraId="791CE42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46A9A6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____________________________________________________________</w:t>
      </w:r>
    </w:p>
    <w:p w14:paraId="68B2CF5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EC8251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____________________________________________________________</w:t>
      </w:r>
    </w:p>
    <w:p w14:paraId="4F4425A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465048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____________________________________________________________</w:t>
      </w:r>
    </w:p>
    <w:p w14:paraId="326C9EB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C11B83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____________________________________________________________</w:t>
      </w:r>
    </w:p>
    <w:p w14:paraId="1ED5A2E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4D727E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 ____________________________________________________________</w:t>
      </w:r>
    </w:p>
    <w:p w14:paraId="4D21797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83CBF5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Е) ____________________________________________________________</w:t>
      </w:r>
    </w:p>
    <w:p w14:paraId="6D84430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60CD4D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9.Искусственную вентиляцию легких можно осуществить способами:</w:t>
      </w:r>
    </w:p>
    <w:p w14:paraId="354D04E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6C20DD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____________________________________________________________</w:t>
      </w:r>
    </w:p>
    <w:p w14:paraId="3D9A284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E09167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___________________________________________________________</w:t>
      </w:r>
    </w:p>
    <w:p w14:paraId="1DAEF2A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B9F9EF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___________________________________________________________</w:t>
      </w:r>
    </w:p>
    <w:p w14:paraId="15A29A0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9FC347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10. Диагностика клинической смерти:</w:t>
      </w:r>
    </w:p>
    <w:p w14:paraId="7B75BA5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E7A277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___________________________________________________________</w:t>
      </w:r>
    </w:p>
    <w:p w14:paraId="5F480ED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A6F150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___________________________________________________________</w:t>
      </w:r>
    </w:p>
    <w:p w14:paraId="4286276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FA251F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___________________________________________________________</w:t>
      </w:r>
    </w:p>
    <w:p w14:paraId="012E54E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97B1CC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lastRenderedPageBreak/>
        <w:t>Задание №2.</w:t>
      </w:r>
    </w:p>
    <w:p w14:paraId="330B940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Дополните утверждение.</w:t>
      </w:r>
    </w:p>
    <w:p w14:paraId="5E3A830B"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Наиболее чувствительный к гипоксии орган - это ………………..</w:t>
      </w:r>
    </w:p>
    <w:p w14:paraId="05C2272C"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клинической смерти внешние признаки жизнедеятельности утрачиваются…………………………….</w:t>
      </w:r>
    </w:p>
    <w:p w14:paraId="0465853A"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Последний этап умирания организма называется ………………..</w:t>
      </w:r>
    </w:p>
    <w:p w14:paraId="45B4A510"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Кора головного мозга без доступа кислорода начинает погибать через …….. минут</w:t>
      </w:r>
    </w:p>
    <w:p w14:paraId="3E2D29FC"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осмотре пострадавшего сначала нужно установить ……. он или ….</w:t>
      </w:r>
    </w:p>
    <w:p w14:paraId="65B073D9"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 любой человек, владеющий методами элементарной сердечно-легочной реанимации.</w:t>
      </w:r>
    </w:p>
    <w:p w14:paraId="3D593ABA"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Обструкция бывает ……………. и ………………….</w:t>
      </w:r>
    </w:p>
    <w:p w14:paraId="232EC4D1"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 – собирательное понятие, включающее в себя агонию, </w:t>
      </w:r>
      <w:proofErr w:type="spellStart"/>
      <w:r w:rsidRPr="00D7481B">
        <w:rPr>
          <w:rFonts w:ascii="12" w:eastAsia="Times New Roman" w:hAnsi="12" w:cs="Arial"/>
          <w:color w:val="000000"/>
          <w:sz w:val="20"/>
          <w:szCs w:val="21"/>
          <w:lang w:eastAsia="ru-RU"/>
        </w:rPr>
        <w:t>предагонию</w:t>
      </w:r>
      <w:proofErr w:type="spellEnd"/>
      <w:r w:rsidRPr="00D7481B">
        <w:rPr>
          <w:rFonts w:ascii="12" w:eastAsia="Times New Roman" w:hAnsi="12" w:cs="Arial"/>
          <w:color w:val="000000"/>
          <w:sz w:val="20"/>
          <w:szCs w:val="21"/>
          <w:lang w:eastAsia="ru-RU"/>
        </w:rPr>
        <w:t xml:space="preserve">, клиническую смерть и ближайший </w:t>
      </w:r>
      <w:proofErr w:type="spellStart"/>
      <w:r w:rsidRPr="00D7481B">
        <w:rPr>
          <w:rFonts w:ascii="12" w:eastAsia="Times New Roman" w:hAnsi="12" w:cs="Arial"/>
          <w:color w:val="000000"/>
          <w:sz w:val="20"/>
          <w:szCs w:val="21"/>
          <w:lang w:eastAsia="ru-RU"/>
        </w:rPr>
        <w:t>постреанимационный</w:t>
      </w:r>
      <w:proofErr w:type="spellEnd"/>
      <w:r w:rsidRPr="00D7481B">
        <w:rPr>
          <w:rFonts w:ascii="12" w:eastAsia="Times New Roman" w:hAnsi="12" w:cs="Arial"/>
          <w:color w:val="000000"/>
          <w:sz w:val="20"/>
          <w:szCs w:val="21"/>
          <w:lang w:eastAsia="ru-RU"/>
        </w:rPr>
        <w:t xml:space="preserve"> период.</w:t>
      </w:r>
    </w:p>
    <w:p w14:paraId="54415832"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Одним из признаков жизни является наличие …………зрачков на свет.</w:t>
      </w:r>
    </w:p>
    <w:p w14:paraId="69E160EF"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Гибель клеток головного мозга называется ……………..</w:t>
      </w:r>
    </w:p>
    <w:p w14:paraId="0650AAD0"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После остановки сердца зрачки перестают реагировать на свет через…..</w:t>
      </w:r>
    </w:p>
    <w:p w14:paraId="5FB595F2"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Эффективность непрямого массажа сердца контролируется не реже ……. раз (а) в ………..</w:t>
      </w:r>
    </w:p>
    <w:p w14:paraId="54466172"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Критерием правильного проведения искусственного дыхания является …………..</w:t>
      </w:r>
    </w:p>
    <w:p w14:paraId="2B1527E9"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Продолжительность клинической смерти в среднем составляет ………. минут.</w:t>
      </w:r>
    </w:p>
    <w:p w14:paraId="65A8D2C9"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Раздел клинической медицины, изучающий аспекты оживления организма, ………………..</w:t>
      </w:r>
    </w:p>
    <w:p w14:paraId="18AB4B41" w14:textId="77777777" w:rsidR="0075153C" w:rsidRPr="00D7481B" w:rsidRDefault="0075153C" w:rsidP="0075153C">
      <w:pPr>
        <w:numPr>
          <w:ilvl w:val="0"/>
          <w:numId w:val="3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Состояние, пограничное между жизнью и смертью , называется ……….</w:t>
      </w:r>
    </w:p>
    <w:p w14:paraId="7E72B51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11DEC1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3</w:t>
      </w:r>
    </w:p>
    <w:p w14:paraId="33F6A6F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Составьте правильную последовательность реанимационных мероприятий.</w:t>
      </w:r>
    </w:p>
    <w:p w14:paraId="186F1FB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A20000C" w14:textId="77777777" w:rsidR="0075153C" w:rsidRPr="00D7481B" w:rsidRDefault="0075153C" w:rsidP="0075153C">
      <w:pPr>
        <w:numPr>
          <w:ilvl w:val="0"/>
          <w:numId w:val="3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38AECD6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50A20B7" w14:textId="77777777" w:rsidR="0075153C" w:rsidRPr="00D7481B" w:rsidRDefault="0075153C" w:rsidP="0075153C">
      <w:pPr>
        <w:numPr>
          <w:ilvl w:val="0"/>
          <w:numId w:val="3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1095C67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CEC006C" w14:textId="77777777" w:rsidR="0075153C" w:rsidRPr="00D7481B" w:rsidRDefault="0075153C" w:rsidP="0075153C">
      <w:pPr>
        <w:numPr>
          <w:ilvl w:val="0"/>
          <w:numId w:val="3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64D921B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8EFA506" w14:textId="77777777" w:rsidR="0075153C" w:rsidRPr="00D7481B" w:rsidRDefault="0075153C" w:rsidP="0075153C">
      <w:pPr>
        <w:numPr>
          <w:ilvl w:val="0"/>
          <w:numId w:val="3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1C9AC9D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93D53D4" w14:textId="77777777" w:rsidR="0075153C" w:rsidRPr="00D7481B" w:rsidRDefault="0075153C" w:rsidP="0075153C">
      <w:pPr>
        <w:numPr>
          <w:ilvl w:val="0"/>
          <w:numId w:val="3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40C5E45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2D61FC0" w14:textId="77777777" w:rsidR="0075153C" w:rsidRPr="00D7481B" w:rsidRDefault="0075153C" w:rsidP="0075153C">
      <w:pPr>
        <w:numPr>
          <w:ilvl w:val="0"/>
          <w:numId w:val="4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6B8CAE1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2E37AB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№4.</w:t>
      </w:r>
    </w:p>
    <w:p w14:paraId="7BE74BB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Признаки эффективности реанимационных мероприятий.</w:t>
      </w:r>
    </w:p>
    <w:p w14:paraId="735197A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Под буквой с правильным ответом поставьте знак «+», а неверным</w:t>
      </w:r>
    </w:p>
    <w:p w14:paraId="1C32F30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lastRenderedPageBreak/>
        <w:t>знак «- ».</w:t>
      </w:r>
    </w:p>
    <w:p w14:paraId="69A1160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tbl>
      <w:tblPr>
        <w:tblW w:w="9015" w:type="dxa"/>
        <w:shd w:val="clear" w:color="auto" w:fill="FFFFFF"/>
        <w:tblCellMar>
          <w:top w:w="105" w:type="dxa"/>
          <w:left w:w="105" w:type="dxa"/>
          <w:bottom w:w="105" w:type="dxa"/>
          <w:right w:w="105" w:type="dxa"/>
        </w:tblCellMar>
        <w:tblLook w:val="04A0" w:firstRow="1" w:lastRow="0" w:firstColumn="1" w:lastColumn="0" w:noHBand="0" w:noVBand="1"/>
      </w:tblPr>
      <w:tblGrid>
        <w:gridCol w:w="2393"/>
        <w:gridCol w:w="1433"/>
        <w:gridCol w:w="1433"/>
        <w:gridCol w:w="1223"/>
        <w:gridCol w:w="1223"/>
        <w:gridCol w:w="1310"/>
      </w:tblGrid>
      <w:tr w:rsidR="0075153C" w:rsidRPr="00D7481B" w14:paraId="2B250133" w14:textId="77777777" w:rsidTr="0075153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3D7BC66"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Признаки эффективности реанимационных мероприятий</w:t>
            </w:r>
          </w:p>
          <w:p w14:paraId="6663806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42BA9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FD7A17"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419D86"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44D701"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w:t>
            </w:r>
          </w:p>
          <w:p w14:paraId="5EF8F31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9390C1"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w:t>
            </w:r>
          </w:p>
        </w:tc>
      </w:tr>
      <w:tr w:rsidR="0075153C" w:rsidRPr="00D7481B" w14:paraId="2C32CCE1" w14:textId="77777777" w:rsidTr="0075153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ABC723"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1.Появление пульсации на сонных и лучевых артериях</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A0359BC"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1D968134" w14:textId="77777777" w:rsidR="0075153C" w:rsidRPr="00D7481B" w:rsidRDefault="0075153C" w:rsidP="0075153C">
            <w:pPr>
              <w:numPr>
                <w:ilvl w:val="0"/>
                <w:numId w:val="41"/>
              </w:numPr>
              <w:spacing w:beforeAutospacing="1" w:after="0" w:afterAutospacing="1" w:line="240" w:lineRule="auto"/>
              <w:rPr>
                <w:rFonts w:ascii="12" w:eastAsia="Times New Roman" w:hAnsi="12" w:cs="Arial"/>
                <w:color w:val="767676"/>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1E75DB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0212D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98824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CB2AB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5B53E280" w14:textId="77777777" w:rsidTr="0075153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3EAAD21"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4D009937"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2.Сужение зрачков</w:t>
            </w:r>
          </w:p>
          <w:p w14:paraId="2B029EBC"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1E905E4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7D845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49C595"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262DBAC6" w14:textId="77777777" w:rsidR="0075153C" w:rsidRPr="00D7481B" w:rsidRDefault="0075153C" w:rsidP="0075153C">
            <w:pPr>
              <w:numPr>
                <w:ilvl w:val="0"/>
                <w:numId w:val="42"/>
              </w:numPr>
              <w:spacing w:beforeAutospacing="1" w:after="0" w:afterAutospacing="1" w:line="240" w:lineRule="auto"/>
              <w:rPr>
                <w:rFonts w:ascii="12" w:eastAsia="Times New Roman" w:hAnsi="12" w:cs="Arial"/>
                <w:color w:val="767676"/>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63090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5D6BB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FA2B1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0EC14E98" w14:textId="77777777" w:rsidTr="0075153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253DD7"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7BC225D0"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3.Симптом Белоглазова</w:t>
            </w:r>
          </w:p>
          <w:p w14:paraId="62318C0E"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21D6D9B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6B192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B08E3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4C8B6D"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748DBE52" w14:textId="77777777" w:rsidR="0075153C" w:rsidRPr="00D7481B" w:rsidRDefault="0075153C" w:rsidP="0075153C">
            <w:pPr>
              <w:numPr>
                <w:ilvl w:val="0"/>
                <w:numId w:val="43"/>
              </w:numPr>
              <w:spacing w:beforeAutospacing="1" w:after="0" w:afterAutospacing="1" w:line="240" w:lineRule="auto"/>
              <w:rPr>
                <w:rFonts w:ascii="12" w:eastAsia="Times New Roman" w:hAnsi="12" w:cs="Arial"/>
                <w:color w:val="767676"/>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CCB34F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BAE3C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38B9A158" w14:textId="77777777" w:rsidTr="0075153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F0D604"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4.Уменьшение бледности, цианоз</w:t>
            </w:r>
          </w:p>
          <w:p w14:paraId="3A4F2528"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095130D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CC9D7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C2093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E8702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235498"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32712F8D" w14:textId="77777777" w:rsidR="0075153C" w:rsidRPr="00D7481B" w:rsidRDefault="0075153C" w:rsidP="0075153C">
            <w:pPr>
              <w:numPr>
                <w:ilvl w:val="0"/>
                <w:numId w:val="44"/>
              </w:numPr>
              <w:spacing w:beforeAutospacing="1" w:after="0" w:afterAutospacing="1" w:line="240" w:lineRule="auto"/>
              <w:rPr>
                <w:rFonts w:ascii="12" w:eastAsia="Times New Roman" w:hAnsi="12" w:cs="Arial"/>
                <w:color w:val="767676"/>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39F00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60AB77E3" w14:textId="77777777" w:rsidTr="0075153C">
        <w:tc>
          <w:tcPr>
            <w:tcW w:w="20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46F8948"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05F2609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5.Расслабление мускулатуры</w:t>
            </w:r>
          </w:p>
          <w:p w14:paraId="3E70DECB"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0B1FEC57"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62BA69D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7C668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377278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3567D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DDD3F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186B70"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5CDE8BF1" w14:textId="77777777" w:rsidR="0075153C" w:rsidRPr="00D7481B" w:rsidRDefault="0075153C" w:rsidP="0075153C">
            <w:pPr>
              <w:numPr>
                <w:ilvl w:val="0"/>
                <w:numId w:val="45"/>
              </w:numPr>
              <w:spacing w:beforeAutospacing="1" w:after="0" w:afterAutospacing="1" w:line="240" w:lineRule="auto"/>
              <w:rPr>
                <w:rFonts w:ascii="12" w:eastAsia="Times New Roman" w:hAnsi="12" w:cs="Arial"/>
                <w:color w:val="767676"/>
                <w:lang w:eastAsia="ru-RU"/>
              </w:rPr>
            </w:pPr>
          </w:p>
        </w:tc>
      </w:tr>
    </w:tbl>
    <w:p w14:paraId="2D23296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8F89B3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466EF9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5.</w:t>
      </w:r>
    </w:p>
    <w:p w14:paraId="6C0305B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Дайте определение медицинским терминам:</w:t>
      </w:r>
    </w:p>
    <w:p w14:paraId="4AFF39B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C55DB40" w14:textId="77777777" w:rsidR="0075153C" w:rsidRPr="00D7481B" w:rsidRDefault="0075153C" w:rsidP="0075153C">
      <w:pPr>
        <w:numPr>
          <w:ilvl w:val="0"/>
          <w:numId w:val="4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Агония ____________________________________________________</w:t>
      </w:r>
    </w:p>
    <w:p w14:paraId="44C901D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E57610D" w14:textId="77777777" w:rsidR="0075153C" w:rsidRPr="00D7481B" w:rsidRDefault="0075153C" w:rsidP="0075153C">
      <w:pPr>
        <w:numPr>
          <w:ilvl w:val="0"/>
          <w:numId w:val="4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Асфиксия __________________________________________________</w:t>
      </w:r>
    </w:p>
    <w:p w14:paraId="29331D6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8FC68B7" w14:textId="77777777" w:rsidR="0075153C" w:rsidRPr="00D7481B" w:rsidRDefault="0075153C" w:rsidP="0075153C">
      <w:pPr>
        <w:numPr>
          <w:ilvl w:val="0"/>
          <w:numId w:val="4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Арефлексия ________________________________________________</w:t>
      </w:r>
    </w:p>
    <w:p w14:paraId="7649FBF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F53F126" w14:textId="77777777" w:rsidR="0075153C" w:rsidRPr="00D7481B" w:rsidRDefault="0075153C" w:rsidP="0075153C">
      <w:pPr>
        <w:numPr>
          <w:ilvl w:val="0"/>
          <w:numId w:val="4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Аспирация _________________________________________________</w:t>
      </w:r>
    </w:p>
    <w:p w14:paraId="2256FE1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E5FB164" w14:textId="77777777" w:rsidR="0075153C" w:rsidRPr="00D7481B" w:rsidRDefault="0075153C" w:rsidP="0075153C">
      <w:pPr>
        <w:numPr>
          <w:ilvl w:val="0"/>
          <w:numId w:val="5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Апноэ _________________________________________________</w:t>
      </w:r>
      <w:r w:rsidRPr="00D7481B">
        <w:rPr>
          <w:rFonts w:ascii="12" w:eastAsia="Times New Roman" w:hAnsi="12" w:cs="Arial"/>
          <w:color w:val="000000"/>
          <w:sz w:val="20"/>
          <w:szCs w:val="21"/>
          <w:lang w:eastAsia="ru-RU"/>
        </w:rPr>
        <w:softHyphen/>
      </w:r>
      <w:r w:rsidRPr="00D7481B">
        <w:rPr>
          <w:rFonts w:ascii="12" w:eastAsia="Times New Roman" w:hAnsi="12" w:cs="Arial"/>
          <w:color w:val="000000"/>
          <w:sz w:val="20"/>
          <w:szCs w:val="21"/>
          <w:lang w:eastAsia="ru-RU"/>
        </w:rPr>
        <w:softHyphen/>
        <w:t>____</w:t>
      </w:r>
    </w:p>
    <w:p w14:paraId="38254A2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999B71F" w14:textId="77777777" w:rsidR="0075153C" w:rsidRPr="00D7481B" w:rsidRDefault="0075153C" w:rsidP="0075153C">
      <w:pPr>
        <w:numPr>
          <w:ilvl w:val="0"/>
          <w:numId w:val="5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Гипоксия __________________________________________________</w:t>
      </w:r>
    </w:p>
    <w:p w14:paraId="6912DFA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41AD6C6" w14:textId="77777777" w:rsidR="0075153C" w:rsidRPr="00D7481B" w:rsidRDefault="0075153C" w:rsidP="0075153C">
      <w:pPr>
        <w:numPr>
          <w:ilvl w:val="0"/>
          <w:numId w:val="5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Декортикация ______________________________________________</w:t>
      </w:r>
    </w:p>
    <w:p w14:paraId="64AE19E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623D689" w14:textId="77777777" w:rsidR="0075153C" w:rsidRPr="00D7481B" w:rsidRDefault="0075153C" w:rsidP="0075153C">
      <w:pPr>
        <w:numPr>
          <w:ilvl w:val="0"/>
          <w:numId w:val="5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Дыхание __________________________________________________</w:t>
      </w:r>
    </w:p>
    <w:p w14:paraId="27E9FAA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642551A" w14:textId="77777777" w:rsidR="0075153C" w:rsidRPr="00D7481B" w:rsidRDefault="0075153C" w:rsidP="0075153C">
      <w:pPr>
        <w:numPr>
          <w:ilvl w:val="0"/>
          <w:numId w:val="5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Дефибрилляция ____________________________________________</w:t>
      </w:r>
    </w:p>
    <w:p w14:paraId="49C79E4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A0F45B0" w14:textId="77777777" w:rsidR="0075153C" w:rsidRPr="00D7481B" w:rsidRDefault="0075153C" w:rsidP="0075153C">
      <w:pPr>
        <w:numPr>
          <w:ilvl w:val="0"/>
          <w:numId w:val="5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Компрессия _______________________________________________</w:t>
      </w:r>
    </w:p>
    <w:p w14:paraId="06F1202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B6AEF8D" w14:textId="77777777" w:rsidR="0075153C" w:rsidRPr="00D7481B" w:rsidRDefault="0075153C" w:rsidP="0075153C">
      <w:pPr>
        <w:numPr>
          <w:ilvl w:val="0"/>
          <w:numId w:val="5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Коллапс ___________________________________________________</w:t>
      </w:r>
    </w:p>
    <w:p w14:paraId="0074D25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CB5E61E" w14:textId="77777777" w:rsidR="0075153C" w:rsidRPr="00D7481B" w:rsidRDefault="0075153C" w:rsidP="0075153C">
      <w:pPr>
        <w:numPr>
          <w:ilvl w:val="0"/>
          <w:numId w:val="5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Клиническая смерть _________________________________________</w:t>
      </w:r>
    </w:p>
    <w:p w14:paraId="0949BB3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C9FA8F8" w14:textId="77777777" w:rsidR="0075153C" w:rsidRPr="00D7481B" w:rsidRDefault="0075153C" w:rsidP="0075153C">
      <w:pPr>
        <w:numPr>
          <w:ilvl w:val="0"/>
          <w:numId w:val="58"/>
        </w:numPr>
        <w:shd w:val="clear" w:color="auto" w:fill="FFFFFF"/>
        <w:spacing w:after="150" w:line="240" w:lineRule="auto"/>
        <w:rPr>
          <w:rFonts w:ascii="12" w:eastAsia="Times New Roman" w:hAnsi="12" w:cs="Arial"/>
          <w:color w:val="000000"/>
          <w:sz w:val="20"/>
          <w:szCs w:val="21"/>
          <w:lang w:eastAsia="ru-RU"/>
        </w:rPr>
      </w:pPr>
      <w:proofErr w:type="spellStart"/>
      <w:r w:rsidRPr="00D7481B">
        <w:rPr>
          <w:rFonts w:ascii="12" w:eastAsia="Times New Roman" w:hAnsi="12" w:cs="Arial"/>
          <w:color w:val="000000"/>
          <w:sz w:val="20"/>
          <w:szCs w:val="21"/>
          <w:lang w:eastAsia="ru-RU"/>
        </w:rPr>
        <w:t>Предагония</w:t>
      </w:r>
      <w:proofErr w:type="spellEnd"/>
      <w:r w:rsidRPr="00D7481B">
        <w:rPr>
          <w:rFonts w:ascii="12" w:eastAsia="Times New Roman" w:hAnsi="12" w:cs="Arial"/>
          <w:color w:val="000000"/>
          <w:sz w:val="20"/>
          <w:szCs w:val="21"/>
          <w:lang w:eastAsia="ru-RU"/>
        </w:rPr>
        <w:t xml:space="preserve"> ________________________________________________</w:t>
      </w:r>
    </w:p>
    <w:p w14:paraId="442229F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DAFDDBC" w14:textId="77777777" w:rsidR="0075153C" w:rsidRPr="00D7481B" w:rsidRDefault="0075153C" w:rsidP="0075153C">
      <w:pPr>
        <w:numPr>
          <w:ilvl w:val="0"/>
          <w:numId w:val="59"/>
        </w:numPr>
        <w:shd w:val="clear" w:color="auto" w:fill="FFFFFF"/>
        <w:spacing w:after="150" w:line="240" w:lineRule="auto"/>
        <w:rPr>
          <w:rFonts w:ascii="12" w:eastAsia="Times New Roman" w:hAnsi="12" w:cs="Arial"/>
          <w:color w:val="000000"/>
          <w:sz w:val="20"/>
          <w:szCs w:val="21"/>
          <w:lang w:eastAsia="ru-RU"/>
        </w:rPr>
      </w:pPr>
      <w:proofErr w:type="spellStart"/>
      <w:r w:rsidRPr="00D7481B">
        <w:rPr>
          <w:rFonts w:ascii="12" w:eastAsia="Times New Roman" w:hAnsi="12" w:cs="Arial"/>
          <w:color w:val="000000"/>
          <w:sz w:val="20"/>
          <w:szCs w:val="21"/>
          <w:lang w:eastAsia="ru-RU"/>
        </w:rPr>
        <w:t>Регургитация</w:t>
      </w:r>
      <w:proofErr w:type="spellEnd"/>
      <w:r w:rsidRPr="00D7481B">
        <w:rPr>
          <w:rFonts w:ascii="12" w:eastAsia="Times New Roman" w:hAnsi="12" w:cs="Arial"/>
          <w:color w:val="000000"/>
          <w:sz w:val="20"/>
          <w:szCs w:val="21"/>
          <w:lang w:eastAsia="ru-RU"/>
        </w:rPr>
        <w:t xml:space="preserve"> _______________________________________________</w:t>
      </w:r>
    </w:p>
    <w:p w14:paraId="0EDA77A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E2DDD6B" w14:textId="77777777" w:rsidR="0075153C" w:rsidRPr="00D7481B" w:rsidRDefault="0075153C" w:rsidP="0075153C">
      <w:pPr>
        <w:numPr>
          <w:ilvl w:val="0"/>
          <w:numId w:val="6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Реанимация ________________________________________________</w:t>
      </w:r>
    </w:p>
    <w:p w14:paraId="70944D3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4629D22" w14:textId="77777777" w:rsidR="0075153C" w:rsidRPr="00D7481B" w:rsidRDefault="0075153C" w:rsidP="0075153C">
      <w:pPr>
        <w:numPr>
          <w:ilvl w:val="0"/>
          <w:numId w:val="61"/>
        </w:numPr>
        <w:shd w:val="clear" w:color="auto" w:fill="FFFFFF"/>
        <w:spacing w:after="150" w:line="240" w:lineRule="auto"/>
        <w:rPr>
          <w:rFonts w:ascii="12" w:eastAsia="Times New Roman" w:hAnsi="12" w:cs="Arial"/>
          <w:color w:val="000000"/>
          <w:sz w:val="20"/>
          <w:szCs w:val="21"/>
          <w:lang w:eastAsia="ru-RU"/>
        </w:rPr>
      </w:pPr>
      <w:proofErr w:type="spellStart"/>
      <w:r w:rsidRPr="00D7481B">
        <w:rPr>
          <w:rFonts w:ascii="12" w:eastAsia="Times New Roman" w:hAnsi="12" w:cs="Arial"/>
          <w:color w:val="000000"/>
          <w:sz w:val="20"/>
          <w:szCs w:val="21"/>
          <w:lang w:eastAsia="ru-RU"/>
        </w:rPr>
        <w:t>Трахеостомия</w:t>
      </w:r>
      <w:proofErr w:type="spellEnd"/>
      <w:r w:rsidRPr="00D7481B">
        <w:rPr>
          <w:rFonts w:ascii="12" w:eastAsia="Times New Roman" w:hAnsi="12" w:cs="Arial"/>
          <w:color w:val="000000"/>
          <w:sz w:val="20"/>
          <w:szCs w:val="21"/>
          <w:lang w:eastAsia="ru-RU"/>
        </w:rPr>
        <w:t xml:space="preserve"> ______________________________________________</w:t>
      </w:r>
    </w:p>
    <w:p w14:paraId="5632E1B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90A047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6.</w:t>
      </w:r>
    </w:p>
    <w:p w14:paraId="1059508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Таблица «Характеристика терминальных состояний и биологической смерти».</w:t>
      </w:r>
    </w:p>
    <w:p w14:paraId="4D72E6B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Используя изученный материал, заполните таблицу: укажите характеристики терминальных состояний и биологической смерти.</w:t>
      </w:r>
    </w:p>
    <w:tbl>
      <w:tblPr>
        <w:tblW w:w="9795" w:type="dxa"/>
        <w:shd w:val="clear" w:color="auto" w:fill="FFFFFF"/>
        <w:tblCellMar>
          <w:top w:w="105" w:type="dxa"/>
          <w:left w:w="105" w:type="dxa"/>
          <w:bottom w:w="105" w:type="dxa"/>
          <w:right w:w="105" w:type="dxa"/>
        </w:tblCellMar>
        <w:tblLook w:val="04A0" w:firstRow="1" w:lastRow="0" w:firstColumn="1" w:lastColumn="0" w:noHBand="0" w:noVBand="1"/>
      </w:tblPr>
      <w:tblGrid>
        <w:gridCol w:w="1821"/>
        <w:gridCol w:w="2141"/>
        <w:gridCol w:w="2006"/>
        <w:gridCol w:w="1838"/>
        <w:gridCol w:w="1989"/>
      </w:tblGrid>
      <w:tr w:rsidR="0075153C" w:rsidRPr="00D7481B" w14:paraId="2F62A142"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81A25E2"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Параметры</w:t>
            </w: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E2C421D" w14:textId="77777777" w:rsidR="0075153C" w:rsidRPr="00D7481B" w:rsidRDefault="0075153C" w:rsidP="0075153C">
            <w:pPr>
              <w:spacing w:after="150" w:line="240" w:lineRule="auto"/>
              <w:rPr>
                <w:rFonts w:ascii="12" w:eastAsia="Times New Roman" w:hAnsi="12" w:cs="Arial"/>
                <w:color w:val="000000"/>
                <w:sz w:val="20"/>
                <w:szCs w:val="21"/>
                <w:lang w:eastAsia="ru-RU"/>
              </w:rPr>
            </w:pPr>
            <w:proofErr w:type="spellStart"/>
            <w:r w:rsidRPr="00D7481B">
              <w:rPr>
                <w:rFonts w:ascii="12" w:eastAsia="Times New Roman" w:hAnsi="12" w:cs="Arial"/>
                <w:b/>
                <w:bCs/>
                <w:color w:val="000000"/>
                <w:sz w:val="20"/>
                <w:szCs w:val="21"/>
                <w:lang w:eastAsia="ru-RU"/>
              </w:rPr>
              <w:t>Предагональные</w:t>
            </w:r>
            <w:proofErr w:type="spellEnd"/>
            <w:r w:rsidRPr="00D7481B">
              <w:rPr>
                <w:rFonts w:ascii="12" w:eastAsia="Times New Roman" w:hAnsi="12" w:cs="Arial"/>
                <w:b/>
                <w:bCs/>
                <w:color w:val="000000"/>
                <w:sz w:val="20"/>
                <w:szCs w:val="21"/>
                <w:lang w:eastAsia="ru-RU"/>
              </w:rPr>
              <w:t xml:space="preserve"> состояния</w:t>
            </w: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2F14BC6"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Агональные состояния</w:t>
            </w: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DF49A81"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Клиническая смерть</w:t>
            </w: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D8542F"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Биологическая смерть</w:t>
            </w:r>
          </w:p>
          <w:p w14:paraId="2522494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04DECB7F"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5D120B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Сознание</w:t>
            </w:r>
          </w:p>
          <w:p w14:paraId="72E1E29A"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5EBF162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3C262E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35A599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2AFB5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F95FD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790937B6"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2317B6F"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Рефлексы</w:t>
            </w:r>
          </w:p>
          <w:p w14:paraId="6F594948"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4F5D480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A09AD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4611EB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E35E6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A9FAD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48322480"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1AB3BFF"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Зрачок</w:t>
            </w:r>
          </w:p>
          <w:p w14:paraId="5129A1A4"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452B021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FC33A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574F5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38B67C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1895A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3C6C9AC5"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AF0D81"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Т-тела</w:t>
            </w:r>
          </w:p>
          <w:p w14:paraId="44A5E0E2"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2AB121D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6BB92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AADFA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53561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19DE2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508ADE0E"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7A432C"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Пульс на периферии</w:t>
            </w:r>
          </w:p>
          <w:p w14:paraId="466FAD0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4DA84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3E8C1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91C47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2C0A1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26D1C310"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759B8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А/Д</w:t>
            </w:r>
          </w:p>
          <w:p w14:paraId="0CDD293F"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1B84123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BB373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D415EF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FE60A5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27A42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6477403A"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835148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Пульс на центральных </w:t>
            </w:r>
            <w:r w:rsidRPr="00D7481B">
              <w:rPr>
                <w:rFonts w:ascii="12" w:eastAsia="Times New Roman" w:hAnsi="12" w:cs="Arial"/>
                <w:color w:val="000000"/>
                <w:sz w:val="20"/>
                <w:szCs w:val="21"/>
                <w:lang w:eastAsia="ru-RU"/>
              </w:rPr>
              <w:lastRenderedPageBreak/>
              <w:t>артериях</w:t>
            </w: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6259F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3220C0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355F3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916FB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08F35D25"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E7EA3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Дыхание</w:t>
            </w:r>
          </w:p>
          <w:p w14:paraId="5511A842" w14:textId="77777777" w:rsidR="0075153C" w:rsidRPr="00D7481B" w:rsidRDefault="0075153C" w:rsidP="0075153C">
            <w:pPr>
              <w:spacing w:after="150" w:line="240" w:lineRule="auto"/>
              <w:rPr>
                <w:rFonts w:ascii="12" w:eastAsia="Times New Roman" w:hAnsi="12" w:cs="Arial"/>
                <w:color w:val="000000"/>
                <w:sz w:val="20"/>
                <w:szCs w:val="21"/>
                <w:lang w:eastAsia="ru-RU"/>
              </w:rPr>
            </w:pPr>
          </w:p>
          <w:p w14:paraId="2170C91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EE02EE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745E2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04D29A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44C98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52864E0A" w14:textId="77777777" w:rsidTr="003219EE">
        <w:tc>
          <w:tcPr>
            <w:tcW w:w="18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48F8EE"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Трупные пятна и окоченение</w:t>
            </w:r>
          </w:p>
          <w:p w14:paraId="3982ADE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556896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200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E2126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8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E7E48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1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3738A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bl>
    <w:p w14:paraId="056CC5E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8EFFFF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A3B552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7</w:t>
      </w:r>
    </w:p>
    <w:p w14:paraId="013FDD9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Тестовый контроль</w:t>
      </w:r>
    </w:p>
    <w:p w14:paraId="0A24CAD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Выберите правильный ответ</w:t>
      </w:r>
    </w:p>
    <w:p w14:paraId="4085690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91BF4BF" w14:textId="77777777" w:rsidR="0075153C" w:rsidRPr="00D7481B" w:rsidRDefault="0075153C" w:rsidP="0075153C">
      <w:pPr>
        <w:numPr>
          <w:ilvl w:val="0"/>
          <w:numId w:val="6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Виды терминальных состояний:</w:t>
      </w:r>
    </w:p>
    <w:p w14:paraId="20891D7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клиническая смерть</w:t>
      </w:r>
    </w:p>
    <w:p w14:paraId="473BAB5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б) </w:t>
      </w:r>
      <w:proofErr w:type="spellStart"/>
      <w:r w:rsidRPr="00D7481B">
        <w:rPr>
          <w:rFonts w:ascii="12" w:eastAsia="Times New Roman" w:hAnsi="12" w:cs="Arial"/>
          <w:color w:val="000000"/>
          <w:sz w:val="20"/>
          <w:szCs w:val="21"/>
          <w:lang w:eastAsia="ru-RU"/>
        </w:rPr>
        <w:t>предагония</w:t>
      </w:r>
      <w:proofErr w:type="spellEnd"/>
    </w:p>
    <w:p w14:paraId="57298F1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агония</w:t>
      </w:r>
    </w:p>
    <w:p w14:paraId="70630E5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биологическая смерть</w:t>
      </w:r>
    </w:p>
    <w:p w14:paraId="232A0729" w14:textId="77777777" w:rsidR="0075153C" w:rsidRPr="00D7481B" w:rsidRDefault="0075153C" w:rsidP="0075153C">
      <w:pPr>
        <w:numPr>
          <w:ilvl w:val="0"/>
          <w:numId w:val="6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К симптомам </w:t>
      </w:r>
      <w:proofErr w:type="spellStart"/>
      <w:r w:rsidRPr="00D7481B">
        <w:rPr>
          <w:rFonts w:ascii="12" w:eastAsia="Times New Roman" w:hAnsi="12" w:cs="Arial"/>
          <w:color w:val="000000"/>
          <w:sz w:val="20"/>
          <w:szCs w:val="21"/>
          <w:lang w:eastAsia="ru-RU"/>
        </w:rPr>
        <w:t>предагонии</w:t>
      </w:r>
      <w:proofErr w:type="spellEnd"/>
      <w:r w:rsidRPr="00D7481B">
        <w:rPr>
          <w:rFonts w:ascii="12" w:eastAsia="Times New Roman" w:hAnsi="12" w:cs="Arial"/>
          <w:color w:val="000000"/>
          <w:sz w:val="20"/>
          <w:szCs w:val="21"/>
          <w:lang w:eastAsia="ru-RU"/>
        </w:rPr>
        <w:t xml:space="preserve"> относится:</w:t>
      </w:r>
    </w:p>
    <w:p w14:paraId="1E61649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дыхание учащенное, поверхностное</w:t>
      </w:r>
    </w:p>
    <w:p w14:paraId="195C031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редкое глубокое</w:t>
      </w:r>
    </w:p>
    <w:p w14:paraId="79F053B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снижение Т тела на 1-2</w:t>
      </w:r>
      <w:r w:rsidRPr="00D7481B">
        <w:rPr>
          <w:rFonts w:ascii="12" w:eastAsia="Times New Roman" w:hAnsi="12" w:cs="Arial"/>
          <w:color w:val="000000"/>
          <w:sz w:val="16"/>
          <w:szCs w:val="16"/>
          <w:vertAlign w:val="superscript"/>
          <w:lang w:eastAsia="ru-RU"/>
        </w:rPr>
        <w:t>0</w:t>
      </w:r>
      <w:r w:rsidRPr="00D7481B">
        <w:rPr>
          <w:rFonts w:ascii="12" w:eastAsia="Times New Roman" w:hAnsi="12" w:cs="Arial"/>
          <w:color w:val="000000"/>
          <w:sz w:val="20"/>
          <w:szCs w:val="21"/>
          <w:lang w:eastAsia="ru-RU"/>
        </w:rPr>
        <w:t> С</w:t>
      </w:r>
    </w:p>
    <w:p w14:paraId="13C867B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расширение зрачков</w:t>
      </w:r>
    </w:p>
    <w:p w14:paraId="0A3F1E2A" w14:textId="77777777" w:rsidR="0075153C" w:rsidRPr="00D7481B" w:rsidRDefault="0075153C" w:rsidP="0075153C">
      <w:pPr>
        <w:numPr>
          <w:ilvl w:val="0"/>
          <w:numId w:val="6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Клиническая смерть-состояние:</w:t>
      </w:r>
    </w:p>
    <w:p w14:paraId="3274E67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обратимое</w:t>
      </w:r>
    </w:p>
    <w:p w14:paraId="49B9EEF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необратимое</w:t>
      </w:r>
    </w:p>
    <w:p w14:paraId="7D1273F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диурез</w:t>
      </w:r>
    </w:p>
    <w:p w14:paraId="47F7C7EF" w14:textId="77777777" w:rsidR="0075153C" w:rsidRPr="00D7481B" w:rsidRDefault="0075153C" w:rsidP="0075153C">
      <w:pPr>
        <w:numPr>
          <w:ilvl w:val="0"/>
          <w:numId w:val="6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Признаки клинической смерти:</w:t>
      </w:r>
    </w:p>
    <w:p w14:paraId="07BE09B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гипостатические пятна</w:t>
      </w:r>
    </w:p>
    <w:p w14:paraId="2088A9C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широкий зрачок</w:t>
      </w:r>
    </w:p>
    <w:p w14:paraId="35E5CC0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отсутствие дыхания</w:t>
      </w:r>
    </w:p>
    <w:p w14:paraId="4BD1CE4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трупное окоченение</w:t>
      </w:r>
    </w:p>
    <w:p w14:paraId="4AE2BB61" w14:textId="77777777" w:rsidR="0075153C" w:rsidRPr="00D7481B" w:rsidRDefault="0075153C" w:rsidP="0075153C">
      <w:pPr>
        <w:numPr>
          <w:ilvl w:val="0"/>
          <w:numId w:val="6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Закупоривание дыхательных путей инородным телом называется:</w:t>
      </w:r>
    </w:p>
    <w:p w14:paraId="773B464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обструкция</w:t>
      </w:r>
    </w:p>
    <w:p w14:paraId="38054F3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б) </w:t>
      </w:r>
      <w:proofErr w:type="spellStart"/>
      <w:r w:rsidRPr="00D7481B">
        <w:rPr>
          <w:rFonts w:ascii="12" w:eastAsia="Times New Roman" w:hAnsi="12" w:cs="Arial"/>
          <w:color w:val="000000"/>
          <w:sz w:val="20"/>
          <w:szCs w:val="21"/>
          <w:lang w:eastAsia="ru-RU"/>
        </w:rPr>
        <w:t>регургитация</w:t>
      </w:r>
      <w:proofErr w:type="spellEnd"/>
    </w:p>
    <w:p w14:paraId="3EBDD1D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саливация</w:t>
      </w:r>
    </w:p>
    <w:p w14:paraId="13272608" w14:textId="77777777" w:rsidR="0075153C" w:rsidRPr="00D7481B" w:rsidRDefault="0075153C" w:rsidP="0075153C">
      <w:pPr>
        <w:numPr>
          <w:ilvl w:val="0"/>
          <w:numId w:val="6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Осложнения ИВЛ:</w:t>
      </w:r>
    </w:p>
    <w:p w14:paraId="5FEAB1F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перелом ребер</w:t>
      </w:r>
    </w:p>
    <w:p w14:paraId="49BAE96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непроизвольное мочеиспускание</w:t>
      </w:r>
    </w:p>
    <w:p w14:paraId="22994B5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разрыв плевры</w:t>
      </w:r>
    </w:p>
    <w:p w14:paraId="6DEB4B0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г) попадание воздуха в желудок</w:t>
      </w:r>
    </w:p>
    <w:p w14:paraId="76AA14E5" w14:textId="77777777" w:rsidR="0075153C" w:rsidRPr="00D7481B" w:rsidRDefault="0075153C" w:rsidP="0075153C">
      <w:pPr>
        <w:numPr>
          <w:ilvl w:val="0"/>
          <w:numId w:val="68"/>
        </w:numPr>
        <w:shd w:val="clear" w:color="auto" w:fill="FFFFFF"/>
        <w:spacing w:after="150" w:line="240" w:lineRule="auto"/>
        <w:rPr>
          <w:rFonts w:ascii="12" w:eastAsia="Times New Roman" w:hAnsi="12" w:cs="Arial"/>
          <w:color w:val="000000"/>
          <w:sz w:val="20"/>
          <w:szCs w:val="21"/>
          <w:lang w:eastAsia="ru-RU"/>
        </w:rPr>
      </w:pPr>
      <w:proofErr w:type="spellStart"/>
      <w:r w:rsidRPr="00D7481B">
        <w:rPr>
          <w:rFonts w:ascii="12" w:eastAsia="Times New Roman" w:hAnsi="12" w:cs="Arial"/>
          <w:color w:val="000000"/>
          <w:sz w:val="20"/>
          <w:szCs w:val="21"/>
          <w:lang w:eastAsia="ru-RU"/>
        </w:rPr>
        <w:t>Прекардиальный</w:t>
      </w:r>
      <w:proofErr w:type="spellEnd"/>
      <w:r w:rsidRPr="00D7481B">
        <w:rPr>
          <w:rFonts w:ascii="12" w:eastAsia="Times New Roman" w:hAnsi="12" w:cs="Arial"/>
          <w:color w:val="000000"/>
          <w:sz w:val="20"/>
          <w:szCs w:val="21"/>
          <w:lang w:eastAsia="ru-RU"/>
        </w:rPr>
        <w:t xml:space="preserve"> удар наносится в область:</w:t>
      </w:r>
    </w:p>
    <w:p w14:paraId="75F08EC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сонной артерии</w:t>
      </w:r>
    </w:p>
    <w:p w14:paraId="28A320D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крестца</w:t>
      </w:r>
    </w:p>
    <w:p w14:paraId="152EE3B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мечевидного отростка</w:t>
      </w:r>
    </w:p>
    <w:p w14:paraId="42E3C67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затылка</w:t>
      </w:r>
    </w:p>
    <w:p w14:paraId="37429AC7" w14:textId="77777777" w:rsidR="0075153C" w:rsidRPr="00D7481B" w:rsidRDefault="0075153C" w:rsidP="0075153C">
      <w:pPr>
        <w:numPr>
          <w:ilvl w:val="0"/>
          <w:numId w:val="6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Наиболее чувствительный орган к недостатку кислорода:</w:t>
      </w:r>
    </w:p>
    <w:p w14:paraId="1138975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печень</w:t>
      </w:r>
    </w:p>
    <w:p w14:paraId="4311BBC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головной мозг</w:t>
      </w:r>
    </w:p>
    <w:p w14:paraId="1A5E2B8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спинной мозг</w:t>
      </w:r>
    </w:p>
    <w:p w14:paraId="29B85FD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желудок</w:t>
      </w:r>
    </w:p>
    <w:p w14:paraId="214087E1" w14:textId="77777777" w:rsidR="0075153C" w:rsidRPr="00D7481B" w:rsidRDefault="0075153C" w:rsidP="0075153C">
      <w:pPr>
        <w:numPr>
          <w:ilvl w:val="0"/>
          <w:numId w:val="7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На длительность клинической смерти влияют:</w:t>
      </w:r>
    </w:p>
    <w:p w14:paraId="43A989F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характер предшествующего умирания</w:t>
      </w:r>
    </w:p>
    <w:p w14:paraId="5A1FCB8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национальность</w:t>
      </w:r>
    </w:p>
    <w:p w14:paraId="10CF2C3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температура окружающей среды</w:t>
      </w:r>
    </w:p>
    <w:p w14:paraId="76DF383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масса тела</w:t>
      </w:r>
    </w:p>
    <w:p w14:paraId="6C7C0C03" w14:textId="77777777" w:rsidR="0075153C" w:rsidRPr="00D7481B" w:rsidRDefault="0075153C" w:rsidP="0075153C">
      <w:pPr>
        <w:numPr>
          <w:ilvl w:val="0"/>
          <w:numId w:val="7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Кора головного мозга без доступа кислорода начинает погибать через:</w:t>
      </w:r>
    </w:p>
    <w:p w14:paraId="6DE5C94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15-20 мин</w:t>
      </w:r>
    </w:p>
    <w:p w14:paraId="23684C5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1-2 часа</w:t>
      </w:r>
    </w:p>
    <w:p w14:paraId="7345767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3-6 мин</w:t>
      </w:r>
    </w:p>
    <w:p w14:paraId="4ADE199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6-10 мин</w:t>
      </w:r>
    </w:p>
    <w:p w14:paraId="458924A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tbl>
      <w:tblPr>
        <w:tblW w:w="3360" w:type="dxa"/>
        <w:shd w:val="clear" w:color="auto" w:fill="FFFFFF"/>
        <w:tblCellMar>
          <w:top w:w="105" w:type="dxa"/>
          <w:left w:w="105" w:type="dxa"/>
          <w:bottom w:w="105" w:type="dxa"/>
          <w:right w:w="105" w:type="dxa"/>
        </w:tblCellMar>
        <w:tblLook w:val="04A0" w:firstRow="1" w:lastRow="0" w:firstColumn="1" w:lastColumn="0" w:noHBand="0" w:noVBand="1"/>
      </w:tblPr>
      <w:tblGrid>
        <w:gridCol w:w="1645"/>
        <w:gridCol w:w="1715"/>
      </w:tblGrid>
      <w:tr w:rsidR="0075153C" w:rsidRPr="00D7481B" w14:paraId="466FED2D" w14:textId="77777777" w:rsidTr="0075153C">
        <w:tc>
          <w:tcPr>
            <w:tcW w:w="1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4FF03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C01845"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w:t>
            </w:r>
          </w:p>
        </w:tc>
      </w:tr>
      <w:tr w:rsidR="0075153C" w:rsidRPr="00D7481B" w14:paraId="3787E3B1" w14:textId="77777777" w:rsidTr="0075153C">
        <w:tc>
          <w:tcPr>
            <w:tcW w:w="1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EEAB695"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6B46C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9</w:t>
            </w:r>
          </w:p>
        </w:tc>
      </w:tr>
      <w:tr w:rsidR="0075153C" w:rsidRPr="00D7481B" w14:paraId="42240FC8" w14:textId="77777777" w:rsidTr="0075153C">
        <w:tc>
          <w:tcPr>
            <w:tcW w:w="1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36C022"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75D975"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10</w:t>
            </w:r>
          </w:p>
        </w:tc>
      </w:tr>
      <w:tr w:rsidR="0075153C" w:rsidRPr="00D7481B" w14:paraId="5C41A555" w14:textId="77777777" w:rsidTr="0075153C">
        <w:tc>
          <w:tcPr>
            <w:tcW w:w="1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C7E40EC"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8D92B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178BEE7E" w14:textId="77777777" w:rsidTr="0075153C">
        <w:tc>
          <w:tcPr>
            <w:tcW w:w="1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709295"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B43CC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7B309FC7" w14:textId="77777777" w:rsidTr="0075153C">
        <w:tc>
          <w:tcPr>
            <w:tcW w:w="1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490F98"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E8206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67EF4791" w14:textId="77777777" w:rsidTr="0075153C">
        <w:tc>
          <w:tcPr>
            <w:tcW w:w="14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6E9F9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EE098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bl>
    <w:p w14:paraId="61997E3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8</w:t>
      </w:r>
    </w:p>
    <w:p w14:paraId="588CA79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Составьте по пунктам алгоритм «Элементарная сердечно-легочная реанимация».</w:t>
      </w:r>
    </w:p>
    <w:p w14:paraId="270696B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2CFAC5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1.____________________________________________________________</w:t>
      </w:r>
    </w:p>
    <w:p w14:paraId="341252C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DFD79D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 ____________________________________________________________</w:t>
      </w:r>
    </w:p>
    <w:p w14:paraId="40385B7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D19B1B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 ____________________________________________________________</w:t>
      </w:r>
    </w:p>
    <w:p w14:paraId="6DC33F8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669D30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4. ____________________________________________________________</w:t>
      </w:r>
    </w:p>
    <w:p w14:paraId="54D2507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366E99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 ____________________________________________________________</w:t>
      </w:r>
    </w:p>
    <w:p w14:paraId="3E1BE3F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F05C86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 ____________________________________________________________</w:t>
      </w:r>
    </w:p>
    <w:p w14:paraId="2BE62EC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89D387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 _____________________________________________________________</w:t>
      </w:r>
    </w:p>
    <w:p w14:paraId="028C4BE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B49B85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632858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9.</w:t>
      </w:r>
    </w:p>
    <w:p w14:paraId="4B39704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Классифицируйте нижеперечисленные симптомы, характерные для клинической (+) и биологической (-) смерти.</w:t>
      </w:r>
    </w:p>
    <w:p w14:paraId="7595EEC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tbl>
      <w:tblPr>
        <w:tblW w:w="9195" w:type="dxa"/>
        <w:shd w:val="clear" w:color="auto" w:fill="FFFFFF"/>
        <w:tblCellMar>
          <w:top w:w="105" w:type="dxa"/>
          <w:left w:w="105" w:type="dxa"/>
          <w:bottom w:w="105" w:type="dxa"/>
          <w:right w:w="105" w:type="dxa"/>
        </w:tblCellMar>
        <w:tblLook w:val="04A0" w:firstRow="1" w:lastRow="0" w:firstColumn="1" w:lastColumn="0" w:noHBand="0" w:noVBand="1"/>
      </w:tblPr>
      <w:tblGrid>
        <w:gridCol w:w="1217"/>
        <w:gridCol w:w="7978"/>
      </w:tblGrid>
      <w:tr w:rsidR="0075153C" w:rsidRPr="00D7481B" w14:paraId="18C35A80"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F6E420"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w:t>
            </w: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9A5534"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Симптомы</w:t>
            </w:r>
          </w:p>
        </w:tc>
      </w:tr>
      <w:tr w:rsidR="0075153C" w:rsidRPr="00D7481B" w14:paraId="22526768"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73933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E3FC4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Сухая мутная роговица</w:t>
            </w:r>
          </w:p>
        </w:tc>
      </w:tr>
      <w:tr w:rsidR="0075153C" w:rsidRPr="00D7481B" w14:paraId="04D889CA"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E55CBA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73783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Широкий зрачок</w:t>
            </w:r>
          </w:p>
        </w:tc>
      </w:tr>
      <w:tr w:rsidR="0075153C" w:rsidRPr="00D7481B" w14:paraId="2C01188E"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22AC4C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CAE6B2"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Отсутствие пульса на сонной артерии</w:t>
            </w:r>
          </w:p>
        </w:tc>
      </w:tr>
      <w:tr w:rsidR="0075153C" w:rsidRPr="00D7481B" w14:paraId="6D145180"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17BA8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5CB18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Окоченение</w:t>
            </w:r>
          </w:p>
        </w:tc>
      </w:tr>
      <w:tr w:rsidR="0075153C" w:rsidRPr="00D7481B" w14:paraId="149E9D77"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878F3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8D0FA9"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Симптом Белоглазова (кошачий глаз)</w:t>
            </w:r>
          </w:p>
        </w:tc>
      </w:tr>
      <w:tr w:rsidR="0075153C" w:rsidRPr="00D7481B" w14:paraId="11E1A546"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0B944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435A07"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Отсутствие самостоятельного дыхания</w:t>
            </w:r>
          </w:p>
        </w:tc>
      </w:tr>
      <w:tr w:rsidR="0075153C" w:rsidRPr="00D7481B" w14:paraId="44F41248"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8E231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E590E3"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Гипостатические пятна</w:t>
            </w:r>
          </w:p>
        </w:tc>
      </w:tr>
      <w:tr w:rsidR="0075153C" w:rsidRPr="00D7481B" w14:paraId="73EBE749"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6E286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0FCB02"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Охлаждение температуры тела до температуры окружающей среды</w:t>
            </w:r>
          </w:p>
        </w:tc>
      </w:tr>
      <w:tr w:rsidR="0075153C" w:rsidRPr="00D7481B" w14:paraId="338313F8" w14:textId="77777777" w:rsidTr="0075153C">
        <w:tc>
          <w:tcPr>
            <w:tcW w:w="1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14DA6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7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0A5C49"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Отсутствие сознания</w:t>
            </w:r>
          </w:p>
        </w:tc>
      </w:tr>
    </w:tbl>
    <w:p w14:paraId="0E355E5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10</w:t>
      </w:r>
    </w:p>
    <w:p w14:paraId="30708D7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Вам предлагается задание из нескольких вариантов по определенному признаку.</w:t>
      </w:r>
    </w:p>
    <w:p w14:paraId="68EEE21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Объясните, что общего в заданиях каждого варианта, и какой вариант нужно исключить? Поставьте знак « - » над вариантом «исключение».</w:t>
      </w:r>
    </w:p>
    <w:p w14:paraId="2F65905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65EFB3F" w14:textId="77777777" w:rsidR="0075153C" w:rsidRPr="00D7481B" w:rsidRDefault="0075153C" w:rsidP="0075153C">
      <w:pPr>
        <w:numPr>
          <w:ilvl w:val="0"/>
          <w:numId w:val="7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Зрачок широкий</w:t>
      </w:r>
    </w:p>
    <w:p w14:paraId="64D98F14" w14:textId="77777777" w:rsidR="0075153C" w:rsidRPr="00D7481B" w:rsidRDefault="0075153C" w:rsidP="0075153C">
      <w:pPr>
        <w:numPr>
          <w:ilvl w:val="0"/>
          <w:numId w:val="7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Пульс отсутствует</w:t>
      </w:r>
    </w:p>
    <w:p w14:paraId="0952E163" w14:textId="77777777" w:rsidR="0075153C" w:rsidRPr="00D7481B" w:rsidRDefault="0075153C" w:rsidP="0075153C">
      <w:pPr>
        <w:numPr>
          <w:ilvl w:val="0"/>
          <w:numId w:val="7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Дыхания нет</w:t>
      </w:r>
    </w:p>
    <w:p w14:paraId="4B9D54C0" w14:textId="77777777" w:rsidR="0075153C" w:rsidRPr="00D7481B" w:rsidRDefault="0075153C" w:rsidP="0075153C">
      <w:pPr>
        <w:numPr>
          <w:ilvl w:val="0"/>
          <w:numId w:val="7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Симптом Белоглазова</w:t>
      </w:r>
    </w:p>
    <w:p w14:paraId="6DC9360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B2A49B6" w14:textId="77777777" w:rsidR="0075153C" w:rsidRPr="00D7481B" w:rsidRDefault="0075153C" w:rsidP="0075153C">
      <w:pPr>
        <w:numPr>
          <w:ilvl w:val="0"/>
          <w:numId w:val="73"/>
        </w:numPr>
        <w:shd w:val="clear" w:color="auto" w:fill="FFFFFF"/>
        <w:spacing w:after="150" w:line="240" w:lineRule="auto"/>
        <w:rPr>
          <w:rFonts w:ascii="12" w:eastAsia="Times New Roman" w:hAnsi="12" w:cs="Arial"/>
          <w:color w:val="000000"/>
          <w:sz w:val="20"/>
          <w:szCs w:val="21"/>
          <w:lang w:eastAsia="ru-RU"/>
        </w:rPr>
      </w:pPr>
      <w:proofErr w:type="spellStart"/>
      <w:r w:rsidRPr="00D7481B">
        <w:rPr>
          <w:rFonts w:ascii="12" w:eastAsia="Times New Roman" w:hAnsi="12" w:cs="Arial"/>
          <w:color w:val="000000"/>
          <w:sz w:val="20"/>
          <w:szCs w:val="21"/>
          <w:lang w:eastAsia="ru-RU"/>
        </w:rPr>
        <w:t>Предагония</w:t>
      </w:r>
      <w:proofErr w:type="spellEnd"/>
    </w:p>
    <w:p w14:paraId="005ABA8A" w14:textId="77777777" w:rsidR="0075153C" w:rsidRPr="00D7481B" w:rsidRDefault="0075153C" w:rsidP="0075153C">
      <w:pPr>
        <w:numPr>
          <w:ilvl w:val="0"/>
          <w:numId w:val="7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Клиническая смерть</w:t>
      </w:r>
    </w:p>
    <w:p w14:paraId="33B2F76E" w14:textId="77777777" w:rsidR="0075153C" w:rsidRPr="00D7481B" w:rsidRDefault="0075153C" w:rsidP="0075153C">
      <w:pPr>
        <w:numPr>
          <w:ilvl w:val="0"/>
          <w:numId w:val="7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Биологическая смерть</w:t>
      </w:r>
    </w:p>
    <w:p w14:paraId="73CB12BF" w14:textId="77777777" w:rsidR="0075153C" w:rsidRPr="00D7481B" w:rsidRDefault="0075153C" w:rsidP="0075153C">
      <w:pPr>
        <w:numPr>
          <w:ilvl w:val="0"/>
          <w:numId w:val="7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Агония</w:t>
      </w:r>
    </w:p>
    <w:p w14:paraId="509B252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AEDBF28" w14:textId="77777777" w:rsidR="0075153C" w:rsidRPr="00D7481B" w:rsidRDefault="0075153C" w:rsidP="0075153C">
      <w:pPr>
        <w:numPr>
          <w:ilvl w:val="0"/>
          <w:numId w:val="7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Трупное окоченение</w:t>
      </w:r>
    </w:p>
    <w:p w14:paraId="3DCB47E2" w14:textId="77777777" w:rsidR="0075153C" w:rsidRPr="00D7481B" w:rsidRDefault="0075153C" w:rsidP="0075153C">
      <w:pPr>
        <w:numPr>
          <w:ilvl w:val="0"/>
          <w:numId w:val="7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Снижение температуры тела до температуры окружающей среды</w:t>
      </w:r>
    </w:p>
    <w:p w14:paraId="3A9187BD" w14:textId="77777777" w:rsidR="0075153C" w:rsidRPr="00D7481B" w:rsidRDefault="0075153C" w:rsidP="0075153C">
      <w:pPr>
        <w:numPr>
          <w:ilvl w:val="0"/>
          <w:numId w:val="7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Отсутствие пульса</w:t>
      </w:r>
    </w:p>
    <w:p w14:paraId="7C1120F1" w14:textId="77777777" w:rsidR="0075153C" w:rsidRPr="00D7481B" w:rsidRDefault="0075153C" w:rsidP="0075153C">
      <w:pPr>
        <w:numPr>
          <w:ilvl w:val="0"/>
          <w:numId w:val="7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Симптом Белоглазова</w:t>
      </w:r>
    </w:p>
    <w:p w14:paraId="3829C21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5081F5C" w14:textId="77777777" w:rsidR="0075153C" w:rsidRPr="00D7481B" w:rsidRDefault="0075153C" w:rsidP="0075153C">
      <w:pPr>
        <w:numPr>
          <w:ilvl w:val="0"/>
          <w:numId w:val="7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Освобождение дыхательных путей</w:t>
      </w:r>
    </w:p>
    <w:p w14:paraId="13A7E3F1" w14:textId="77777777" w:rsidR="0075153C" w:rsidRPr="00D7481B" w:rsidRDefault="0075153C" w:rsidP="0075153C">
      <w:pPr>
        <w:numPr>
          <w:ilvl w:val="0"/>
          <w:numId w:val="7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ИВЛ</w:t>
      </w:r>
    </w:p>
    <w:p w14:paraId="2AE04E06" w14:textId="77777777" w:rsidR="0075153C" w:rsidRPr="00D7481B" w:rsidRDefault="0075153C" w:rsidP="0075153C">
      <w:pPr>
        <w:numPr>
          <w:ilvl w:val="0"/>
          <w:numId w:val="7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Оксигенотерапия</w:t>
      </w:r>
    </w:p>
    <w:p w14:paraId="7A1DFBDE" w14:textId="77777777" w:rsidR="0075153C" w:rsidRPr="00D7481B" w:rsidRDefault="0075153C" w:rsidP="0075153C">
      <w:pPr>
        <w:numPr>
          <w:ilvl w:val="0"/>
          <w:numId w:val="7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ЗМС</w:t>
      </w:r>
    </w:p>
    <w:p w14:paraId="6B545C9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E722C09" w14:textId="77777777" w:rsidR="0075153C" w:rsidRPr="00D7481B" w:rsidRDefault="0075153C" w:rsidP="0075153C">
      <w:pPr>
        <w:numPr>
          <w:ilvl w:val="0"/>
          <w:numId w:val="7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Пульс</w:t>
      </w:r>
    </w:p>
    <w:p w14:paraId="1D101AE1" w14:textId="77777777" w:rsidR="0075153C" w:rsidRPr="00D7481B" w:rsidRDefault="0075153C" w:rsidP="0075153C">
      <w:pPr>
        <w:numPr>
          <w:ilvl w:val="0"/>
          <w:numId w:val="7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Дыхание</w:t>
      </w:r>
    </w:p>
    <w:p w14:paraId="0DE3F9C4" w14:textId="77777777" w:rsidR="0075153C" w:rsidRPr="00D7481B" w:rsidRDefault="0075153C" w:rsidP="0075153C">
      <w:pPr>
        <w:numPr>
          <w:ilvl w:val="0"/>
          <w:numId w:val="7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Артериальное давление</w:t>
      </w:r>
    </w:p>
    <w:p w14:paraId="7DF18760" w14:textId="77777777" w:rsidR="0075153C" w:rsidRPr="00D7481B" w:rsidRDefault="0075153C" w:rsidP="0075153C">
      <w:pPr>
        <w:numPr>
          <w:ilvl w:val="0"/>
          <w:numId w:val="7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Мутная роговица</w:t>
      </w:r>
    </w:p>
    <w:p w14:paraId="35E3706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15BE313" w14:textId="77777777" w:rsidR="0075153C" w:rsidRPr="00D7481B" w:rsidRDefault="0075153C" w:rsidP="0075153C">
      <w:pPr>
        <w:numPr>
          <w:ilvl w:val="0"/>
          <w:numId w:val="7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Разгибание головы</w:t>
      </w:r>
    </w:p>
    <w:p w14:paraId="6D2350ED" w14:textId="77777777" w:rsidR="0075153C" w:rsidRPr="00D7481B" w:rsidRDefault="0075153C" w:rsidP="0075153C">
      <w:pPr>
        <w:numPr>
          <w:ilvl w:val="0"/>
          <w:numId w:val="7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Выдвижение вперед нижней челюсти</w:t>
      </w:r>
    </w:p>
    <w:p w14:paraId="7EE48C34" w14:textId="77777777" w:rsidR="0075153C" w:rsidRPr="00D7481B" w:rsidRDefault="0075153C" w:rsidP="0075153C">
      <w:pPr>
        <w:numPr>
          <w:ilvl w:val="0"/>
          <w:numId w:val="7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Открытие рта</w:t>
      </w:r>
    </w:p>
    <w:p w14:paraId="20E3ADB0" w14:textId="77777777" w:rsidR="0075153C" w:rsidRPr="00D7481B" w:rsidRDefault="0075153C" w:rsidP="0075153C">
      <w:pPr>
        <w:numPr>
          <w:ilvl w:val="0"/>
          <w:numId w:val="7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Трупные пятна</w:t>
      </w:r>
    </w:p>
    <w:p w14:paraId="598B0A1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60EBCF7" w14:textId="77777777" w:rsidR="0075153C" w:rsidRPr="00D7481B" w:rsidRDefault="0075153C" w:rsidP="0075153C">
      <w:pPr>
        <w:numPr>
          <w:ilvl w:val="0"/>
          <w:numId w:val="7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Соотношение 5:1</w:t>
      </w:r>
    </w:p>
    <w:p w14:paraId="3E743ACE" w14:textId="77777777" w:rsidR="0075153C" w:rsidRPr="00D7481B" w:rsidRDefault="0075153C" w:rsidP="0075153C">
      <w:pPr>
        <w:numPr>
          <w:ilvl w:val="0"/>
          <w:numId w:val="7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Глубина сердечных толчков 4-5 см</w:t>
      </w:r>
    </w:p>
    <w:p w14:paraId="0C00B9F8" w14:textId="77777777" w:rsidR="0075153C" w:rsidRPr="00D7481B" w:rsidRDefault="0075153C" w:rsidP="0075153C">
      <w:pPr>
        <w:numPr>
          <w:ilvl w:val="0"/>
          <w:numId w:val="7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Частота сердечных толчков 80-100</w:t>
      </w:r>
    </w:p>
    <w:p w14:paraId="12EB1D5D" w14:textId="77777777" w:rsidR="0075153C" w:rsidRPr="00D7481B" w:rsidRDefault="0075153C" w:rsidP="0075153C">
      <w:pPr>
        <w:numPr>
          <w:ilvl w:val="0"/>
          <w:numId w:val="7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Спасателя 2 человека</w:t>
      </w:r>
    </w:p>
    <w:p w14:paraId="2D0CA20A" w14:textId="2737CB39" w:rsidR="0075153C" w:rsidRPr="00D7481B" w:rsidRDefault="00A62858" w:rsidP="0075153C">
      <w:pPr>
        <w:shd w:val="clear" w:color="auto" w:fill="FFFFFF"/>
        <w:spacing w:after="150" w:line="240" w:lineRule="auto"/>
        <w:rPr>
          <w:rFonts w:ascii="12" w:eastAsia="Times New Roman" w:hAnsi="12" w:cs="Arial"/>
          <w:color w:val="000000"/>
          <w:sz w:val="20"/>
          <w:szCs w:val="21"/>
          <w:lang w:eastAsia="ru-RU"/>
        </w:rPr>
      </w:pPr>
      <w:r>
        <w:rPr>
          <w:rFonts w:ascii="12" w:eastAsia="Times New Roman" w:hAnsi="12" w:cs="Arial"/>
          <w:b/>
          <w:bCs/>
          <w:color w:val="000000"/>
          <w:sz w:val="20"/>
          <w:szCs w:val="21"/>
          <w:lang w:eastAsia="ru-RU"/>
        </w:rPr>
        <w:t>З</w:t>
      </w:r>
      <w:r w:rsidR="0075153C" w:rsidRPr="00D7481B">
        <w:rPr>
          <w:rFonts w:ascii="12" w:eastAsia="Times New Roman" w:hAnsi="12" w:cs="Arial"/>
          <w:b/>
          <w:bCs/>
          <w:color w:val="000000"/>
          <w:sz w:val="20"/>
          <w:szCs w:val="21"/>
          <w:lang w:eastAsia="ru-RU"/>
        </w:rPr>
        <w:t>адание № 11</w:t>
      </w:r>
    </w:p>
    <w:p w14:paraId="58B1302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Решите кроссворд.</w:t>
      </w:r>
    </w:p>
    <w:p w14:paraId="2092005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C2318B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976FC0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563"/>
        <w:gridCol w:w="563"/>
        <w:gridCol w:w="563"/>
        <w:gridCol w:w="564"/>
        <w:gridCol w:w="564"/>
        <w:gridCol w:w="564"/>
        <w:gridCol w:w="564"/>
        <w:gridCol w:w="564"/>
        <w:gridCol w:w="564"/>
        <w:gridCol w:w="564"/>
        <w:gridCol w:w="564"/>
        <w:gridCol w:w="564"/>
        <w:gridCol w:w="564"/>
        <w:gridCol w:w="564"/>
        <w:gridCol w:w="564"/>
        <w:gridCol w:w="564"/>
        <w:gridCol w:w="564"/>
      </w:tblGrid>
      <w:tr w:rsidR="0075153C" w:rsidRPr="00D7481B" w14:paraId="59BB1369" w14:textId="77777777" w:rsidTr="0075153C">
        <w:tc>
          <w:tcPr>
            <w:tcW w:w="360" w:type="dxa"/>
            <w:tcBorders>
              <w:top w:val="nil"/>
              <w:left w:val="nil"/>
              <w:bottom w:val="nil"/>
              <w:right w:val="nil"/>
            </w:tcBorders>
            <w:shd w:val="clear" w:color="auto" w:fill="FFFFFF"/>
            <w:tcMar>
              <w:top w:w="0" w:type="dxa"/>
              <w:left w:w="0" w:type="dxa"/>
              <w:bottom w:w="0" w:type="dxa"/>
              <w:right w:w="0" w:type="dxa"/>
            </w:tcMar>
            <w:hideMark/>
          </w:tcPr>
          <w:p w14:paraId="34AFFF4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5EDFF82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513F584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062A04B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1503BC6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6029D7"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31F63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BEB4E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12"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252DF7F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6F8EFC5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B74BE7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14:paraId="28BB180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2C95544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77CF072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5C532BF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7DCA0AF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4B1402C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37827AA7" w14:textId="77777777" w:rsidTr="0075153C">
        <w:tc>
          <w:tcPr>
            <w:tcW w:w="360" w:type="dxa"/>
            <w:tcBorders>
              <w:top w:val="nil"/>
              <w:left w:val="nil"/>
              <w:bottom w:val="nil"/>
              <w:right w:val="nil"/>
            </w:tcBorders>
            <w:shd w:val="clear" w:color="auto" w:fill="FFFFFF"/>
            <w:tcMar>
              <w:top w:w="0" w:type="dxa"/>
              <w:left w:w="0" w:type="dxa"/>
              <w:bottom w:w="0" w:type="dxa"/>
              <w:right w:w="0" w:type="dxa"/>
            </w:tcMar>
            <w:hideMark/>
          </w:tcPr>
          <w:p w14:paraId="78E486C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7214304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0B8CEA7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380C770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513F3B8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1DBB12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642778A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94CC948"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w:t>
            </w: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71D2B07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3AC9836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C1DD4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53D49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0FD49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5A702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8C775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BCACD7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3878E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22BD87E7" w14:textId="77777777" w:rsidTr="0075153C">
        <w:tc>
          <w:tcPr>
            <w:tcW w:w="360" w:type="dxa"/>
            <w:tcBorders>
              <w:top w:val="nil"/>
              <w:left w:val="nil"/>
              <w:bottom w:val="nil"/>
              <w:right w:val="nil"/>
            </w:tcBorders>
            <w:shd w:val="clear" w:color="auto" w:fill="FFFFFF"/>
            <w:tcMar>
              <w:top w:w="0" w:type="dxa"/>
              <w:left w:w="0" w:type="dxa"/>
              <w:bottom w:w="0" w:type="dxa"/>
              <w:right w:w="0" w:type="dxa"/>
            </w:tcMar>
            <w:hideMark/>
          </w:tcPr>
          <w:p w14:paraId="23A8188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02C103C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41BAA6E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30A111C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3402C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C5BF71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241DC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973A0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7F99029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2C06418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0D126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87563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02D47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nil"/>
              <w:right w:val="nil"/>
            </w:tcBorders>
            <w:shd w:val="clear" w:color="auto" w:fill="FFFFFF"/>
            <w:tcMar>
              <w:top w:w="0" w:type="dxa"/>
              <w:left w:w="115" w:type="dxa"/>
              <w:bottom w:w="0" w:type="dxa"/>
              <w:right w:w="0" w:type="dxa"/>
            </w:tcMar>
            <w:hideMark/>
          </w:tcPr>
          <w:p w14:paraId="319ECA2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33BF097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42DB3AB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6F68CE4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53B9305F" w14:textId="77777777" w:rsidTr="0075153C">
        <w:tc>
          <w:tcPr>
            <w:tcW w:w="360" w:type="dxa"/>
            <w:tcBorders>
              <w:top w:val="nil"/>
              <w:left w:val="nil"/>
              <w:bottom w:val="nil"/>
              <w:right w:val="nil"/>
            </w:tcBorders>
            <w:shd w:val="clear" w:color="auto" w:fill="FFFFFF"/>
            <w:tcMar>
              <w:top w:w="0" w:type="dxa"/>
              <w:left w:w="0" w:type="dxa"/>
              <w:bottom w:w="0" w:type="dxa"/>
              <w:right w:w="0" w:type="dxa"/>
            </w:tcMar>
            <w:hideMark/>
          </w:tcPr>
          <w:p w14:paraId="5C137F2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7302245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3439967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4D4FBC"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F89B3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C6858F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2AB5F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394308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77169CD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398C7A6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40197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1E64A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nil"/>
              <w:right w:val="nil"/>
            </w:tcBorders>
            <w:shd w:val="clear" w:color="auto" w:fill="FFFFFF"/>
            <w:tcMar>
              <w:top w:w="0" w:type="dxa"/>
              <w:left w:w="115" w:type="dxa"/>
              <w:bottom w:w="0" w:type="dxa"/>
              <w:right w:w="0" w:type="dxa"/>
            </w:tcMar>
            <w:hideMark/>
          </w:tcPr>
          <w:p w14:paraId="4C07C31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60D334C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219C625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0775E90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517A166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2E907846" w14:textId="77777777" w:rsidTr="0075153C">
        <w:tc>
          <w:tcPr>
            <w:tcW w:w="360" w:type="dxa"/>
            <w:tcBorders>
              <w:top w:val="nil"/>
              <w:left w:val="nil"/>
              <w:bottom w:val="nil"/>
              <w:right w:val="nil"/>
            </w:tcBorders>
            <w:shd w:val="clear" w:color="auto" w:fill="FFFFFF"/>
            <w:tcMar>
              <w:top w:w="0" w:type="dxa"/>
              <w:left w:w="0" w:type="dxa"/>
              <w:bottom w:w="0" w:type="dxa"/>
              <w:right w:w="0" w:type="dxa"/>
            </w:tcMar>
            <w:hideMark/>
          </w:tcPr>
          <w:p w14:paraId="0281A20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30ACA5"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05C1D3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D8DD2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AA1BA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F2DB3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D16E4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807FB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56AFAAB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2C34897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68A7E6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A20565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single" w:sz="6" w:space="0" w:color="000000"/>
              <w:bottom w:val="single" w:sz="6" w:space="0" w:color="000000"/>
              <w:right w:val="nil"/>
            </w:tcBorders>
            <w:shd w:val="clear" w:color="auto" w:fill="FFFFFF"/>
            <w:tcMar>
              <w:top w:w="0" w:type="dxa"/>
              <w:left w:w="115" w:type="dxa"/>
              <w:bottom w:w="0" w:type="dxa"/>
              <w:right w:w="0" w:type="dxa"/>
            </w:tcMar>
            <w:hideMark/>
          </w:tcPr>
          <w:p w14:paraId="059E0DE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1B88CBF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6A04685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4622B2C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3C30935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7E17A055" w14:textId="77777777" w:rsidTr="0075153C">
        <w:tc>
          <w:tcPr>
            <w:tcW w:w="360" w:type="dxa"/>
            <w:tcBorders>
              <w:top w:val="nil"/>
              <w:left w:val="nil"/>
              <w:bottom w:val="single" w:sz="6" w:space="0" w:color="000000"/>
              <w:right w:val="nil"/>
            </w:tcBorders>
            <w:shd w:val="clear" w:color="auto" w:fill="FFFFFF"/>
            <w:tcMar>
              <w:top w:w="0" w:type="dxa"/>
              <w:left w:w="0" w:type="dxa"/>
              <w:bottom w:w="0" w:type="dxa"/>
              <w:right w:w="0" w:type="dxa"/>
            </w:tcMar>
            <w:hideMark/>
          </w:tcPr>
          <w:p w14:paraId="7762D3D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2565EB1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1F7F711"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CE25B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8A7FF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5C7C2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12BD7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FADF3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3251ECD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0BF6CB5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5E4ACE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0C9753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A22594"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8888D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EF7736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123C0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96F3E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4036F085" w14:textId="77777777" w:rsidTr="0075153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B6EDEA7"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609D9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08A532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5A4692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6254A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559A6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1121DB1"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09DDD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788FCF4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400FB8A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2B9AD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DFD81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4372983E"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1E4755D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31B518B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B81BE6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0B726FC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39FB6D56" w14:textId="77777777" w:rsidTr="0075153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16B6063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601A4FE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6C77AFB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469D3A8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DA28BA"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59347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3DE130"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F4DE3A"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41FE579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6" w:space="0" w:color="000000"/>
              <w:right w:val="nil"/>
            </w:tcBorders>
            <w:shd w:val="clear" w:color="auto" w:fill="FFFFFF"/>
            <w:tcMar>
              <w:top w:w="0" w:type="dxa"/>
              <w:left w:w="115" w:type="dxa"/>
              <w:bottom w:w="0" w:type="dxa"/>
              <w:right w:w="0" w:type="dxa"/>
            </w:tcMar>
            <w:hideMark/>
          </w:tcPr>
          <w:p w14:paraId="557269A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4C484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7D4AA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A6668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DB80BC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A9B19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0F642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single" w:sz="6" w:space="0" w:color="000000"/>
              <w:bottom w:val="nil"/>
              <w:right w:val="nil"/>
            </w:tcBorders>
            <w:shd w:val="clear" w:color="auto" w:fill="FFFFFF"/>
            <w:tcMar>
              <w:top w:w="0" w:type="dxa"/>
              <w:left w:w="115" w:type="dxa"/>
              <w:bottom w:w="0" w:type="dxa"/>
              <w:right w:w="0" w:type="dxa"/>
            </w:tcMar>
            <w:hideMark/>
          </w:tcPr>
          <w:p w14:paraId="0681BB4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6CADC619" w14:textId="77777777" w:rsidTr="0075153C">
        <w:tc>
          <w:tcPr>
            <w:tcW w:w="360" w:type="dxa"/>
            <w:tcBorders>
              <w:top w:val="nil"/>
              <w:left w:val="nil"/>
              <w:bottom w:val="nil"/>
              <w:right w:val="nil"/>
            </w:tcBorders>
            <w:shd w:val="clear" w:color="auto" w:fill="FFFFFF"/>
            <w:tcMar>
              <w:top w:w="0" w:type="dxa"/>
              <w:left w:w="0" w:type="dxa"/>
              <w:bottom w:w="0" w:type="dxa"/>
              <w:right w:w="0" w:type="dxa"/>
            </w:tcMar>
            <w:hideMark/>
          </w:tcPr>
          <w:p w14:paraId="7D9E597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3EDA8F7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1BF4184"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9</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414B0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E74E5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B5257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6A2A15"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7DD2CC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single" w:sz="12" w:space="0" w:color="000000"/>
              <w:right w:val="nil"/>
            </w:tcBorders>
            <w:shd w:val="clear" w:color="auto" w:fill="FFFFFF"/>
            <w:tcMar>
              <w:top w:w="0" w:type="dxa"/>
              <w:left w:w="115" w:type="dxa"/>
              <w:bottom w:w="0" w:type="dxa"/>
              <w:right w:w="0" w:type="dxa"/>
            </w:tcMar>
            <w:hideMark/>
          </w:tcPr>
          <w:p w14:paraId="2B0C0DF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single" w:sz="12" w:space="0" w:color="000000"/>
              <w:bottom w:val="nil"/>
              <w:right w:val="nil"/>
            </w:tcBorders>
            <w:shd w:val="clear" w:color="auto" w:fill="FFFFFF"/>
            <w:tcMar>
              <w:top w:w="0" w:type="dxa"/>
              <w:left w:w="115" w:type="dxa"/>
              <w:bottom w:w="0" w:type="dxa"/>
              <w:right w:w="0" w:type="dxa"/>
            </w:tcMar>
            <w:hideMark/>
          </w:tcPr>
          <w:p w14:paraId="0880624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4046CAF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76E5D7D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6A958EE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0698C27D"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2D69E537"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single" w:sz="6" w:space="0" w:color="000000"/>
              <w:left w:val="nil"/>
              <w:bottom w:val="nil"/>
              <w:right w:val="nil"/>
            </w:tcBorders>
            <w:shd w:val="clear" w:color="auto" w:fill="FFFFFF"/>
            <w:tcMar>
              <w:top w:w="0" w:type="dxa"/>
              <w:left w:w="0" w:type="dxa"/>
              <w:bottom w:w="0" w:type="dxa"/>
              <w:right w:w="0" w:type="dxa"/>
            </w:tcMar>
            <w:hideMark/>
          </w:tcPr>
          <w:p w14:paraId="528B447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c>
          <w:tcPr>
            <w:tcW w:w="360" w:type="dxa"/>
            <w:tcBorders>
              <w:top w:val="nil"/>
              <w:left w:val="nil"/>
              <w:bottom w:val="nil"/>
              <w:right w:val="nil"/>
            </w:tcBorders>
            <w:shd w:val="clear" w:color="auto" w:fill="FFFFFF"/>
            <w:tcMar>
              <w:top w:w="0" w:type="dxa"/>
              <w:left w:w="0" w:type="dxa"/>
              <w:bottom w:w="0" w:type="dxa"/>
              <w:right w:w="0" w:type="dxa"/>
            </w:tcMar>
            <w:hideMark/>
          </w:tcPr>
          <w:p w14:paraId="43CEB97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bl>
    <w:p w14:paraId="61958BF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12674E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B5F2E9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D8B0F9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 вертикали: Основоположник реаниматологии.</w:t>
      </w:r>
    </w:p>
    <w:p w14:paraId="2AE1679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 горизонтали:</w:t>
      </w:r>
    </w:p>
    <w:p w14:paraId="244F3ED5" w14:textId="77777777" w:rsidR="0075153C" w:rsidRPr="00D7481B" w:rsidRDefault="0075153C" w:rsidP="0075153C">
      <w:pPr>
        <w:numPr>
          <w:ilvl w:val="0"/>
          <w:numId w:val="7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Последний этап умирания организма.</w:t>
      </w:r>
    </w:p>
    <w:p w14:paraId="0F2A2F59" w14:textId="77777777" w:rsidR="0075153C" w:rsidRPr="00D7481B" w:rsidRDefault="0075153C" w:rsidP="0075153C">
      <w:pPr>
        <w:numPr>
          <w:ilvl w:val="0"/>
          <w:numId w:val="7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Комплекс мероприятий, направленных на восстановление</w:t>
      </w:r>
    </w:p>
    <w:p w14:paraId="6067252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утраченных функций организма.</w:t>
      </w:r>
    </w:p>
    <w:p w14:paraId="70081483" w14:textId="77777777" w:rsidR="0075153C" w:rsidRPr="00D7481B" w:rsidRDefault="0075153C" w:rsidP="0075153C">
      <w:pPr>
        <w:numPr>
          <w:ilvl w:val="0"/>
          <w:numId w:val="8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Одно из состояний входящих в понятие терминальное.</w:t>
      </w:r>
    </w:p>
    <w:p w14:paraId="0107E845" w14:textId="77777777" w:rsidR="0075153C" w:rsidRPr="00D7481B" w:rsidRDefault="0075153C" w:rsidP="0075153C">
      <w:pPr>
        <w:numPr>
          <w:ilvl w:val="0"/>
          <w:numId w:val="8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Один из видов остановки сердца.</w:t>
      </w:r>
    </w:p>
    <w:p w14:paraId="27664A27" w14:textId="77777777" w:rsidR="0075153C" w:rsidRPr="00D7481B" w:rsidRDefault="0075153C" w:rsidP="0075153C">
      <w:pPr>
        <w:numPr>
          <w:ilvl w:val="0"/>
          <w:numId w:val="8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Эффективное сокращение сердца при остановке.</w:t>
      </w:r>
    </w:p>
    <w:p w14:paraId="1A377EA8" w14:textId="77777777" w:rsidR="0075153C" w:rsidRPr="00D7481B" w:rsidRDefault="0075153C" w:rsidP="0075153C">
      <w:pPr>
        <w:numPr>
          <w:ilvl w:val="0"/>
          <w:numId w:val="8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Фибрилляция – результат нарушения …. Проводимости.</w:t>
      </w:r>
    </w:p>
    <w:p w14:paraId="5E02B2C2" w14:textId="77777777" w:rsidR="0075153C" w:rsidRPr="00D7481B" w:rsidRDefault="0075153C" w:rsidP="0075153C">
      <w:pPr>
        <w:numPr>
          <w:ilvl w:val="0"/>
          <w:numId w:val="8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Вид смерти, имеющий наибольшее практическое значение.</w:t>
      </w:r>
    </w:p>
    <w:p w14:paraId="289095C1" w14:textId="77777777" w:rsidR="0075153C" w:rsidRPr="00D7481B" w:rsidRDefault="0075153C" w:rsidP="0075153C">
      <w:pPr>
        <w:numPr>
          <w:ilvl w:val="0"/>
          <w:numId w:val="8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Состояние, включающее в себя различные этапы умирания.</w:t>
      </w:r>
    </w:p>
    <w:p w14:paraId="4DCDE408" w14:textId="77777777" w:rsidR="0075153C" w:rsidRPr="00D7481B" w:rsidRDefault="0075153C" w:rsidP="0075153C">
      <w:pPr>
        <w:numPr>
          <w:ilvl w:val="0"/>
          <w:numId w:val="8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Интенсивная терапия корригирует нарушение … организма.</w:t>
      </w:r>
    </w:p>
    <w:p w14:paraId="6EB1D55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56291AC" w14:textId="77777777" w:rsidR="0075153C" w:rsidRPr="00D7481B" w:rsidRDefault="0075153C" w:rsidP="008933BB">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Тема: «Сердечно-легочная реанимация вне реанимационного отделения».</w:t>
      </w:r>
    </w:p>
    <w:p w14:paraId="417B5F0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4F89C4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Выписка из программы.</w:t>
      </w:r>
    </w:p>
    <w:p w14:paraId="4091283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Содержание:</w:t>
      </w:r>
    </w:p>
    <w:p w14:paraId="1BC1861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Показания к проведению сердечно-легочной реанимации. Непрямой массаж сердца. Особенности проведения СЛР одним или двумя спасателями. Особенности проведения СЛР ребенку. Возможные осложнения при проведении СЛР, их профилактика. Критерии эффективности проводимых реанимационных мероприятий. Критерии прекращения СЛР.</w:t>
      </w:r>
    </w:p>
    <w:p w14:paraId="6A415F8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8FB2CC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Студент должен знать:</w:t>
      </w:r>
    </w:p>
    <w:p w14:paraId="06F129CF" w14:textId="77777777" w:rsidR="0075153C" w:rsidRPr="00D7481B" w:rsidRDefault="0075153C" w:rsidP="0075153C">
      <w:pPr>
        <w:numPr>
          <w:ilvl w:val="0"/>
          <w:numId w:val="8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этапы сердечно-легочной реанимации</w:t>
      </w:r>
    </w:p>
    <w:p w14:paraId="6CDD8C10" w14:textId="77777777" w:rsidR="0075153C" w:rsidRPr="00D7481B" w:rsidRDefault="0075153C" w:rsidP="0075153C">
      <w:pPr>
        <w:numPr>
          <w:ilvl w:val="0"/>
          <w:numId w:val="8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восстановление проходимости дыхательных путей</w:t>
      </w:r>
    </w:p>
    <w:p w14:paraId="0A5345EA" w14:textId="77777777" w:rsidR="0075153C" w:rsidRPr="00D7481B" w:rsidRDefault="0075153C" w:rsidP="0075153C">
      <w:pPr>
        <w:numPr>
          <w:ilvl w:val="0"/>
          <w:numId w:val="8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возможные осложнения сердечно-легочной реанимации</w:t>
      </w:r>
    </w:p>
    <w:p w14:paraId="37ADDE7A" w14:textId="77777777" w:rsidR="0075153C" w:rsidRPr="00D7481B" w:rsidRDefault="0075153C" w:rsidP="0075153C">
      <w:pPr>
        <w:numPr>
          <w:ilvl w:val="0"/>
          <w:numId w:val="8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критерии эффективности проводимых реанимационных мероприятий</w:t>
      </w:r>
    </w:p>
    <w:p w14:paraId="243CB834" w14:textId="77777777" w:rsidR="0075153C" w:rsidRPr="00D7481B" w:rsidRDefault="0075153C" w:rsidP="0075153C">
      <w:pPr>
        <w:numPr>
          <w:ilvl w:val="0"/>
          <w:numId w:val="8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критерии прекращения СЛР</w:t>
      </w:r>
    </w:p>
    <w:p w14:paraId="48735A1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C54DF5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Студент должен уметь:</w:t>
      </w:r>
    </w:p>
    <w:p w14:paraId="2F097137" w14:textId="77777777" w:rsidR="0075153C" w:rsidRPr="00D7481B" w:rsidRDefault="0075153C" w:rsidP="0075153C">
      <w:pPr>
        <w:numPr>
          <w:ilvl w:val="0"/>
          <w:numId w:val="8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провести СЛР взрослому пострадавшему одним и двумя спасателями: искусственную вентиляцию легких методом «рот в рот», «рот в нос»</w:t>
      </w:r>
    </w:p>
    <w:p w14:paraId="18490594" w14:textId="77777777" w:rsidR="0075153C" w:rsidRPr="00D7481B" w:rsidRDefault="0075153C" w:rsidP="0075153C">
      <w:pPr>
        <w:numPr>
          <w:ilvl w:val="0"/>
          <w:numId w:val="8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провести сердечно-легочную реанимацию ребенку</w:t>
      </w:r>
    </w:p>
    <w:p w14:paraId="596D035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6265F2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1</w:t>
      </w:r>
    </w:p>
    <w:p w14:paraId="491D0B4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Работа с тестами.</w:t>
      </w:r>
    </w:p>
    <w:p w14:paraId="7A46476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Отметьте правильный ответ « + »</w:t>
      </w:r>
    </w:p>
    <w:p w14:paraId="752F405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0C453B3" w14:textId="77777777" w:rsidR="0075153C" w:rsidRPr="00D7481B" w:rsidRDefault="0075153C" w:rsidP="0075153C">
      <w:pPr>
        <w:numPr>
          <w:ilvl w:val="0"/>
          <w:numId w:val="8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Компрессий за 1 минуту проводят взрослому при наружном массаже сердца:</w:t>
      </w:r>
    </w:p>
    <w:p w14:paraId="76CBCAD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60 – 70 раз</w:t>
      </w:r>
    </w:p>
    <w:p w14:paraId="0332CCD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80 – 100 раз</w:t>
      </w:r>
    </w:p>
    <w:p w14:paraId="4EE9297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40 – 45 раз</w:t>
      </w:r>
    </w:p>
    <w:p w14:paraId="61E7F65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20 – 40 раз</w:t>
      </w:r>
    </w:p>
    <w:p w14:paraId="1AE28F73" w14:textId="77777777" w:rsidR="0075153C" w:rsidRPr="00D7481B" w:rsidRDefault="0075153C" w:rsidP="0075153C">
      <w:pPr>
        <w:numPr>
          <w:ilvl w:val="0"/>
          <w:numId w:val="8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Признак клинической смерти:</w:t>
      </w:r>
    </w:p>
    <w:p w14:paraId="00A5DD7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отсутствие пульса на сонной артерии</w:t>
      </w:r>
    </w:p>
    <w:p w14:paraId="762DB18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отсутствие пульса на лучевой артерии</w:t>
      </w:r>
    </w:p>
    <w:p w14:paraId="5201B5E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отсутствие пульса на локтевой артерии</w:t>
      </w:r>
    </w:p>
    <w:p w14:paraId="26AC6D8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отсутствие пульса на плечевой артерии</w:t>
      </w:r>
    </w:p>
    <w:p w14:paraId="3FF1E11A" w14:textId="77777777" w:rsidR="0075153C" w:rsidRPr="00D7481B" w:rsidRDefault="0075153C" w:rsidP="0075153C">
      <w:pPr>
        <w:numPr>
          <w:ilvl w:val="0"/>
          <w:numId w:val="8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массаже сердца у взрослого человека грудная клетка должна прогибаться на:</w:t>
      </w:r>
    </w:p>
    <w:p w14:paraId="3D558A3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4 – 6 см</w:t>
      </w:r>
    </w:p>
    <w:p w14:paraId="15A4762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2 – 3 см</w:t>
      </w:r>
    </w:p>
    <w:p w14:paraId="6154F6D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1 – 2 см</w:t>
      </w:r>
    </w:p>
    <w:p w14:paraId="138EF6B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6 – 8 см</w:t>
      </w:r>
    </w:p>
    <w:p w14:paraId="6E9C9FED" w14:textId="77777777" w:rsidR="0075153C" w:rsidRPr="00D7481B" w:rsidRDefault="0075153C" w:rsidP="0075153C">
      <w:pPr>
        <w:numPr>
          <w:ilvl w:val="0"/>
          <w:numId w:val="8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ИВЛ «изо рта в рот» может возникнуть осложнение:</w:t>
      </w:r>
    </w:p>
    <w:p w14:paraId="09B03D3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перелом нижней челюсти</w:t>
      </w:r>
    </w:p>
    <w:p w14:paraId="4928181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западение языка</w:t>
      </w:r>
    </w:p>
    <w:p w14:paraId="22318A1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тромбоэмболия</w:t>
      </w:r>
    </w:p>
    <w:p w14:paraId="618B7CB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пневмоторакс</w:t>
      </w:r>
    </w:p>
    <w:p w14:paraId="3F3CECBF" w14:textId="77777777" w:rsidR="0075153C" w:rsidRPr="00D7481B" w:rsidRDefault="0075153C" w:rsidP="0075153C">
      <w:pPr>
        <w:numPr>
          <w:ilvl w:val="0"/>
          <w:numId w:val="8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ИВЛ проводится с частотой:</w:t>
      </w:r>
    </w:p>
    <w:p w14:paraId="1F533AE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4 – 5 в мин</w:t>
      </w:r>
    </w:p>
    <w:p w14:paraId="570839E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12 – 16 в мин</w:t>
      </w:r>
    </w:p>
    <w:p w14:paraId="71A2991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30 – 40 в мин</w:t>
      </w:r>
    </w:p>
    <w:p w14:paraId="05D8652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50 – 70 в мин</w:t>
      </w:r>
    </w:p>
    <w:p w14:paraId="59AD0918" w14:textId="77777777" w:rsidR="0075153C" w:rsidRPr="00D7481B" w:rsidRDefault="0075153C" w:rsidP="0075153C">
      <w:pPr>
        <w:numPr>
          <w:ilvl w:val="0"/>
          <w:numId w:val="8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проведении закрытого массажа сердца поверхность, на которой лежит пациент, обязательно должно быть:</w:t>
      </w:r>
    </w:p>
    <w:p w14:paraId="5E42B09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жесткой</w:t>
      </w:r>
    </w:p>
    <w:p w14:paraId="3F7D66A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мягкой</w:t>
      </w:r>
    </w:p>
    <w:p w14:paraId="48D7C75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наклонной</w:t>
      </w:r>
    </w:p>
    <w:p w14:paraId="1906668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неровной</w:t>
      </w:r>
    </w:p>
    <w:p w14:paraId="25987621" w14:textId="77777777" w:rsidR="0075153C" w:rsidRPr="00D7481B" w:rsidRDefault="0075153C" w:rsidP="0075153C">
      <w:pPr>
        <w:numPr>
          <w:ilvl w:val="0"/>
          <w:numId w:val="8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Не является признаком клинической смерти:</w:t>
      </w:r>
    </w:p>
    <w:p w14:paraId="64F89A1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угнетенное сознание</w:t>
      </w:r>
    </w:p>
    <w:p w14:paraId="303C56D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отсутствие пульса на сонной артерии</w:t>
      </w:r>
    </w:p>
    <w:p w14:paraId="15DC8B4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симптом Белоглазова</w:t>
      </w:r>
    </w:p>
    <w:p w14:paraId="48D8622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отсутствие самостоятельного дыхания</w:t>
      </w:r>
    </w:p>
    <w:p w14:paraId="303A954A" w14:textId="77777777" w:rsidR="0075153C" w:rsidRPr="00D7481B" w:rsidRDefault="0075153C" w:rsidP="0075153C">
      <w:pPr>
        <w:numPr>
          <w:ilvl w:val="0"/>
          <w:numId w:val="9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остановке дыхания пострадавшему проводят только:</w:t>
      </w:r>
    </w:p>
    <w:p w14:paraId="527DFBE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наружный массаж сердца</w:t>
      </w:r>
    </w:p>
    <w:p w14:paraId="46363D8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вводят дыхательные аналептики</w:t>
      </w:r>
    </w:p>
    <w:p w14:paraId="29E2ADF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в) после восстановления проходимости верхних дыхательных путей</w:t>
      </w:r>
    </w:p>
    <w:p w14:paraId="7837F13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искусственную вентиляцию легких</w:t>
      </w:r>
    </w:p>
    <w:p w14:paraId="152D655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ИВЛ и наружный массаж сердца</w:t>
      </w:r>
    </w:p>
    <w:p w14:paraId="09962B8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06E27F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2</w:t>
      </w:r>
    </w:p>
    <w:p w14:paraId="0CFFCA9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Установите правильную последовательность действий при сердечно-легочной реанимации.</w:t>
      </w:r>
    </w:p>
    <w:p w14:paraId="4C0C65A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2A4FDE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 Поставить диагноз клинической смерти</w:t>
      </w:r>
    </w:p>
    <w:p w14:paraId="5EAE5EC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 Освободить верхние дыхательные пути</w:t>
      </w:r>
    </w:p>
    <w:p w14:paraId="62764DB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 Провести наружный массаж сердца</w:t>
      </w:r>
    </w:p>
    <w:p w14:paraId="6F90F88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 Подготовить пострадавшего к реанимации</w:t>
      </w:r>
    </w:p>
    <w:p w14:paraId="279BBEC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 Провести ИВЛ «рот в рот»</w:t>
      </w:r>
    </w:p>
    <w:p w14:paraId="1CF2502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6. Нанести </w:t>
      </w:r>
      <w:proofErr w:type="spellStart"/>
      <w:r w:rsidRPr="00D7481B">
        <w:rPr>
          <w:rFonts w:ascii="12" w:eastAsia="Times New Roman" w:hAnsi="12" w:cs="Arial"/>
          <w:color w:val="000000"/>
          <w:sz w:val="20"/>
          <w:szCs w:val="21"/>
          <w:lang w:eastAsia="ru-RU"/>
        </w:rPr>
        <w:t>прекардиальный</w:t>
      </w:r>
      <w:proofErr w:type="spellEnd"/>
      <w:r w:rsidRPr="00D7481B">
        <w:rPr>
          <w:rFonts w:ascii="12" w:eastAsia="Times New Roman" w:hAnsi="12" w:cs="Arial"/>
          <w:color w:val="000000"/>
          <w:sz w:val="20"/>
          <w:szCs w:val="21"/>
          <w:lang w:eastAsia="ru-RU"/>
        </w:rPr>
        <w:t xml:space="preserve"> удар</w:t>
      </w:r>
    </w:p>
    <w:p w14:paraId="16F8BD2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 Запрокинуть голову</w:t>
      </w:r>
    </w:p>
    <w:p w14:paraId="5F7E7A9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 Проверять контроль реанимации каждые 1,5 – 2 минуты</w:t>
      </w:r>
    </w:p>
    <w:p w14:paraId="2F79FCD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5E6438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1._________________________________________________________________</w:t>
      </w:r>
    </w:p>
    <w:p w14:paraId="1DB9C0C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A255C3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 ________________________________________________________________</w:t>
      </w:r>
    </w:p>
    <w:p w14:paraId="0650C17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319DCE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 ________________________________________________________________</w:t>
      </w:r>
    </w:p>
    <w:p w14:paraId="723C3D0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BFDBE0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 ________________________________________________________________</w:t>
      </w:r>
    </w:p>
    <w:p w14:paraId="206F40C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715A56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 ________________________________________________________________</w:t>
      </w:r>
    </w:p>
    <w:p w14:paraId="4478463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529F92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 ________________________________________________________________</w:t>
      </w:r>
    </w:p>
    <w:p w14:paraId="46492DB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06B43F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7. ________________________________________________________________</w:t>
      </w:r>
    </w:p>
    <w:p w14:paraId="2E1BDC1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DD7F58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8. ______________________________________________________________</w:t>
      </w:r>
    </w:p>
    <w:p w14:paraId="7A63141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606E2F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3.</w:t>
      </w:r>
    </w:p>
    <w:p w14:paraId="113EF0E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Графическая структура.</w:t>
      </w:r>
    </w:p>
    <w:p w14:paraId="36ADBF5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На основе теоретического материала, изученного на занятии, начертите графическую структуру на тему: «Способы проведения искусственной вентиляции легких».</w:t>
      </w:r>
    </w:p>
    <w:p w14:paraId="42914CA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9585"/>
      </w:tblGrid>
      <w:tr w:rsidR="0075153C" w:rsidRPr="00D7481B" w14:paraId="38B6F6E9" w14:textId="77777777" w:rsidTr="0075153C">
        <w:tc>
          <w:tcPr>
            <w:tcW w:w="9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35C442" w14:textId="77777777" w:rsidR="0075153C" w:rsidRPr="00D7481B" w:rsidRDefault="0075153C" w:rsidP="0075153C">
            <w:pPr>
              <w:spacing w:after="150" w:line="240" w:lineRule="auto"/>
              <w:jc w:val="center"/>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Искусственная вентиляция легких</w:t>
            </w:r>
          </w:p>
        </w:tc>
      </w:tr>
    </w:tbl>
    <w:p w14:paraId="5E2B27C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8A2D78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lastRenderedPageBreak/>
        <w:t>Задание № 4</w:t>
      </w:r>
    </w:p>
    <w:p w14:paraId="5A338A7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Решение ситуационных задач.</w:t>
      </w:r>
    </w:p>
    <w:p w14:paraId="0654066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Внимательно прочтите задачу и составьте план ответа на вопрос ситуационной задачи.</w:t>
      </w:r>
    </w:p>
    <w:p w14:paraId="6087152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942802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Задача № 1.</w:t>
      </w:r>
    </w:p>
    <w:p w14:paraId="473B715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вашем присутствии произошла автокатастрофа, в которой пострадал водитель.</w:t>
      </w:r>
    </w:p>
    <w:p w14:paraId="4E773B1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осмотре: сознание отсутствует, пульс на сонной артерии не определяется, дыхание отсутствует.</w:t>
      </w:r>
    </w:p>
    <w:p w14:paraId="4F23D00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Охарактеризуйте состояние пострадавшего.</w:t>
      </w:r>
    </w:p>
    <w:p w14:paraId="2BF180F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Ваша тактика.</w:t>
      </w:r>
    </w:p>
    <w:p w14:paraId="6AEDD321" w14:textId="77777777" w:rsidR="008933BB" w:rsidRDefault="008933BB" w:rsidP="0075153C">
      <w:pPr>
        <w:shd w:val="clear" w:color="auto" w:fill="FFFFFF"/>
        <w:spacing w:after="150" w:line="240" w:lineRule="auto"/>
        <w:rPr>
          <w:rFonts w:ascii="12" w:eastAsia="Times New Roman" w:hAnsi="12" w:cs="Arial"/>
          <w:color w:val="000000"/>
          <w:sz w:val="20"/>
          <w:szCs w:val="21"/>
          <w:lang w:eastAsia="ru-RU"/>
        </w:rPr>
      </w:pPr>
    </w:p>
    <w:p w14:paraId="40C990CD" w14:textId="77777777" w:rsidR="008933B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Ответ: …………………………………………………………………………</w:t>
      </w:r>
    </w:p>
    <w:p w14:paraId="0FC4CD0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w:t>
      </w:r>
    </w:p>
    <w:p w14:paraId="151B2D9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Задача №2.</w:t>
      </w:r>
    </w:p>
    <w:p w14:paraId="4EB0553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Во время праздничного застолья один из присутствующих внезапно закашлялся, схватившись за горло. При разговоре охриплость голоса, отмечает чувство резкой нехватки воздуха.</w:t>
      </w:r>
    </w:p>
    <w:p w14:paraId="5DC1FFA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Что произошло?</w:t>
      </w:r>
    </w:p>
    <w:p w14:paraId="7678F63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Ваша тактика.</w:t>
      </w:r>
    </w:p>
    <w:p w14:paraId="198997C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E91AA2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Ответ:……………………………………………………………………………</w:t>
      </w:r>
    </w:p>
    <w:p w14:paraId="45397EB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w:t>
      </w:r>
    </w:p>
    <w:p w14:paraId="4B6942C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Задача № 3.</w:t>
      </w:r>
    </w:p>
    <w:p w14:paraId="2034DCA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На остановке мужчина внезапно потерял сознание.</w:t>
      </w:r>
    </w:p>
    <w:p w14:paraId="2701201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осмотре: кожные покровы резко бледные, дыхание отсутствует.</w:t>
      </w:r>
    </w:p>
    <w:p w14:paraId="7139327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Каких признаков не хватает для постановки диагноза?</w:t>
      </w:r>
    </w:p>
    <w:p w14:paraId="3A52528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Причина?</w:t>
      </w:r>
    </w:p>
    <w:p w14:paraId="0334E79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Ваша тактика.</w:t>
      </w:r>
    </w:p>
    <w:p w14:paraId="1FA4C6C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Ответ: ………………………………………………………………….............</w:t>
      </w:r>
    </w:p>
    <w:p w14:paraId="0F6A61A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w:t>
      </w:r>
    </w:p>
    <w:p w14:paraId="05BF424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Задача № 4.</w:t>
      </w:r>
    </w:p>
    <w:p w14:paraId="155F91F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Дети играли в мяч. Мальчик от сильного удара в грудь упал.</w:t>
      </w:r>
    </w:p>
    <w:p w14:paraId="0E6F6C3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осмотре: кожные покровы бледные, пульс на сонной артерии отсутствует.</w:t>
      </w:r>
    </w:p>
    <w:p w14:paraId="6397A91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Ваша тактика.</w:t>
      </w:r>
    </w:p>
    <w:p w14:paraId="19381E5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Ответ: ………………………………………………………………………….</w:t>
      </w:r>
    </w:p>
    <w:p w14:paraId="18F0757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w:t>
      </w:r>
    </w:p>
    <w:p w14:paraId="5BD69D0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Задача № 5.</w:t>
      </w:r>
    </w:p>
    <w:p w14:paraId="535431F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Ребенок воткнул в розетку гвоздь. Посинел, лицо перекошено, не дышит.</w:t>
      </w:r>
    </w:p>
    <w:p w14:paraId="600D078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Поставьте диагноз.</w:t>
      </w:r>
    </w:p>
    <w:p w14:paraId="6EE68E1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Ваша тактика.</w:t>
      </w:r>
    </w:p>
    <w:p w14:paraId="495FE74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Ответ: ………………………………………………………………………….</w:t>
      </w:r>
    </w:p>
    <w:p w14:paraId="7F398AD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w:t>
      </w:r>
    </w:p>
    <w:p w14:paraId="7A5B9F1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Задача № 6.</w:t>
      </w:r>
    </w:p>
    <w:p w14:paraId="27F4139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приемное отделение больницы доставлен пострадавший в автодорожной катастрофе с полной потерей сознания.</w:t>
      </w:r>
    </w:p>
    <w:p w14:paraId="599FA19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Действия медсестры.</w:t>
      </w:r>
    </w:p>
    <w:p w14:paraId="01731BF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Ответ: ……………………………………………………………………………</w:t>
      </w:r>
    </w:p>
    <w:p w14:paraId="3804EC2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5.</w:t>
      </w:r>
    </w:p>
    <w:p w14:paraId="2FE5A0E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Составьте тесты с эталоном ответов.</w:t>
      </w:r>
    </w:p>
    <w:p w14:paraId="175B0E2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B3A72D1" w14:textId="77777777" w:rsidR="0075153C" w:rsidRPr="00D7481B" w:rsidRDefault="0075153C" w:rsidP="0075153C">
      <w:pPr>
        <w:numPr>
          <w:ilvl w:val="0"/>
          <w:numId w:val="9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2C53797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966C2C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164A7D1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42ADDBC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22D56E3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70F2C0D2" w14:textId="77777777" w:rsidR="0075153C" w:rsidRPr="00D7481B" w:rsidRDefault="0075153C" w:rsidP="0075153C">
      <w:pPr>
        <w:numPr>
          <w:ilvl w:val="0"/>
          <w:numId w:val="9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2BDC2E0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38DD9DA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28F4E4F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5601539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0BEFA81D" w14:textId="77777777" w:rsidR="0075153C" w:rsidRPr="00D7481B" w:rsidRDefault="0075153C" w:rsidP="0075153C">
      <w:pPr>
        <w:numPr>
          <w:ilvl w:val="0"/>
          <w:numId w:val="9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04110A2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1CBE19D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43F1E0A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31449CE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3043CD7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42D3022" w14:textId="77777777" w:rsidR="0075153C" w:rsidRPr="00D7481B" w:rsidRDefault="0075153C" w:rsidP="0075153C">
      <w:pPr>
        <w:numPr>
          <w:ilvl w:val="0"/>
          <w:numId w:val="9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449C582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3CEE94C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27CF650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5A62736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0DF1744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305D2E9" w14:textId="77777777" w:rsidR="0075153C" w:rsidRPr="00D7481B" w:rsidRDefault="0075153C" w:rsidP="0075153C">
      <w:pPr>
        <w:numPr>
          <w:ilvl w:val="0"/>
          <w:numId w:val="9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1178DA5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645CD6B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58A6AB5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0D07CF3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7FA4798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63D7B52B" w14:textId="77777777" w:rsidR="0075153C" w:rsidRPr="00D7481B" w:rsidRDefault="0075153C" w:rsidP="0075153C">
      <w:pPr>
        <w:numPr>
          <w:ilvl w:val="0"/>
          <w:numId w:val="9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654E0D3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а) ___________________</w:t>
      </w:r>
    </w:p>
    <w:p w14:paraId="7E5D9B3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6819966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38ACCC0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581B3E9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83D2D34" w14:textId="77777777" w:rsidR="0075153C" w:rsidRPr="00D7481B" w:rsidRDefault="0075153C" w:rsidP="0075153C">
      <w:pPr>
        <w:numPr>
          <w:ilvl w:val="0"/>
          <w:numId w:val="9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4DFBF18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556D35A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59B1678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05DD373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129B903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4F8955F" w14:textId="77777777" w:rsidR="0075153C" w:rsidRPr="00D7481B" w:rsidRDefault="0075153C" w:rsidP="0075153C">
      <w:pPr>
        <w:numPr>
          <w:ilvl w:val="0"/>
          <w:numId w:val="9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7F87665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086D986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6F7D8DC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3EB5C32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5E0C3BF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1665E859" w14:textId="77777777" w:rsidR="0075153C" w:rsidRPr="00D7481B" w:rsidRDefault="0075153C" w:rsidP="0075153C">
      <w:pPr>
        <w:numPr>
          <w:ilvl w:val="0"/>
          <w:numId w:val="99"/>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5E8F61D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3DA96832"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270F200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0A4B980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11146AA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74CA39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22DD68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38B51EF" w14:textId="77777777" w:rsidR="0075153C" w:rsidRPr="00D7481B" w:rsidRDefault="0075153C" w:rsidP="0075153C">
      <w:pPr>
        <w:numPr>
          <w:ilvl w:val="0"/>
          <w:numId w:val="100"/>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32D2F85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 ___________________</w:t>
      </w:r>
    </w:p>
    <w:p w14:paraId="628E1C7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___________________</w:t>
      </w:r>
    </w:p>
    <w:p w14:paraId="00E7BD0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 ___________________</w:t>
      </w:r>
    </w:p>
    <w:p w14:paraId="554C8D2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___________________</w:t>
      </w:r>
    </w:p>
    <w:p w14:paraId="4960096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455BEE4" w14:textId="77777777" w:rsidR="0075153C" w:rsidRPr="00D7481B" w:rsidRDefault="0075153C" w:rsidP="0075153C">
      <w:pPr>
        <w:shd w:val="clear" w:color="auto" w:fill="FFFFFF"/>
        <w:spacing w:after="150" w:line="240" w:lineRule="auto"/>
        <w:jc w:val="center"/>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Тема: «Потеря, смерть, горе».</w:t>
      </w:r>
    </w:p>
    <w:p w14:paraId="64C86BBC" w14:textId="77777777" w:rsidR="0075153C" w:rsidRPr="00D7481B" w:rsidRDefault="0075153C" w:rsidP="0075153C">
      <w:pPr>
        <w:shd w:val="clear" w:color="auto" w:fill="FFFFFF"/>
        <w:spacing w:after="150" w:line="240" w:lineRule="auto"/>
        <w:jc w:val="center"/>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Выписка из программы.</w:t>
      </w:r>
    </w:p>
    <w:p w14:paraId="7D6BFF0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Содержание:</w:t>
      </w:r>
    </w:p>
    <w:p w14:paraId="3324BE6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Понятие о паллиативной помощи. </w:t>
      </w:r>
      <w:proofErr w:type="spellStart"/>
      <w:r w:rsidRPr="00D7481B">
        <w:rPr>
          <w:rFonts w:ascii="12" w:eastAsia="Times New Roman" w:hAnsi="12" w:cs="Arial"/>
          <w:color w:val="000000"/>
          <w:sz w:val="20"/>
          <w:szCs w:val="21"/>
          <w:lang w:eastAsia="ru-RU"/>
        </w:rPr>
        <w:t>Хосписное</w:t>
      </w:r>
      <w:proofErr w:type="spellEnd"/>
      <w:r w:rsidRPr="00D7481B">
        <w:rPr>
          <w:rFonts w:ascii="12" w:eastAsia="Times New Roman" w:hAnsi="12" w:cs="Arial"/>
          <w:color w:val="000000"/>
          <w:sz w:val="20"/>
          <w:szCs w:val="21"/>
          <w:lang w:eastAsia="ru-RU"/>
        </w:rPr>
        <w:t xml:space="preserve"> движение. Роль сестринского персонала в оказании помощи его родным и близким. Эмоциональные стадии горевания. Сестринские вмешательства на различных стадиях.</w:t>
      </w:r>
    </w:p>
    <w:p w14:paraId="199B79C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Студент должен знать:</w:t>
      </w:r>
    </w:p>
    <w:p w14:paraId="7C9BE89C" w14:textId="77777777" w:rsidR="0075153C" w:rsidRPr="00D7481B" w:rsidRDefault="0075153C" w:rsidP="0075153C">
      <w:pPr>
        <w:numPr>
          <w:ilvl w:val="0"/>
          <w:numId w:val="10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принципы обслуживания пациента в условиях хосписа</w:t>
      </w:r>
    </w:p>
    <w:p w14:paraId="0437ABA7" w14:textId="77777777" w:rsidR="0075153C" w:rsidRPr="00D7481B" w:rsidRDefault="0075153C" w:rsidP="0075153C">
      <w:pPr>
        <w:numPr>
          <w:ilvl w:val="0"/>
          <w:numId w:val="10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потребности умирающего человека, его семьи и близких</w:t>
      </w:r>
    </w:p>
    <w:p w14:paraId="66C0C642" w14:textId="77777777" w:rsidR="0075153C" w:rsidRPr="00D7481B" w:rsidRDefault="0075153C" w:rsidP="0075153C">
      <w:pPr>
        <w:numPr>
          <w:ilvl w:val="0"/>
          <w:numId w:val="10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виды боли</w:t>
      </w:r>
    </w:p>
    <w:p w14:paraId="0C82D2B5" w14:textId="77777777" w:rsidR="0075153C" w:rsidRPr="00D7481B" w:rsidRDefault="0075153C" w:rsidP="0075153C">
      <w:pPr>
        <w:numPr>
          <w:ilvl w:val="0"/>
          <w:numId w:val="10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факторы, влияющие на ощущение боли</w:t>
      </w:r>
    </w:p>
    <w:p w14:paraId="11DA1F7B" w14:textId="77777777" w:rsidR="0075153C" w:rsidRPr="00D7481B" w:rsidRDefault="0075153C" w:rsidP="0075153C">
      <w:pPr>
        <w:numPr>
          <w:ilvl w:val="0"/>
          <w:numId w:val="10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стадии терминального состояния и их клинические проявления</w:t>
      </w:r>
    </w:p>
    <w:p w14:paraId="77F66E39" w14:textId="77777777" w:rsidR="0075153C" w:rsidRPr="00D7481B" w:rsidRDefault="0075153C" w:rsidP="0075153C">
      <w:pPr>
        <w:numPr>
          <w:ilvl w:val="0"/>
          <w:numId w:val="101"/>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этические особенности общения с пережившими утрату</w:t>
      </w:r>
    </w:p>
    <w:p w14:paraId="43EF77E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08E505C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i/>
          <w:iCs/>
          <w:color w:val="000000"/>
          <w:sz w:val="20"/>
          <w:szCs w:val="21"/>
          <w:lang w:eastAsia="ru-RU"/>
        </w:rPr>
        <w:t>Студент должен уметь:</w:t>
      </w:r>
    </w:p>
    <w:p w14:paraId="551C99B5" w14:textId="77777777" w:rsidR="0075153C" w:rsidRPr="00D7481B" w:rsidRDefault="0075153C" w:rsidP="0075153C">
      <w:pPr>
        <w:numPr>
          <w:ilvl w:val="0"/>
          <w:numId w:val="10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оценить интенсивность боли</w:t>
      </w:r>
    </w:p>
    <w:p w14:paraId="4541A7D8" w14:textId="77777777" w:rsidR="0075153C" w:rsidRPr="00D7481B" w:rsidRDefault="0075153C" w:rsidP="0075153C">
      <w:pPr>
        <w:numPr>
          <w:ilvl w:val="0"/>
          <w:numId w:val="10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осуществить сестринские вмешательства, направленные на снижение боли</w:t>
      </w:r>
    </w:p>
    <w:p w14:paraId="02D0E350" w14:textId="77777777" w:rsidR="0075153C" w:rsidRPr="00D7481B" w:rsidRDefault="0075153C" w:rsidP="0075153C">
      <w:pPr>
        <w:numPr>
          <w:ilvl w:val="0"/>
          <w:numId w:val="10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осуществить сестринский процесс при оказании паллиативной помощи на примере клинической ситуации</w:t>
      </w:r>
    </w:p>
    <w:p w14:paraId="22AD1F60" w14:textId="77777777" w:rsidR="0075153C" w:rsidRPr="00D7481B" w:rsidRDefault="0075153C" w:rsidP="0075153C">
      <w:pPr>
        <w:numPr>
          <w:ilvl w:val="0"/>
          <w:numId w:val="10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оценить реакцию пациента на потерю и его способность адаптироваться к ней</w:t>
      </w:r>
    </w:p>
    <w:p w14:paraId="669958E7" w14:textId="77777777" w:rsidR="0075153C" w:rsidRPr="00D7481B" w:rsidRDefault="0075153C" w:rsidP="0075153C">
      <w:pPr>
        <w:numPr>
          <w:ilvl w:val="0"/>
          <w:numId w:val="10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оказать сестринскую помощь пациенту, семье переживающим потери</w:t>
      </w:r>
    </w:p>
    <w:p w14:paraId="23F47B26" w14:textId="77777777" w:rsidR="0075153C" w:rsidRPr="00D7481B" w:rsidRDefault="0075153C" w:rsidP="0075153C">
      <w:pPr>
        <w:numPr>
          <w:ilvl w:val="0"/>
          <w:numId w:val="102"/>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подготовить тело умершего переводу в патологоанатомическое отделение</w:t>
      </w:r>
    </w:p>
    <w:p w14:paraId="7525237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CCF659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1.</w:t>
      </w:r>
    </w:p>
    <w:p w14:paraId="2B78994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Составьте по пунктам алгоритм «Посмертного ухода».</w:t>
      </w:r>
    </w:p>
    <w:p w14:paraId="4C9D5A0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B940747"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08E7F9E0"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4669BA00"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w:t>
      </w:r>
    </w:p>
    <w:p w14:paraId="6111719B"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w:t>
      </w:r>
    </w:p>
    <w:p w14:paraId="75403ED1"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3CB6CD44"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w:t>
      </w:r>
    </w:p>
    <w:p w14:paraId="4BED6E90"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w:t>
      </w:r>
    </w:p>
    <w:p w14:paraId="6EB76160"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_____________________________________________________________</w:t>
      </w:r>
    </w:p>
    <w:p w14:paraId="0C1FA2A1"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w:t>
      </w:r>
    </w:p>
    <w:p w14:paraId="34AEAC9E" w14:textId="77777777" w:rsidR="0075153C" w:rsidRPr="00D7481B" w:rsidRDefault="0075153C" w:rsidP="0075153C">
      <w:pPr>
        <w:numPr>
          <w:ilvl w:val="0"/>
          <w:numId w:val="103"/>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___________________________________________________________</w:t>
      </w:r>
    </w:p>
    <w:p w14:paraId="2C20F0BB"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2.</w:t>
      </w:r>
    </w:p>
    <w:p w14:paraId="06C00CC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Установите соответствие.</w:t>
      </w:r>
    </w:p>
    <w:p w14:paraId="10B6F5C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i/>
          <w:iCs/>
          <w:color w:val="000000"/>
          <w:sz w:val="20"/>
          <w:szCs w:val="21"/>
          <w:lang w:eastAsia="ru-RU"/>
        </w:rPr>
        <w:t>Поставьте под соответствующую букве цифру.</w:t>
      </w:r>
    </w:p>
    <w:p w14:paraId="55FF91B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tbl>
      <w:tblPr>
        <w:tblW w:w="9480" w:type="dxa"/>
        <w:shd w:val="clear" w:color="auto" w:fill="FFFFFF"/>
        <w:tblCellMar>
          <w:top w:w="105" w:type="dxa"/>
          <w:left w:w="105" w:type="dxa"/>
          <w:bottom w:w="105" w:type="dxa"/>
          <w:right w:w="105" w:type="dxa"/>
        </w:tblCellMar>
        <w:tblLook w:val="04A0" w:firstRow="1" w:lastRow="0" w:firstColumn="1" w:lastColumn="0" w:noHBand="0" w:noVBand="1"/>
      </w:tblPr>
      <w:tblGrid>
        <w:gridCol w:w="3008"/>
        <w:gridCol w:w="6472"/>
      </w:tblGrid>
      <w:tr w:rsidR="0075153C" w:rsidRPr="00D7481B" w14:paraId="20056C68" w14:textId="77777777" w:rsidTr="0075153C">
        <w:tc>
          <w:tcPr>
            <w:tcW w:w="28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85B25B" w14:textId="77777777" w:rsidR="0075153C" w:rsidRPr="00D7481B" w:rsidRDefault="0075153C" w:rsidP="0075153C">
            <w:pPr>
              <w:spacing w:after="150" w:line="240" w:lineRule="auto"/>
              <w:jc w:val="center"/>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Состояния</w:t>
            </w:r>
          </w:p>
        </w:tc>
        <w:tc>
          <w:tcPr>
            <w:tcW w:w="6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183296" w14:textId="77777777" w:rsidR="0075153C" w:rsidRPr="00D7481B" w:rsidRDefault="0075153C" w:rsidP="0075153C">
            <w:pPr>
              <w:spacing w:after="150" w:line="240" w:lineRule="auto"/>
              <w:jc w:val="center"/>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Определение</w:t>
            </w:r>
          </w:p>
          <w:p w14:paraId="5759830D" w14:textId="77777777" w:rsidR="0075153C" w:rsidRPr="00D7481B" w:rsidRDefault="0075153C" w:rsidP="0075153C">
            <w:pPr>
              <w:spacing w:after="150" w:line="240" w:lineRule="auto"/>
              <w:jc w:val="center"/>
              <w:rPr>
                <w:rFonts w:ascii="12" w:eastAsia="Times New Roman" w:hAnsi="12" w:cs="Arial"/>
                <w:color w:val="000000"/>
                <w:sz w:val="20"/>
                <w:szCs w:val="21"/>
                <w:lang w:eastAsia="ru-RU"/>
              </w:rPr>
            </w:pPr>
          </w:p>
        </w:tc>
      </w:tr>
      <w:tr w:rsidR="0075153C" w:rsidRPr="00D7481B" w14:paraId="37ECCCCD" w14:textId="77777777" w:rsidTr="0075153C">
        <w:tc>
          <w:tcPr>
            <w:tcW w:w="28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1C8DBA"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А. </w:t>
            </w:r>
            <w:proofErr w:type="spellStart"/>
            <w:r w:rsidRPr="00D7481B">
              <w:rPr>
                <w:rFonts w:ascii="12" w:eastAsia="Times New Roman" w:hAnsi="12" w:cs="Arial"/>
                <w:color w:val="000000"/>
                <w:sz w:val="20"/>
                <w:szCs w:val="21"/>
                <w:lang w:eastAsia="ru-RU"/>
              </w:rPr>
              <w:t>Предагония</w:t>
            </w:r>
            <w:proofErr w:type="spellEnd"/>
          </w:p>
        </w:tc>
        <w:tc>
          <w:tcPr>
            <w:tcW w:w="6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75D808"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1.</w:t>
            </w:r>
            <w:r w:rsidRPr="00D7481B">
              <w:rPr>
                <w:rFonts w:ascii="12" w:eastAsia="Times New Roman" w:hAnsi="12" w:cs="Arial"/>
                <w:color w:val="000000"/>
                <w:sz w:val="20"/>
                <w:szCs w:val="21"/>
                <w:lang w:eastAsia="ru-RU"/>
              </w:rPr>
              <w:t> Последний этап умирания, характеризующийся кратковременной активизацией всех структур мозга для борьбы с угасанием жизненных сил организма.</w:t>
            </w:r>
          </w:p>
          <w:p w14:paraId="00EDA558"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4D671767" w14:textId="77777777" w:rsidTr="0075153C">
        <w:tc>
          <w:tcPr>
            <w:tcW w:w="28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79B848"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 Клиническая смерть</w:t>
            </w:r>
          </w:p>
        </w:tc>
        <w:tc>
          <w:tcPr>
            <w:tcW w:w="6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9F5EFF"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2.</w:t>
            </w:r>
            <w:r w:rsidRPr="00D7481B">
              <w:rPr>
                <w:rFonts w:ascii="12" w:eastAsia="Times New Roman" w:hAnsi="12" w:cs="Arial"/>
                <w:color w:val="000000"/>
                <w:sz w:val="20"/>
                <w:szCs w:val="21"/>
                <w:lang w:eastAsia="ru-RU"/>
              </w:rPr>
              <w:t> Начальная стадия процесса умирания, характеризующаяся нарушением деятельности ЦНС, дыхания и кровообращения обратимого характера.</w:t>
            </w:r>
          </w:p>
          <w:p w14:paraId="170C495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7141D85F" w14:textId="77777777" w:rsidTr="0075153C">
        <w:tc>
          <w:tcPr>
            <w:tcW w:w="28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F9A11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В. Агония</w:t>
            </w:r>
          </w:p>
        </w:tc>
        <w:tc>
          <w:tcPr>
            <w:tcW w:w="6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A68F15"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3.</w:t>
            </w:r>
            <w:r w:rsidRPr="00D7481B">
              <w:rPr>
                <w:rFonts w:ascii="12" w:eastAsia="Times New Roman" w:hAnsi="12" w:cs="Arial"/>
                <w:color w:val="000000"/>
                <w:sz w:val="20"/>
                <w:szCs w:val="21"/>
                <w:lang w:eastAsia="ru-RU"/>
              </w:rPr>
              <w:t xml:space="preserve"> Собирательное понятие, включающее в себя агонию, </w:t>
            </w:r>
            <w:proofErr w:type="spellStart"/>
            <w:r w:rsidRPr="00D7481B">
              <w:rPr>
                <w:rFonts w:ascii="12" w:eastAsia="Times New Roman" w:hAnsi="12" w:cs="Arial"/>
                <w:color w:val="000000"/>
                <w:sz w:val="20"/>
                <w:szCs w:val="21"/>
                <w:lang w:eastAsia="ru-RU"/>
              </w:rPr>
              <w:t>предагонию</w:t>
            </w:r>
            <w:proofErr w:type="spellEnd"/>
            <w:r w:rsidRPr="00D7481B">
              <w:rPr>
                <w:rFonts w:ascii="12" w:eastAsia="Times New Roman" w:hAnsi="12" w:cs="Arial"/>
                <w:color w:val="000000"/>
                <w:sz w:val="20"/>
                <w:szCs w:val="21"/>
                <w:lang w:eastAsia="ru-RU"/>
              </w:rPr>
              <w:t xml:space="preserve">, клиническую смерть и ближайший </w:t>
            </w:r>
            <w:proofErr w:type="spellStart"/>
            <w:r w:rsidRPr="00D7481B">
              <w:rPr>
                <w:rFonts w:ascii="12" w:eastAsia="Times New Roman" w:hAnsi="12" w:cs="Arial"/>
                <w:color w:val="000000"/>
                <w:sz w:val="20"/>
                <w:szCs w:val="21"/>
                <w:lang w:eastAsia="ru-RU"/>
              </w:rPr>
              <w:t>постреанимационный</w:t>
            </w:r>
            <w:proofErr w:type="spellEnd"/>
            <w:r w:rsidRPr="00D7481B">
              <w:rPr>
                <w:rFonts w:ascii="12" w:eastAsia="Times New Roman" w:hAnsi="12" w:cs="Arial"/>
                <w:color w:val="000000"/>
                <w:sz w:val="20"/>
                <w:szCs w:val="21"/>
                <w:lang w:eastAsia="ru-RU"/>
              </w:rPr>
              <w:t xml:space="preserve"> период.</w:t>
            </w:r>
          </w:p>
          <w:p w14:paraId="5DCBDF49"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46CF0FF1" w14:textId="77777777" w:rsidTr="0075153C">
        <w:tc>
          <w:tcPr>
            <w:tcW w:w="28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16A116"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 Биологическая смерть</w:t>
            </w:r>
          </w:p>
        </w:tc>
        <w:tc>
          <w:tcPr>
            <w:tcW w:w="6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2E841D"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4.</w:t>
            </w:r>
            <w:r w:rsidRPr="00D7481B">
              <w:rPr>
                <w:rFonts w:ascii="12" w:eastAsia="Times New Roman" w:hAnsi="12" w:cs="Arial"/>
                <w:color w:val="000000"/>
                <w:sz w:val="20"/>
                <w:szCs w:val="21"/>
                <w:lang w:eastAsia="ru-RU"/>
              </w:rPr>
              <w:t xml:space="preserve"> Состояние, которое переживает организм в течение нескольких минут после прекращения кровообращения и дыхания, когда полностью </w:t>
            </w:r>
            <w:proofErr w:type="spellStart"/>
            <w:r w:rsidRPr="00D7481B">
              <w:rPr>
                <w:rFonts w:ascii="12" w:eastAsia="Times New Roman" w:hAnsi="12" w:cs="Arial"/>
                <w:color w:val="000000"/>
                <w:sz w:val="20"/>
                <w:szCs w:val="21"/>
                <w:lang w:eastAsia="ru-RU"/>
              </w:rPr>
              <w:t>изчезают</w:t>
            </w:r>
            <w:proofErr w:type="spellEnd"/>
            <w:r w:rsidRPr="00D7481B">
              <w:rPr>
                <w:rFonts w:ascii="12" w:eastAsia="Times New Roman" w:hAnsi="12" w:cs="Arial"/>
                <w:color w:val="000000"/>
                <w:sz w:val="20"/>
                <w:szCs w:val="21"/>
                <w:lang w:eastAsia="ru-RU"/>
              </w:rPr>
              <w:t xml:space="preserve"> все внешние проявления жизнедеятельности, но еще не наступили необратимые изменения в тканях.</w:t>
            </w:r>
          </w:p>
          <w:p w14:paraId="6C8F0C1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32678FEC" w14:textId="77777777" w:rsidTr="0075153C">
        <w:tc>
          <w:tcPr>
            <w:tcW w:w="28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A35EB4"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 Терминальное состояние</w:t>
            </w:r>
          </w:p>
        </w:tc>
        <w:tc>
          <w:tcPr>
            <w:tcW w:w="61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74E42C"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5.</w:t>
            </w:r>
            <w:r w:rsidRPr="00D7481B">
              <w:rPr>
                <w:rFonts w:ascii="12" w:eastAsia="Times New Roman" w:hAnsi="12" w:cs="Arial"/>
                <w:color w:val="000000"/>
                <w:sz w:val="20"/>
                <w:szCs w:val="21"/>
                <w:lang w:eastAsia="ru-RU"/>
              </w:rPr>
              <w:t> Некротический процесс во всех тканях, начиная с нейронов коры головного мозга и гибели клеток всех внутренних органов.</w:t>
            </w:r>
          </w:p>
          <w:p w14:paraId="2D626273"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bl>
    <w:p w14:paraId="4A0928C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tbl>
      <w:tblPr>
        <w:tblW w:w="3945" w:type="dxa"/>
        <w:shd w:val="clear" w:color="auto" w:fill="FFFFFF"/>
        <w:tblCellMar>
          <w:top w:w="105" w:type="dxa"/>
          <w:left w:w="105" w:type="dxa"/>
          <w:bottom w:w="105" w:type="dxa"/>
          <w:right w:w="105" w:type="dxa"/>
        </w:tblCellMar>
        <w:tblLook w:val="04A0" w:firstRow="1" w:lastRow="0" w:firstColumn="1" w:lastColumn="0" w:noHBand="0" w:noVBand="1"/>
      </w:tblPr>
      <w:tblGrid>
        <w:gridCol w:w="1151"/>
        <w:gridCol w:w="2794"/>
      </w:tblGrid>
      <w:tr w:rsidR="0075153C" w:rsidRPr="00D7481B" w14:paraId="0BDBD250" w14:textId="77777777" w:rsidTr="004200D2">
        <w:tc>
          <w:tcPr>
            <w:tcW w:w="11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C700D58"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А.</w:t>
            </w:r>
          </w:p>
        </w:tc>
        <w:tc>
          <w:tcPr>
            <w:tcW w:w="27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BC9CE6"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1D46F1FC" w14:textId="77777777" w:rsidTr="004200D2">
        <w:tc>
          <w:tcPr>
            <w:tcW w:w="11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2007B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Б.</w:t>
            </w:r>
          </w:p>
        </w:tc>
        <w:tc>
          <w:tcPr>
            <w:tcW w:w="27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D53B0B"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400E3E4C" w14:textId="77777777" w:rsidTr="004200D2">
        <w:tc>
          <w:tcPr>
            <w:tcW w:w="11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BE13FB"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В.</w:t>
            </w:r>
          </w:p>
        </w:tc>
        <w:tc>
          <w:tcPr>
            <w:tcW w:w="27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11704F"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7863C1A1" w14:textId="77777777" w:rsidTr="004200D2">
        <w:tc>
          <w:tcPr>
            <w:tcW w:w="11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D78BAE7"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w:t>
            </w:r>
          </w:p>
        </w:tc>
        <w:tc>
          <w:tcPr>
            <w:tcW w:w="27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A73332"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r w:rsidR="0075153C" w:rsidRPr="00D7481B" w14:paraId="03574EE1" w14:textId="77777777" w:rsidTr="004200D2">
        <w:tc>
          <w:tcPr>
            <w:tcW w:w="11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082DBC" w14:textId="77777777" w:rsidR="0075153C" w:rsidRPr="00D7481B" w:rsidRDefault="0075153C" w:rsidP="0075153C">
            <w:pPr>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w:t>
            </w:r>
          </w:p>
        </w:tc>
        <w:tc>
          <w:tcPr>
            <w:tcW w:w="27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CF3CAC" w14:textId="77777777" w:rsidR="0075153C" w:rsidRPr="00D7481B" w:rsidRDefault="0075153C" w:rsidP="0075153C">
            <w:pPr>
              <w:spacing w:after="150" w:line="240" w:lineRule="auto"/>
              <w:rPr>
                <w:rFonts w:ascii="12" w:eastAsia="Times New Roman" w:hAnsi="12" w:cs="Arial"/>
                <w:color w:val="000000"/>
                <w:sz w:val="20"/>
                <w:szCs w:val="21"/>
                <w:lang w:eastAsia="ru-RU"/>
              </w:rPr>
            </w:pPr>
          </w:p>
        </w:tc>
      </w:tr>
    </w:tbl>
    <w:p w14:paraId="4779D0A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7465203"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7FA40FA5"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Задание № 3.</w:t>
      </w:r>
    </w:p>
    <w:p w14:paraId="53F9366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Дополните утверждение.</w:t>
      </w:r>
    </w:p>
    <w:p w14:paraId="1AAA262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При биологической смерти:</w:t>
      </w:r>
    </w:p>
    <w:p w14:paraId="0C867A3E" w14:textId="77777777" w:rsidR="0075153C" w:rsidRPr="00D7481B" w:rsidRDefault="0075153C" w:rsidP="0075153C">
      <w:pPr>
        <w:numPr>
          <w:ilvl w:val="0"/>
          <w:numId w:val="104"/>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Температура тела снижается до ………………………………………….</w:t>
      </w:r>
    </w:p>
    <w:p w14:paraId="1E0C485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5840AEDD" w14:textId="77777777" w:rsidR="0075153C" w:rsidRPr="00D7481B" w:rsidRDefault="0075153C" w:rsidP="0075153C">
      <w:pPr>
        <w:numPr>
          <w:ilvl w:val="0"/>
          <w:numId w:val="105"/>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Роговица ………………</w:t>
      </w:r>
    </w:p>
    <w:p w14:paraId="44812C07"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2A82D6EB" w14:textId="77777777" w:rsidR="0075153C" w:rsidRPr="00D7481B" w:rsidRDefault="0075153C" w:rsidP="0075153C">
      <w:pPr>
        <w:numPr>
          <w:ilvl w:val="0"/>
          <w:numId w:val="106"/>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Глазное яблоко……….</w:t>
      </w:r>
    </w:p>
    <w:p w14:paraId="787BCF0F"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40C35C8C" w14:textId="77777777" w:rsidR="0075153C" w:rsidRPr="00D7481B" w:rsidRDefault="0075153C" w:rsidP="0075153C">
      <w:pPr>
        <w:numPr>
          <w:ilvl w:val="0"/>
          <w:numId w:val="107"/>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На нижерасположенных частях тела появляются ………………………</w:t>
      </w:r>
    </w:p>
    <w:p w14:paraId="21C2487E"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563D740" w14:textId="77777777" w:rsidR="0075153C" w:rsidRPr="00D7481B" w:rsidRDefault="0075153C" w:rsidP="0075153C">
      <w:pPr>
        <w:numPr>
          <w:ilvl w:val="0"/>
          <w:numId w:val="108"/>
        </w:num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Окоченение конечностей наступает через ………………………………, позднее окоченение проходит ……………………………………………..</w:t>
      </w:r>
    </w:p>
    <w:p w14:paraId="5245850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p>
    <w:p w14:paraId="3A9E458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b/>
          <w:bCs/>
          <w:color w:val="000000"/>
          <w:sz w:val="20"/>
          <w:szCs w:val="21"/>
          <w:lang w:eastAsia="ru-RU"/>
        </w:rPr>
        <w:t>Список используемых информационных источников:</w:t>
      </w:r>
    </w:p>
    <w:p w14:paraId="64DDE5E4"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 Бойко. Палатная медсестр</w:t>
      </w:r>
      <w:r w:rsidR="00D7481B">
        <w:rPr>
          <w:rFonts w:ascii="12" w:eastAsia="Times New Roman" w:hAnsi="12" w:cs="Arial"/>
          <w:color w:val="000000"/>
          <w:sz w:val="20"/>
          <w:szCs w:val="21"/>
          <w:lang w:eastAsia="ru-RU"/>
        </w:rPr>
        <w:t>а. Учебное пособие. Феникс. 2019</w:t>
      </w:r>
      <w:r w:rsidRPr="00D7481B">
        <w:rPr>
          <w:rFonts w:ascii="12" w:eastAsia="Times New Roman" w:hAnsi="12" w:cs="Arial"/>
          <w:color w:val="000000"/>
          <w:sz w:val="20"/>
          <w:szCs w:val="21"/>
          <w:lang w:eastAsia="ru-RU"/>
        </w:rPr>
        <w:t xml:space="preserve"> г.</w:t>
      </w:r>
    </w:p>
    <w:p w14:paraId="2FC94F38"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2. В.Р. Вебер, Г.И. Чуваков, В.А. Лапотников «Основы сестринского дела» Москва «Ме</w:t>
      </w:r>
      <w:r w:rsidR="00D7481B">
        <w:rPr>
          <w:rFonts w:ascii="12" w:eastAsia="Times New Roman" w:hAnsi="12" w:cs="Arial"/>
          <w:color w:val="000000"/>
          <w:sz w:val="20"/>
          <w:szCs w:val="21"/>
          <w:lang w:eastAsia="ru-RU"/>
        </w:rPr>
        <w:t>дицина» 2020</w:t>
      </w:r>
      <w:r w:rsidRPr="00D7481B">
        <w:rPr>
          <w:rFonts w:ascii="12" w:eastAsia="Times New Roman" w:hAnsi="12" w:cs="Arial"/>
          <w:color w:val="000000"/>
          <w:sz w:val="20"/>
          <w:szCs w:val="21"/>
          <w:lang w:eastAsia="ru-RU"/>
        </w:rPr>
        <w:t>г.</w:t>
      </w:r>
    </w:p>
    <w:p w14:paraId="58F0E6B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3. Ю.Д. Елисеев. Сп</w:t>
      </w:r>
      <w:r w:rsidR="00D7481B">
        <w:rPr>
          <w:rFonts w:ascii="12" w:eastAsia="Times New Roman" w:hAnsi="12" w:cs="Arial"/>
          <w:color w:val="000000"/>
          <w:sz w:val="20"/>
          <w:szCs w:val="21"/>
          <w:lang w:eastAsia="ru-RU"/>
        </w:rPr>
        <w:t>равочник медсестры. Москва. 2021</w:t>
      </w:r>
      <w:r w:rsidRPr="00D7481B">
        <w:rPr>
          <w:rFonts w:ascii="12" w:eastAsia="Times New Roman" w:hAnsi="12" w:cs="Arial"/>
          <w:color w:val="000000"/>
          <w:sz w:val="20"/>
          <w:szCs w:val="21"/>
          <w:lang w:eastAsia="ru-RU"/>
        </w:rPr>
        <w:t xml:space="preserve"> г.</w:t>
      </w:r>
    </w:p>
    <w:p w14:paraId="2CCEFBDA"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4. С.А. Мухина, И.И. Тарновская «Общий ухо</w:t>
      </w:r>
      <w:r w:rsidR="00D7481B">
        <w:rPr>
          <w:rFonts w:ascii="12" w:eastAsia="Times New Roman" w:hAnsi="12" w:cs="Arial"/>
          <w:color w:val="000000"/>
          <w:sz w:val="20"/>
          <w:szCs w:val="21"/>
          <w:lang w:eastAsia="ru-RU"/>
        </w:rPr>
        <w:t>д за больными» М, Медицина, 2019</w:t>
      </w:r>
      <w:r w:rsidRPr="00D7481B">
        <w:rPr>
          <w:rFonts w:ascii="12" w:eastAsia="Times New Roman" w:hAnsi="12" w:cs="Arial"/>
          <w:color w:val="000000"/>
          <w:sz w:val="20"/>
          <w:szCs w:val="21"/>
          <w:lang w:eastAsia="ru-RU"/>
        </w:rPr>
        <w:t>г.</w:t>
      </w:r>
    </w:p>
    <w:p w14:paraId="1BA0B51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5. С.А. Мухина, Н.И. Тарновская Практическое руководство к предмету «Основы сестринского дела». Учебник</w:t>
      </w:r>
    </w:p>
    <w:p w14:paraId="7F4FCD21"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6. С.А. Мухина, Н.И. Тарновская «Атлас манипуляционной техники»</w:t>
      </w:r>
    </w:p>
    <w:p w14:paraId="337D5769"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7. </w:t>
      </w:r>
      <w:proofErr w:type="spellStart"/>
      <w:r w:rsidRPr="00D7481B">
        <w:rPr>
          <w:rFonts w:ascii="12" w:eastAsia="Times New Roman" w:hAnsi="12" w:cs="Arial"/>
          <w:color w:val="000000"/>
          <w:sz w:val="20"/>
          <w:szCs w:val="21"/>
          <w:lang w:eastAsia="ru-RU"/>
        </w:rPr>
        <w:t>С.А.Мухина</w:t>
      </w:r>
      <w:proofErr w:type="spellEnd"/>
      <w:r w:rsidRPr="00D7481B">
        <w:rPr>
          <w:rFonts w:ascii="12" w:eastAsia="Times New Roman" w:hAnsi="12" w:cs="Arial"/>
          <w:color w:val="000000"/>
          <w:sz w:val="20"/>
          <w:szCs w:val="21"/>
          <w:lang w:eastAsia="ru-RU"/>
        </w:rPr>
        <w:t xml:space="preserve">, </w:t>
      </w:r>
      <w:proofErr w:type="spellStart"/>
      <w:r w:rsidRPr="00D7481B">
        <w:rPr>
          <w:rFonts w:ascii="12" w:eastAsia="Times New Roman" w:hAnsi="12" w:cs="Arial"/>
          <w:color w:val="000000"/>
          <w:sz w:val="20"/>
          <w:szCs w:val="21"/>
          <w:lang w:eastAsia="ru-RU"/>
        </w:rPr>
        <w:t>И.И.Тарновская</w:t>
      </w:r>
      <w:proofErr w:type="spellEnd"/>
      <w:r w:rsidRPr="00D7481B">
        <w:rPr>
          <w:rFonts w:ascii="12" w:eastAsia="Times New Roman" w:hAnsi="12" w:cs="Arial"/>
          <w:color w:val="000000"/>
          <w:sz w:val="20"/>
          <w:szCs w:val="21"/>
          <w:lang w:eastAsia="ru-RU"/>
        </w:rPr>
        <w:t xml:space="preserve"> «Теоретические осно</w:t>
      </w:r>
      <w:r w:rsidR="008933BB">
        <w:rPr>
          <w:rFonts w:ascii="12" w:eastAsia="Times New Roman" w:hAnsi="12" w:cs="Arial"/>
          <w:color w:val="000000"/>
          <w:sz w:val="20"/>
          <w:szCs w:val="21"/>
          <w:lang w:eastAsia="ru-RU"/>
        </w:rPr>
        <w:t xml:space="preserve">вы </w:t>
      </w:r>
      <w:proofErr w:type="spellStart"/>
      <w:r w:rsidR="008933BB">
        <w:rPr>
          <w:rFonts w:ascii="12" w:eastAsia="Times New Roman" w:hAnsi="12" w:cs="Arial"/>
          <w:color w:val="000000"/>
          <w:sz w:val="20"/>
          <w:szCs w:val="21"/>
          <w:lang w:eastAsia="ru-RU"/>
        </w:rPr>
        <w:t>сесринского</w:t>
      </w:r>
      <w:proofErr w:type="spellEnd"/>
      <w:r w:rsidR="008933BB">
        <w:rPr>
          <w:rFonts w:ascii="12" w:eastAsia="Times New Roman" w:hAnsi="12" w:cs="Arial"/>
          <w:color w:val="000000"/>
          <w:sz w:val="20"/>
          <w:szCs w:val="21"/>
          <w:lang w:eastAsia="ru-RU"/>
        </w:rPr>
        <w:t xml:space="preserve"> дела» Москва 2021</w:t>
      </w:r>
      <w:r w:rsidRPr="00D7481B">
        <w:rPr>
          <w:rFonts w:ascii="12" w:eastAsia="Times New Roman" w:hAnsi="12" w:cs="Arial"/>
          <w:color w:val="000000"/>
          <w:sz w:val="20"/>
          <w:szCs w:val="21"/>
          <w:lang w:eastAsia="ru-RU"/>
        </w:rPr>
        <w:t>г.</w:t>
      </w:r>
    </w:p>
    <w:p w14:paraId="6A8F2AB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 xml:space="preserve">8. «Справочник по уходу </w:t>
      </w:r>
      <w:r w:rsidR="008933BB">
        <w:rPr>
          <w:rFonts w:ascii="12" w:eastAsia="Times New Roman" w:hAnsi="12" w:cs="Arial"/>
          <w:color w:val="000000"/>
          <w:sz w:val="20"/>
          <w:szCs w:val="21"/>
          <w:lang w:eastAsia="ru-RU"/>
        </w:rPr>
        <w:t>для медсестёр» М.. Медицина 2019</w:t>
      </w:r>
      <w:r w:rsidRPr="00D7481B">
        <w:rPr>
          <w:rFonts w:ascii="12" w:eastAsia="Times New Roman" w:hAnsi="12" w:cs="Arial"/>
          <w:color w:val="000000"/>
          <w:sz w:val="20"/>
          <w:szCs w:val="21"/>
          <w:lang w:eastAsia="ru-RU"/>
        </w:rPr>
        <w:t>г.</w:t>
      </w:r>
    </w:p>
    <w:p w14:paraId="11659016"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lastRenderedPageBreak/>
        <w:t xml:space="preserve">9. </w:t>
      </w:r>
      <w:proofErr w:type="spellStart"/>
      <w:r w:rsidRPr="00D7481B">
        <w:rPr>
          <w:rFonts w:ascii="12" w:eastAsia="Times New Roman" w:hAnsi="12" w:cs="Arial"/>
          <w:color w:val="000000"/>
          <w:sz w:val="20"/>
          <w:szCs w:val="21"/>
          <w:lang w:eastAsia="ru-RU"/>
        </w:rPr>
        <w:t>Н.В.Широкова</w:t>
      </w:r>
      <w:proofErr w:type="spellEnd"/>
      <w:r w:rsidRPr="00D7481B">
        <w:rPr>
          <w:rFonts w:ascii="12" w:eastAsia="Times New Roman" w:hAnsi="12" w:cs="Arial"/>
          <w:color w:val="000000"/>
          <w:sz w:val="20"/>
          <w:szCs w:val="21"/>
          <w:lang w:eastAsia="ru-RU"/>
        </w:rPr>
        <w:t xml:space="preserve"> «Сборник тестовых заданий по основам сестринского дела» Мо</w:t>
      </w:r>
      <w:r w:rsidR="008933BB">
        <w:rPr>
          <w:rFonts w:ascii="12" w:eastAsia="Times New Roman" w:hAnsi="12" w:cs="Arial"/>
          <w:color w:val="000000"/>
          <w:sz w:val="20"/>
          <w:szCs w:val="21"/>
          <w:lang w:eastAsia="ru-RU"/>
        </w:rPr>
        <w:t xml:space="preserve">сква ФГОУ «ВУНМЦ </w:t>
      </w:r>
      <w:proofErr w:type="spellStart"/>
      <w:r w:rsidR="008933BB">
        <w:rPr>
          <w:rFonts w:ascii="12" w:eastAsia="Times New Roman" w:hAnsi="12" w:cs="Arial"/>
          <w:color w:val="000000"/>
          <w:sz w:val="20"/>
          <w:szCs w:val="21"/>
          <w:lang w:eastAsia="ru-RU"/>
        </w:rPr>
        <w:t>Росздрава</w:t>
      </w:r>
      <w:proofErr w:type="spellEnd"/>
      <w:r w:rsidR="008933BB">
        <w:rPr>
          <w:rFonts w:ascii="12" w:eastAsia="Times New Roman" w:hAnsi="12" w:cs="Arial"/>
          <w:color w:val="000000"/>
          <w:sz w:val="20"/>
          <w:szCs w:val="21"/>
          <w:lang w:eastAsia="ru-RU"/>
        </w:rPr>
        <w:t>» 2020</w:t>
      </w:r>
      <w:r w:rsidRPr="00D7481B">
        <w:rPr>
          <w:rFonts w:ascii="12" w:eastAsia="Times New Roman" w:hAnsi="12" w:cs="Arial"/>
          <w:color w:val="000000"/>
          <w:sz w:val="20"/>
          <w:szCs w:val="21"/>
          <w:lang w:eastAsia="ru-RU"/>
        </w:rPr>
        <w:t>г.</w:t>
      </w:r>
    </w:p>
    <w:p w14:paraId="00554FE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10. А.С. Щербакова. Сестринско</w:t>
      </w:r>
      <w:r w:rsidR="008933BB">
        <w:rPr>
          <w:rFonts w:ascii="12" w:eastAsia="Times New Roman" w:hAnsi="12" w:cs="Arial"/>
          <w:color w:val="000000"/>
          <w:sz w:val="20"/>
          <w:szCs w:val="21"/>
          <w:lang w:eastAsia="ru-RU"/>
        </w:rPr>
        <w:t>е дело. Справочник. Феникс. 2021</w:t>
      </w:r>
      <w:r w:rsidRPr="00D7481B">
        <w:rPr>
          <w:rFonts w:ascii="12" w:eastAsia="Times New Roman" w:hAnsi="12" w:cs="Arial"/>
          <w:color w:val="000000"/>
          <w:sz w:val="20"/>
          <w:szCs w:val="21"/>
          <w:lang w:eastAsia="ru-RU"/>
        </w:rPr>
        <w:t xml:space="preserve"> г.</w:t>
      </w:r>
    </w:p>
    <w:p w14:paraId="63E7BF7D"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11. Интернет-ресурсы.</w:t>
      </w:r>
    </w:p>
    <w:p w14:paraId="4CAA0570"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12.С.В. Петров «Общая хи</w:t>
      </w:r>
      <w:r w:rsidR="008933BB">
        <w:rPr>
          <w:rFonts w:ascii="12" w:eastAsia="Times New Roman" w:hAnsi="12" w:cs="Arial"/>
          <w:color w:val="000000"/>
          <w:sz w:val="20"/>
          <w:szCs w:val="21"/>
          <w:lang w:eastAsia="ru-RU"/>
        </w:rPr>
        <w:t>рургия». Издательство «Лань»2021</w:t>
      </w:r>
      <w:r w:rsidRPr="00D7481B">
        <w:rPr>
          <w:rFonts w:ascii="12" w:eastAsia="Times New Roman" w:hAnsi="12" w:cs="Arial"/>
          <w:color w:val="000000"/>
          <w:sz w:val="20"/>
          <w:szCs w:val="21"/>
          <w:lang w:eastAsia="ru-RU"/>
        </w:rPr>
        <w:t xml:space="preserve"> год</w:t>
      </w:r>
    </w:p>
    <w:p w14:paraId="319F788C" w14:textId="77777777" w:rsidR="0075153C" w:rsidRPr="00D7481B" w:rsidRDefault="0075153C" w:rsidP="0075153C">
      <w:pPr>
        <w:shd w:val="clear" w:color="auto" w:fill="FFFFFF"/>
        <w:spacing w:after="150" w:line="240" w:lineRule="auto"/>
        <w:rPr>
          <w:rFonts w:ascii="12" w:eastAsia="Times New Roman" w:hAnsi="12" w:cs="Arial"/>
          <w:color w:val="000000"/>
          <w:sz w:val="20"/>
          <w:szCs w:val="21"/>
          <w:lang w:eastAsia="ru-RU"/>
        </w:rPr>
      </w:pPr>
      <w:r w:rsidRPr="00D7481B">
        <w:rPr>
          <w:rFonts w:ascii="12" w:eastAsia="Times New Roman" w:hAnsi="12" w:cs="Arial"/>
          <w:color w:val="000000"/>
          <w:sz w:val="20"/>
          <w:szCs w:val="21"/>
          <w:lang w:eastAsia="ru-RU"/>
        </w:rPr>
        <w:t>13.Г.Г. Жданов А.П. Зильбер «Реанимация и интенсивная терапия». Издательство «Академия» 2007 г.</w:t>
      </w:r>
    </w:p>
    <w:p w14:paraId="4DE06B0D" w14:textId="77777777" w:rsidR="00EA59C1" w:rsidRDefault="00EA59C1" w:rsidP="0075153C">
      <w:pPr>
        <w:spacing w:after="200" w:line="360" w:lineRule="auto"/>
        <w:ind w:left="851" w:right="-57"/>
      </w:pPr>
      <w:r>
        <w:br w:type="page"/>
      </w:r>
    </w:p>
    <w:p w14:paraId="3577A38C" w14:textId="77777777" w:rsidR="00EA59C1" w:rsidRPr="006D06B0" w:rsidRDefault="00EA59C1" w:rsidP="00EA59C1">
      <w:pPr>
        <w:pStyle w:val="ac"/>
        <w:rPr>
          <w:i w:val="0"/>
        </w:rPr>
      </w:pPr>
      <w:r w:rsidRPr="006D06B0">
        <w:rPr>
          <w:rFonts w:ascii="Times New Roman" w:eastAsia="Times New Roman" w:hAnsi="Times New Roman"/>
          <w:b/>
          <w:bCs/>
          <w:i w:val="0"/>
          <w:color w:val="7030A0"/>
          <w:sz w:val="36"/>
          <w:szCs w:val="36"/>
        </w:rPr>
        <w:lastRenderedPageBreak/>
        <w:t>8.Обобщение и распространение в педагогических коллективах опыта практических результатов своей профессиональной деятельности</w:t>
      </w:r>
    </w:p>
    <w:p w14:paraId="63754EA2" w14:textId="3AC48270" w:rsidR="00732F70" w:rsidRPr="003219EE" w:rsidRDefault="00EA59C1" w:rsidP="00EA59C1">
      <w:pPr>
        <w:rPr>
          <w:rFonts w:ascii="Times New Roman" w:hAnsi="Times New Roman"/>
          <w:sz w:val="24"/>
          <w:szCs w:val="24"/>
        </w:rPr>
      </w:pPr>
      <w:r w:rsidRPr="003219EE">
        <w:rPr>
          <w:rFonts w:ascii="Times New Roman" w:hAnsi="Times New Roman"/>
          <w:b/>
          <w:color w:val="FF0000"/>
          <w:sz w:val="24"/>
          <w:szCs w:val="24"/>
        </w:rPr>
        <w:t xml:space="preserve">2017-2018 уч. г. </w:t>
      </w:r>
      <w:r w:rsidRPr="003219EE">
        <w:rPr>
          <w:rFonts w:ascii="Times New Roman" w:hAnsi="Times New Roman"/>
          <w:b/>
          <w:sz w:val="24"/>
          <w:szCs w:val="24"/>
        </w:rPr>
        <w:t xml:space="preserve">Уровень РС(Я): </w:t>
      </w:r>
      <w:r w:rsidRPr="003219EE">
        <w:rPr>
          <w:rFonts w:ascii="Times New Roman" w:hAnsi="Times New Roman"/>
          <w:sz w:val="24"/>
          <w:szCs w:val="24"/>
        </w:rPr>
        <w:t>Сертификат о распростран</w:t>
      </w:r>
      <w:r w:rsidR="004200D2" w:rsidRPr="003219EE">
        <w:rPr>
          <w:rFonts w:ascii="Times New Roman" w:hAnsi="Times New Roman"/>
          <w:sz w:val="24"/>
          <w:szCs w:val="24"/>
        </w:rPr>
        <w:t>ении опыта</w:t>
      </w:r>
      <w:r w:rsidR="00CF0CA8" w:rsidRPr="003219EE">
        <w:rPr>
          <w:rFonts w:ascii="Times New Roman" w:hAnsi="Times New Roman"/>
          <w:sz w:val="24"/>
          <w:szCs w:val="24"/>
        </w:rPr>
        <w:t xml:space="preserve"> с докладом на тему «оказание доврачебной помощи»</w:t>
      </w:r>
    </w:p>
    <w:p w14:paraId="26568FB8" w14:textId="1FCCC693" w:rsidR="00732F70" w:rsidRDefault="00CF0CA8" w:rsidP="008854FD">
      <w:pPr>
        <w:jc w:val="center"/>
      </w:pPr>
      <w:r w:rsidRPr="004200D2">
        <w:rPr>
          <w:rFonts w:ascii="Times New Roman" w:hAnsi="Times New Roman"/>
          <w:noProof/>
          <w:sz w:val="28"/>
          <w:lang w:eastAsia="ru-RU"/>
        </w:rPr>
        <w:drawing>
          <wp:anchor distT="0" distB="0" distL="0" distR="0" simplePos="0" relativeHeight="251646464" behindDoc="0" locked="0" layoutInCell="1" allowOverlap="0" wp14:anchorId="11CBDD56" wp14:editId="35DB0ABE">
            <wp:simplePos x="0" y="0"/>
            <wp:positionH relativeFrom="column">
              <wp:posOffset>797560</wp:posOffset>
            </wp:positionH>
            <wp:positionV relativeFrom="line">
              <wp:posOffset>5715</wp:posOffset>
            </wp:positionV>
            <wp:extent cx="3583940" cy="2142490"/>
            <wp:effectExtent l="19050" t="0" r="0" b="0"/>
            <wp:wrapSquare wrapText="bothSides"/>
            <wp:docPr id="4"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50" cstate="print"/>
                    <a:stretch>
                      <a:fillRect/>
                    </a:stretch>
                  </pic:blipFill>
                  <pic:spPr bwMode="auto">
                    <a:xfrm>
                      <a:off x="0" y="0"/>
                      <a:ext cx="3583940" cy="2142490"/>
                    </a:xfrm>
                    <a:prstGeom prst="rect">
                      <a:avLst/>
                    </a:prstGeom>
                    <a:noFill/>
                    <a:ln>
                      <a:noFill/>
                    </a:ln>
                  </pic:spPr>
                </pic:pic>
              </a:graphicData>
            </a:graphic>
          </wp:anchor>
        </w:drawing>
      </w:r>
    </w:p>
    <w:p w14:paraId="61D44AC7" w14:textId="66460D36" w:rsidR="00732F70" w:rsidRDefault="00732F70" w:rsidP="008854FD">
      <w:pPr>
        <w:jc w:val="center"/>
      </w:pPr>
    </w:p>
    <w:p w14:paraId="28459254" w14:textId="77777777" w:rsidR="00732F70" w:rsidRDefault="00732F70" w:rsidP="008854FD">
      <w:pPr>
        <w:jc w:val="center"/>
      </w:pPr>
    </w:p>
    <w:p w14:paraId="100B78C9" w14:textId="77777777" w:rsidR="00732F70" w:rsidRDefault="00732F70" w:rsidP="008854FD">
      <w:pPr>
        <w:jc w:val="center"/>
      </w:pPr>
    </w:p>
    <w:p w14:paraId="23256973" w14:textId="77777777" w:rsidR="00732F70" w:rsidRDefault="00732F70" w:rsidP="008854FD">
      <w:pPr>
        <w:jc w:val="center"/>
      </w:pPr>
    </w:p>
    <w:p w14:paraId="6D4B1D9E" w14:textId="77777777" w:rsidR="00732F70" w:rsidRDefault="00732F70" w:rsidP="008854FD">
      <w:pPr>
        <w:jc w:val="center"/>
      </w:pPr>
    </w:p>
    <w:p w14:paraId="75BC231E" w14:textId="77777777" w:rsidR="00732F70" w:rsidRDefault="00732F70" w:rsidP="008854FD">
      <w:pPr>
        <w:jc w:val="center"/>
      </w:pPr>
    </w:p>
    <w:p w14:paraId="4D9C2551" w14:textId="77777777" w:rsidR="00732F70" w:rsidRDefault="00732F70" w:rsidP="008854FD">
      <w:pPr>
        <w:jc w:val="center"/>
      </w:pPr>
    </w:p>
    <w:p w14:paraId="7A507228" w14:textId="77777777" w:rsidR="00732F70" w:rsidRDefault="00732F70" w:rsidP="008854FD">
      <w:pPr>
        <w:jc w:val="center"/>
      </w:pPr>
    </w:p>
    <w:p w14:paraId="1825B4EC" w14:textId="74171D7B" w:rsidR="006B4448" w:rsidRPr="00313A02" w:rsidRDefault="00C14EFB" w:rsidP="00C14EFB">
      <w:pPr>
        <w:pStyle w:val="ae"/>
        <w:spacing w:line="276" w:lineRule="auto"/>
        <w:ind w:left="360"/>
        <w:jc w:val="both"/>
        <w:rPr>
          <w:b w:val="0"/>
          <w:bCs w:val="0"/>
        </w:rPr>
      </w:pPr>
      <w:r w:rsidRPr="00313A02">
        <w:rPr>
          <w:color w:val="FF0000"/>
        </w:rPr>
        <w:t>2021-2022</w:t>
      </w:r>
      <w:r w:rsidR="00313A02" w:rsidRPr="00313A02">
        <w:rPr>
          <w:color w:val="FF0000"/>
        </w:rPr>
        <w:t xml:space="preserve"> уч. г</w:t>
      </w:r>
      <w:r w:rsidR="00313A02">
        <w:rPr>
          <w:b w:val="0"/>
          <w:bCs w:val="0"/>
          <w:color w:val="7030A0"/>
        </w:rPr>
        <w:t xml:space="preserve">. </w:t>
      </w:r>
      <w:r w:rsidR="00313A02" w:rsidRPr="00313A02">
        <w:t>РФ</w:t>
      </w:r>
      <w:r w:rsidR="00313A02">
        <w:t>:</w:t>
      </w:r>
      <w:r w:rsidR="00313A02" w:rsidRPr="00313A02">
        <w:rPr>
          <w:b w:val="0"/>
          <w:bCs w:val="0"/>
        </w:rPr>
        <w:t xml:space="preserve"> Свидетельство о публикации авторского материала на тему: «</w:t>
      </w:r>
      <w:proofErr w:type="spellStart"/>
      <w:r w:rsidR="00313A02" w:rsidRPr="00313A02">
        <w:rPr>
          <w:b w:val="0"/>
          <w:bCs w:val="0"/>
        </w:rPr>
        <w:t>Катеризация</w:t>
      </w:r>
      <w:proofErr w:type="spellEnd"/>
      <w:r w:rsidR="00313A02" w:rsidRPr="00313A02">
        <w:rPr>
          <w:b w:val="0"/>
          <w:bCs w:val="0"/>
        </w:rPr>
        <w:t xml:space="preserve"> мочевого пузыря»</w:t>
      </w:r>
    </w:p>
    <w:p w14:paraId="363622CA" w14:textId="3D864551" w:rsidR="006B4448" w:rsidRDefault="00C14EFB" w:rsidP="00C63C72">
      <w:pPr>
        <w:pStyle w:val="ae"/>
        <w:spacing w:line="276" w:lineRule="auto"/>
        <w:ind w:left="360"/>
        <w:rPr>
          <w:b w:val="0"/>
          <w:bCs w:val="0"/>
          <w:color w:val="7030A0"/>
          <w:sz w:val="36"/>
          <w:szCs w:val="36"/>
        </w:rPr>
      </w:pPr>
      <w:r>
        <w:rPr>
          <w:b w:val="0"/>
          <w:bCs w:val="0"/>
          <w:noProof/>
          <w:color w:val="7030A0"/>
          <w:sz w:val="36"/>
          <w:szCs w:val="36"/>
        </w:rPr>
        <w:drawing>
          <wp:inline distT="0" distB="0" distL="0" distR="0" wp14:anchorId="631E1B13" wp14:editId="3C155F6F">
            <wp:extent cx="3089275" cy="43659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5610" cy="4374886"/>
                    </a:xfrm>
                    <a:prstGeom prst="rect">
                      <a:avLst/>
                    </a:prstGeom>
                  </pic:spPr>
                </pic:pic>
              </a:graphicData>
            </a:graphic>
          </wp:inline>
        </w:drawing>
      </w:r>
    </w:p>
    <w:p w14:paraId="448FE16A" w14:textId="77777777" w:rsidR="006B4448" w:rsidRDefault="006B4448" w:rsidP="00C63C72">
      <w:pPr>
        <w:pStyle w:val="ae"/>
        <w:spacing w:line="276" w:lineRule="auto"/>
        <w:ind w:left="360"/>
        <w:rPr>
          <w:b w:val="0"/>
          <w:bCs w:val="0"/>
          <w:color w:val="7030A0"/>
          <w:sz w:val="36"/>
          <w:szCs w:val="36"/>
        </w:rPr>
      </w:pPr>
    </w:p>
    <w:p w14:paraId="0861DEA7" w14:textId="77777777" w:rsidR="00313A02" w:rsidRDefault="00C14EFB" w:rsidP="00C63C72">
      <w:pPr>
        <w:pStyle w:val="ae"/>
        <w:spacing w:line="276" w:lineRule="auto"/>
        <w:ind w:left="360"/>
        <w:rPr>
          <w:b w:val="0"/>
          <w:bCs w:val="0"/>
          <w:color w:val="7030A0"/>
          <w:sz w:val="36"/>
          <w:szCs w:val="36"/>
        </w:rPr>
      </w:pPr>
      <w:r>
        <w:rPr>
          <w:b w:val="0"/>
          <w:bCs w:val="0"/>
          <w:noProof/>
          <w:color w:val="7030A0"/>
          <w:sz w:val="36"/>
          <w:szCs w:val="36"/>
        </w:rPr>
        <w:lastRenderedPageBreak/>
        <w:drawing>
          <wp:inline distT="0" distB="0" distL="0" distR="0" wp14:anchorId="0CB555CD" wp14:editId="3FF0924E">
            <wp:extent cx="4333240" cy="4238625"/>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54498" cy="4259419"/>
                    </a:xfrm>
                    <a:prstGeom prst="rect">
                      <a:avLst/>
                    </a:prstGeom>
                  </pic:spPr>
                </pic:pic>
              </a:graphicData>
            </a:graphic>
          </wp:inline>
        </w:drawing>
      </w:r>
      <w:r>
        <w:rPr>
          <w:b w:val="0"/>
          <w:bCs w:val="0"/>
          <w:noProof/>
          <w:color w:val="7030A0"/>
          <w:sz w:val="36"/>
          <w:szCs w:val="36"/>
        </w:rPr>
        <w:drawing>
          <wp:inline distT="0" distB="0" distL="0" distR="0" wp14:anchorId="5DE1A46D" wp14:editId="0F030CD2">
            <wp:extent cx="3305240" cy="4076700"/>
            <wp:effectExtent l="0" t="0" r="0" b="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23713" cy="4099485"/>
                    </a:xfrm>
                    <a:prstGeom prst="rect">
                      <a:avLst/>
                    </a:prstGeom>
                  </pic:spPr>
                </pic:pic>
              </a:graphicData>
            </a:graphic>
          </wp:inline>
        </w:drawing>
      </w:r>
    </w:p>
    <w:p w14:paraId="21123A40" w14:textId="77777777" w:rsidR="00313A02" w:rsidRDefault="00313A02" w:rsidP="00C63C72">
      <w:pPr>
        <w:pStyle w:val="ae"/>
        <w:spacing w:line="276" w:lineRule="auto"/>
        <w:ind w:left="360"/>
      </w:pPr>
    </w:p>
    <w:p w14:paraId="7655FB19" w14:textId="77777777" w:rsidR="00313A02" w:rsidRDefault="00313A02" w:rsidP="00C63C72">
      <w:pPr>
        <w:pStyle w:val="ae"/>
        <w:spacing w:line="276" w:lineRule="auto"/>
        <w:ind w:left="360"/>
      </w:pPr>
    </w:p>
    <w:p w14:paraId="133610D7" w14:textId="77777777" w:rsidR="00313A02" w:rsidRDefault="00313A02" w:rsidP="00C63C72">
      <w:pPr>
        <w:pStyle w:val="ae"/>
        <w:spacing w:line="276" w:lineRule="auto"/>
        <w:ind w:left="360"/>
      </w:pPr>
    </w:p>
    <w:p w14:paraId="0776E740" w14:textId="5B8EE00C" w:rsidR="00313A02" w:rsidRPr="00313A02" w:rsidRDefault="00313A02" w:rsidP="00C63C72">
      <w:pPr>
        <w:pStyle w:val="ae"/>
        <w:spacing w:line="276" w:lineRule="auto"/>
        <w:ind w:left="360"/>
        <w:rPr>
          <w:b w:val="0"/>
          <w:bCs w:val="0"/>
        </w:rPr>
      </w:pPr>
      <w:r w:rsidRPr="00313A02">
        <w:lastRenderedPageBreak/>
        <w:t>РФ</w:t>
      </w:r>
      <w:r w:rsidRPr="00313A02">
        <w:rPr>
          <w:b w:val="0"/>
          <w:bCs w:val="0"/>
        </w:rPr>
        <w:t>: Свидетельство о публикации собственной методической разработки на тему: «Медикаментозное лечение в сестринской практике»</w:t>
      </w:r>
    </w:p>
    <w:p w14:paraId="274D4892" w14:textId="2DA7550F" w:rsidR="006B4448" w:rsidRDefault="00C14EFB" w:rsidP="00C63C72">
      <w:pPr>
        <w:pStyle w:val="ae"/>
        <w:spacing w:line="276" w:lineRule="auto"/>
        <w:ind w:left="360"/>
        <w:rPr>
          <w:b w:val="0"/>
          <w:bCs w:val="0"/>
          <w:color w:val="7030A0"/>
          <w:sz w:val="36"/>
          <w:szCs w:val="36"/>
        </w:rPr>
      </w:pPr>
      <w:r>
        <w:rPr>
          <w:b w:val="0"/>
          <w:bCs w:val="0"/>
          <w:noProof/>
          <w:color w:val="7030A0"/>
          <w:sz w:val="36"/>
          <w:szCs w:val="36"/>
        </w:rPr>
        <w:drawing>
          <wp:inline distT="0" distB="0" distL="0" distR="0" wp14:anchorId="15A35F85" wp14:editId="4208EF40">
            <wp:extent cx="5467277" cy="772665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4090" cy="7750418"/>
                    </a:xfrm>
                    <a:prstGeom prst="rect">
                      <a:avLst/>
                    </a:prstGeom>
                  </pic:spPr>
                </pic:pic>
              </a:graphicData>
            </a:graphic>
          </wp:inline>
        </w:drawing>
      </w:r>
    </w:p>
    <w:p w14:paraId="4054A260" w14:textId="77777777" w:rsidR="006B4448" w:rsidRDefault="006B4448" w:rsidP="00C63C72">
      <w:pPr>
        <w:pStyle w:val="ae"/>
        <w:spacing w:line="276" w:lineRule="auto"/>
        <w:ind w:left="360"/>
        <w:rPr>
          <w:b w:val="0"/>
          <w:bCs w:val="0"/>
          <w:color w:val="7030A0"/>
          <w:sz w:val="36"/>
          <w:szCs w:val="36"/>
        </w:rPr>
      </w:pPr>
    </w:p>
    <w:p w14:paraId="5BBFF39E" w14:textId="77777777" w:rsidR="006B4448" w:rsidRDefault="006B4448" w:rsidP="00C63C72">
      <w:pPr>
        <w:pStyle w:val="ae"/>
        <w:spacing w:line="276" w:lineRule="auto"/>
        <w:ind w:left="360"/>
        <w:rPr>
          <w:b w:val="0"/>
          <w:bCs w:val="0"/>
          <w:color w:val="7030A0"/>
          <w:sz w:val="36"/>
          <w:szCs w:val="36"/>
        </w:rPr>
      </w:pPr>
    </w:p>
    <w:p w14:paraId="6FEC528E" w14:textId="77777777" w:rsidR="006B4448" w:rsidRDefault="006B4448" w:rsidP="00C63C72">
      <w:pPr>
        <w:pStyle w:val="ae"/>
        <w:spacing w:line="276" w:lineRule="auto"/>
        <w:ind w:left="360"/>
        <w:rPr>
          <w:b w:val="0"/>
          <w:bCs w:val="0"/>
          <w:color w:val="7030A0"/>
          <w:sz w:val="36"/>
          <w:szCs w:val="36"/>
        </w:rPr>
      </w:pPr>
    </w:p>
    <w:p w14:paraId="7B3871A6" w14:textId="473CA2A1" w:rsidR="00C63C72" w:rsidRPr="00AA395C" w:rsidRDefault="00C63C72" w:rsidP="00C63C72">
      <w:pPr>
        <w:pStyle w:val="ae"/>
        <w:spacing w:line="276" w:lineRule="auto"/>
        <w:ind w:left="360"/>
        <w:rPr>
          <w:b w:val="0"/>
          <w:bCs w:val="0"/>
          <w:color w:val="7030A0"/>
          <w:sz w:val="36"/>
          <w:szCs w:val="36"/>
        </w:rPr>
      </w:pPr>
      <w:r>
        <w:rPr>
          <w:b w:val="0"/>
          <w:bCs w:val="0"/>
          <w:color w:val="7030A0"/>
          <w:sz w:val="36"/>
          <w:szCs w:val="36"/>
        </w:rPr>
        <w:lastRenderedPageBreak/>
        <w:t>9.</w:t>
      </w:r>
      <w:r w:rsidRPr="00CE57D1">
        <w:rPr>
          <w:b w:val="0"/>
          <w:bCs w:val="0"/>
          <w:color w:val="7030A0"/>
          <w:sz w:val="36"/>
          <w:szCs w:val="36"/>
        </w:rPr>
        <w:t xml:space="preserve"> Результаты участия и продуктивность методической деятельности преподавателя</w:t>
      </w:r>
    </w:p>
    <w:p w14:paraId="3F6CD6BB" w14:textId="703F15F2" w:rsidR="00732F70" w:rsidRPr="003219EE" w:rsidRDefault="00C63C72" w:rsidP="004200D2">
      <w:pPr>
        <w:jc w:val="both"/>
        <w:rPr>
          <w:rFonts w:ascii="Times New Roman" w:hAnsi="Times New Roman"/>
          <w:sz w:val="24"/>
          <w:szCs w:val="24"/>
        </w:rPr>
      </w:pPr>
      <w:r w:rsidRPr="003219EE">
        <w:rPr>
          <w:rFonts w:ascii="Times New Roman" w:hAnsi="Times New Roman"/>
          <w:b/>
          <w:color w:val="FF0000"/>
          <w:sz w:val="24"/>
          <w:szCs w:val="24"/>
        </w:rPr>
        <w:t xml:space="preserve">2018-2019 уч. г. </w:t>
      </w:r>
      <w:r w:rsidRPr="003219EE">
        <w:rPr>
          <w:rFonts w:ascii="Times New Roman" w:hAnsi="Times New Roman"/>
          <w:b/>
          <w:sz w:val="24"/>
          <w:szCs w:val="24"/>
        </w:rPr>
        <w:t xml:space="preserve">Уровень РС(Я): </w:t>
      </w:r>
      <w:r w:rsidRPr="003219EE">
        <w:rPr>
          <w:rFonts w:ascii="Times New Roman" w:hAnsi="Times New Roman"/>
          <w:sz w:val="24"/>
          <w:szCs w:val="24"/>
        </w:rPr>
        <w:t xml:space="preserve">Сертификат руководителя выдан </w:t>
      </w:r>
      <w:r w:rsidR="00CF0CA8" w:rsidRPr="003219EE">
        <w:rPr>
          <w:rFonts w:ascii="Times New Roman" w:hAnsi="Times New Roman"/>
          <w:sz w:val="24"/>
          <w:szCs w:val="24"/>
        </w:rPr>
        <w:t>за</w:t>
      </w:r>
      <w:r w:rsidRPr="003219EE">
        <w:rPr>
          <w:rFonts w:ascii="Times New Roman" w:hAnsi="Times New Roman"/>
          <w:sz w:val="24"/>
          <w:szCs w:val="24"/>
        </w:rPr>
        <w:t xml:space="preserve"> подготовку регионального этапа Всероссийской олимпиады профессионального мастерства обучающихся по специальностям среднего профессионального образования</w:t>
      </w:r>
    </w:p>
    <w:p w14:paraId="4D768D4A" w14:textId="1477DF45" w:rsidR="00732F70" w:rsidRDefault="00C63C72" w:rsidP="008854FD">
      <w:pPr>
        <w:jc w:val="center"/>
      </w:pPr>
      <w:r>
        <w:rPr>
          <w:noProof/>
          <w:lang w:eastAsia="ru-RU"/>
        </w:rPr>
        <w:drawing>
          <wp:anchor distT="0" distB="0" distL="0" distR="0" simplePos="0" relativeHeight="251667968" behindDoc="0" locked="0" layoutInCell="1" allowOverlap="0" wp14:anchorId="20F3C4DC" wp14:editId="60761D03">
            <wp:simplePos x="0" y="0"/>
            <wp:positionH relativeFrom="column">
              <wp:posOffset>310515</wp:posOffset>
            </wp:positionH>
            <wp:positionV relativeFrom="line">
              <wp:posOffset>149225</wp:posOffset>
            </wp:positionV>
            <wp:extent cx="4876800" cy="3505200"/>
            <wp:effectExtent l="0" t="0" r="0" b="0"/>
            <wp:wrapSquare wrapText="bothSides"/>
            <wp:docPr id="5"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55" cstate="print"/>
                    <a:stretch>
                      <a:fillRect/>
                    </a:stretch>
                  </pic:blipFill>
                  <pic:spPr bwMode="auto">
                    <a:xfrm>
                      <a:off x="0" y="0"/>
                      <a:ext cx="487680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7230D" w14:textId="77777777" w:rsidR="00732F70" w:rsidRDefault="00732F70" w:rsidP="008854FD">
      <w:pPr>
        <w:jc w:val="center"/>
      </w:pPr>
    </w:p>
    <w:p w14:paraId="0AA89B64" w14:textId="77777777" w:rsidR="00732F70" w:rsidRDefault="00732F70" w:rsidP="008854FD">
      <w:pPr>
        <w:jc w:val="center"/>
      </w:pPr>
    </w:p>
    <w:p w14:paraId="015E13DD" w14:textId="77777777" w:rsidR="00732F70" w:rsidRDefault="00732F70" w:rsidP="008854FD">
      <w:pPr>
        <w:jc w:val="center"/>
      </w:pPr>
    </w:p>
    <w:p w14:paraId="112CB22C" w14:textId="77777777" w:rsidR="00732F70" w:rsidRDefault="00732F70" w:rsidP="008854FD">
      <w:pPr>
        <w:jc w:val="center"/>
      </w:pPr>
    </w:p>
    <w:p w14:paraId="7ABBEDE4" w14:textId="77777777" w:rsidR="00732F70" w:rsidRDefault="00732F70" w:rsidP="008854FD">
      <w:pPr>
        <w:jc w:val="center"/>
      </w:pPr>
    </w:p>
    <w:p w14:paraId="16A23A1B" w14:textId="77777777" w:rsidR="006046A1" w:rsidRDefault="006046A1" w:rsidP="008854FD">
      <w:pPr>
        <w:jc w:val="center"/>
      </w:pPr>
    </w:p>
    <w:p w14:paraId="689BD9D3" w14:textId="4ED675F4" w:rsidR="006046A1" w:rsidRDefault="006046A1" w:rsidP="008854FD">
      <w:pPr>
        <w:jc w:val="center"/>
      </w:pPr>
    </w:p>
    <w:p w14:paraId="3E006073" w14:textId="77777777" w:rsidR="006046A1" w:rsidRDefault="006046A1" w:rsidP="008854FD">
      <w:pPr>
        <w:jc w:val="center"/>
      </w:pPr>
    </w:p>
    <w:p w14:paraId="2F80EBBA" w14:textId="77777777" w:rsidR="006046A1" w:rsidRDefault="006046A1" w:rsidP="008854FD">
      <w:pPr>
        <w:jc w:val="center"/>
      </w:pPr>
    </w:p>
    <w:p w14:paraId="7FE01123" w14:textId="77777777" w:rsidR="006046A1" w:rsidRDefault="006046A1" w:rsidP="008854FD">
      <w:pPr>
        <w:jc w:val="center"/>
      </w:pPr>
    </w:p>
    <w:p w14:paraId="51FE725C" w14:textId="4262F379" w:rsidR="006046A1" w:rsidRDefault="006046A1" w:rsidP="008854FD">
      <w:pPr>
        <w:jc w:val="center"/>
      </w:pPr>
    </w:p>
    <w:p w14:paraId="69234A49" w14:textId="77777777" w:rsidR="003219EE" w:rsidRDefault="003219EE" w:rsidP="008854FD">
      <w:pPr>
        <w:jc w:val="center"/>
      </w:pPr>
    </w:p>
    <w:p w14:paraId="29761CFF" w14:textId="77777777" w:rsidR="006046A1" w:rsidRPr="008412BD" w:rsidRDefault="008412BD" w:rsidP="004200D2">
      <w:pPr>
        <w:jc w:val="both"/>
        <w:rPr>
          <w:rFonts w:ascii="Times New Roman" w:hAnsi="Times New Roman"/>
          <w:sz w:val="28"/>
        </w:rPr>
      </w:pPr>
      <w:r>
        <w:rPr>
          <w:rFonts w:ascii="Times New Roman" w:hAnsi="Times New Roman"/>
          <w:b/>
          <w:color w:val="FF0000"/>
          <w:sz w:val="28"/>
        </w:rPr>
        <w:t>2019-</w:t>
      </w:r>
      <w:r w:rsidRPr="003219EE">
        <w:rPr>
          <w:rFonts w:ascii="Times New Roman" w:hAnsi="Times New Roman"/>
          <w:b/>
          <w:color w:val="FF0000"/>
          <w:sz w:val="24"/>
          <w:szCs w:val="24"/>
        </w:rPr>
        <w:t xml:space="preserve">2020 уч. г. </w:t>
      </w:r>
      <w:r w:rsidRPr="003219EE">
        <w:rPr>
          <w:rFonts w:ascii="Times New Roman" w:hAnsi="Times New Roman"/>
          <w:b/>
          <w:sz w:val="24"/>
          <w:szCs w:val="24"/>
        </w:rPr>
        <w:t xml:space="preserve">Уровень РС(Я): </w:t>
      </w:r>
      <w:r w:rsidRPr="003219EE">
        <w:rPr>
          <w:rFonts w:ascii="Times New Roman" w:hAnsi="Times New Roman"/>
          <w:sz w:val="24"/>
          <w:szCs w:val="24"/>
        </w:rPr>
        <w:t>Сертификат эксперта регионального этапа Всероссийского олимпиады профессионального мастерства обучающихся по специальностям среднего профессионального образования</w:t>
      </w:r>
    </w:p>
    <w:p w14:paraId="334339DB" w14:textId="7ADFC7B6" w:rsidR="006046A1" w:rsidRDefault="000E0050" w:rsidP="008854FD">
      <w:pPr>
        <w:jc w:val="center"/>
      </w:pPr>
      <w:r>
        <w:rPr>
          <w:noProof/>
          <w:lang w:eastAsia="ru-RU"/>
        </w:rPr>
        <w:drawing>
          <wp:anchor distT="0" distB="0" distL="0" distR="0" simplePos="0" relativeHeight="251667456" behindDoc="0" locked="0" layoutInCell="1" allowOverlap="0" wp14:anchorId="56535089" wp14:editId="446E8F23">
            <wp:simplePos x="0" y="0"/>
            <wp:positionH relativeFrom="column">
              <wp:posOffset>567055</wp:posOffset>
            </wp:positionH>
            <wp:positionV relativeFrom="line">
              <wp:posOffset>234950</wp:posOffset>
            </wp:positionV>
            <wp:extent cx="3648075" cy="2819400"/>
            <wp:effectExtent l="0" t="0" r="0" b="0"/>
            <wp:wrapSquare wrapText="bothSides"/>
            <wp:docPr id="10"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56" cstate="print"/>
                    <a:stretch>
                      <a:fillRect/>
                    </a:stretch>
                  </pic:blipFill>
                  <pic:spPr bwMode="auto">
                    <a:xfrm>
                      <a:off x="0" y="0"/>
                      <a:ext cx="364807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60724" w14:textId="523FF67C" w:rsidR="000031E7" w:rsidRDefault="000031E7" w:rsidP="008854FD">
      <w:pPr>
        <w:jc w:val="center"/>
      </w:pPr>
    </w:p>
    <w:p w14:paraId="014BD3C3" w14:textId="64CB778A" w:rsidR="000031E7" w:rsidRDefault="000031E7" w:rsidP="008854FD">
      <w:pPr>
        <w:jc w:val="center"/>
      </w:pPr>
    </w:p>
    <w:p w14:paraId="1BBA3DFC" w14:textId="208E38E1" w:rsidR="000031E7" w:rsidRDefault="000031E7" w:rsidP="008854FD">
      <w:pPr>
        <w:jc w:val="center"/>
      </w:pPr>
    </w:p>
    <w:p w14:paraId="0B3F8D4E" w14:textId="77777777" w:rsidR="000E0050" w:rsidRDefault="000E0050" w:rsidP="004200D2">
      <w:pPr>
        <w:jc w:val="both"/>
        <w:rPr>
          <w:rFonts w:ascii="Times New Roman" w:hAnsi="Times New Roman"/>
          <w:b/>
          <w:color w:val="FF0000"/>
          <w:sz w:val="24"/>
          <w:szCs w:val="24"/>
        </w:rPr>
      </w:pPr>
    </w:p>
    <w:p w14:paraId="06791510" w14:textId="77777777" w:rsidR="000E0050" w:rsidRDefault="000E0050" w:rsidP="004200D2">
      <w:pPr>
        <w:jc w:val="both"/>
        <w:rPr>
          <w:rFonts w:ascii="Times New Roman" w:hAnsi="Times New Roman"/>
          <w:b/>
          <w:color w:val="FF0000"/>
          <w:sz w:val="24"/>
          <w:szCs w:val="24"/>
        </w:rPr>
      </w:pPr>
    </w:p>
    <w:p w14:paraId="532FAB4B" w14:textId="77777777" w:rsidR="000E0050" w:rsidRDefault="000E0050" w:rsidP="004200D2">
      <w:pPr>
        <w:jc w:val="both"/>
        <w:rPr>
          <w:rFonts w:ascii="Times New Roman" w:hAnsi="Times New Roman"/>
          <w:b/>
          <w:color w:val="FF0000"/>
          <w:sz w:val="24"/>
          <w:szCs w:val="24"/>
        </w:rPr>
      </w:pPr>
    </w:p>
    <w:p w14:paraId="1EB2A6F9" w14:textId="77777777" w:rsidR="000E0050" w:rsidRDefault="000E0050" w:rsidP="004200D2">
      <w:pPr>
        <w:jc w:val="both"/>
        <w:rPr>
          <w:rFonts w:ascii="Times New Roman" w:hAnsi="Times New Roman"/>
          <w:b/>
          <w:color w:val="FF0000"/>
          <w:sz w:val="24"/>
          <w:szCs w:val="24"/>
        </w:rPr>
      </w:pPr>
    </w:p>
    <w:p w14:paraId="463A9A79" w14:textId="77777777" w:rsidR="000E0050" w:rsidRDefault="000E0050" w:rsidP="004200D2">
      <w:pPr>
        <w:jc w:val="both"/>
        <w:rPr>
          <w:rFonts w:ascii="Times New Roman" w:hAnsi="Times New Roman"/>
          <w:b/>
          <w:color w:val="FF0000"/>
          <w:sz w:val="24"/>
          <w:szCs w:val="24"/>
        </w:rPr>
      </w:pPr>
    </w:p>
    <w:p w14:paraId="5C130067" w14:textId="77777777" w:rsidR="000E0050" w:rsidRDefault="000E0050" w:rsidP="004200D2">
      <w:pPr>
        <w:jc w:val="both"/>
        <w:rPr>
          <w:rFonts w:ascii="Times New Roman" w:hAnsi="Times New Roman"/>
          <w:b/>
          <w:color w:val="FF0000"/>
          <w:sz w:val="24"/>
          <w:szCs w:val="24"/>
        </w:rPr>
      </w:pPr>
    </w:p>
    <w:p w14:paraId="79187AE7" w14:textId="77777777" w:rsidR="000E0050" w:rsidRDefault="000E0050" w:rsidP="004200D2">
      <w:pPr>
        <w:jc w:val="both"/>
        <w:rPr>
          <w:rFonts w:ascii="Times New Roman" w:hAnsi="Times New Roman"/>
          <w:b/>
          <w:color w:val="FF0000"/>
          <w:sz w:val="24"/>
          <w:szCs w:val="24"/>
        </w:rPr>
      </w:pPr>
    </w:p>
    <w:p w14:paraId="598C579B" w14:textId="6003491B" w:rsidR="008412BD" w:rsidRPr="003219EE" w:rsidRDefault="008412BD" w:rsidP="004200D2">
      <w:pPr>
        <w:jc w:val="both"/>
        <w:rPr>
          <w:rFonts w:ascii="Times New Roman" w:hAnsi="Times New Roman"/>
          <w:sz w:val="24"/>
          <w:szCs w:val="24"/>
        </w:rPr>
      </w:pPr>
      <w:r w:rsidRPr="003219EE">
        <w:rPr>
          <w:rFonts w:ascii="Times New Roman" w:hAnsi="Times New Roman"/>
          <w:b/>
          <w:color w:val="FF0000"/>
          <w:sz w:val="24"/>
          <w:szCs w:val="24"/>
        </w:rPr>
        <w:lastRenderedPageBreak/>
        <w:t xml:space="preserve">2020-2021 уч. г. </w:t>
      </w:r>
      <w:r w:rsidRPr="003219EE">
        <w:rPr>
          <w:rFonts w:ascii="Times New Roman" w:hAnsi="Times New Roman"/>
          <w:b/>
          <w:sz w:val="24"/>
          <w:szCs w:val="24"/>
        </w:rPr>
        <w:t xml:space="preserve">Уровень РС(Я): </w:t>
      </w:r>
      <w:r w:rsidRPr="003219EE">
        <w:rPr>
          <w:rFonts w:ascii="Times New Roman" w:hAnsi="Times New Roman"/>
          <w:sz w:val="24"/>
          <w:szCs w:val="24"/>
        </w:rPr>
        <w:t xml:space="preserve">Сертификат научного руководителя </w:t>
      </w:r>
      <w:r w:rsidRPr="003219EE">
        <w:rPr>
          <w:rFonts w:ascii="Times New Roman" w:hAnsi="Times New Roman"/>
          <w:sz w:val="24"/>
          <w:szCs w:val="24"/>
          <w:lang w:val="en-US"/>
        </w:rPr>
        <w:t>XV</w:t>
      </w:r>
      <w:r w:rsidRPr="003219EE">
        <w:rPr>
          <w:rFonts w:ascii="Times New Roman" w:hAnsi="Times New Roman"/>
          <w:sz w:val="24"/>
          <w:szCs w:val="24"/>
        </w:rPr>
        <w:t xml:space="preserve"> Республиканский форум молодых исследователей “Шаг в будущего профессию”, посвященный году науки и технологий в Российской Федерации</w:t>
      </w:r>
    </w:p>
    <w:p w14:paraId="7809BBA8" w14:textId="5973F74F" w:rsidR="008412BD" w:rsidRPr="008412BD" w:rsidRDefault="008412BD" w:rsidP="008412BD"/>
    <w:p w14:paraId="7BDEBE83" w14:textId="085380EE" w:rsidR="000031E7" w:rsidRDefault="000031E7" w:rsidP="00CF0CA8">
      <w:pPr>
        <w:tabs>
          <w:tab w:val="left" w:pos="1333"/>
        </w:tabs>
      </w:pPr>
    </w:p>
    <w:p w14:paraId="445CC52F" w14:textId="2E216857" w:rsidR="000031E7" w:rsidRDefault="000E0050" w:rsidP="00CF0CA8">
      <w:pPr>
        <w:tabs>
          <w:tab w:val="left" w:pos="1333"/>
        </w:tabs>
      </w:pPr>
      <w:r>
        <w:rPr>
          <w:noProof/>
          <w:lang w:eastAsia="ru-RU"/>
        </w:rPr>
        <w:drawing>
          <wp:anchor distT="0" distB="0" distL="0" distR="0" simplePos="0" relativeHeight="251661312" behindDoc="0" locked="0" layoutInCell="1" allowOverlap="0" wp14:anchorId="64523D46" wp14:editId="5CDBD778">
            <wp:simplePos x="0" y="0"/>
            <wp:positionH relativeFrom="column">
              <wp:posOffset>300990</wp:posOffset>
            </wp:positionH>
            <wp:positionV relativeFrom="line">
              <wp:posOffset>87630</wp:posOffset>
            </wp:positionV>
            <wp:extent cx="4915535" cy="2781300"/>
            <wp:effectExtent l="0" t="0" r="0" b="0"/>
            <wp:wrapSquare wrapText="bothSides"/>
            <wp:docPr id="11"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57" cstate="print"/>
                    <a:stretch>
                      <a:fillRect/>
                    </a:stretch>
                  </pic:blipFill>
                  <pic:spPr bwMode="auto">
                    <a:xfrm>
                      <a:off x="0" y="0"/>
                      <a:ext cx="491553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6EFA3" w14:textId="770FA45D" w:rsidR="000031E7" w:rsidRDefault="000031E7" w:rsidP="00CF0CA8">
      <w:pPr>
        <w:tabs>
          <w:tab w:val="left" w:pos="1333"/>
        </w:tabs>
      </w:pPr>
    </w:p>
    <w:p w14:paraId="4F79E899" w14:textId="77777777" w:rsidR="000031E7" w:rsidRDefault="000031E7" w:rsidP="00CF0CA8">
      <w:pPr>
        <w:tabs>
          <w:tab w:val="left" w:pos="1333"/>
        </w:tabs>
      </w:pPr>
    </w:p>
    <w:p w14:paraId="47F87923" w14:textId="77777777" w:rsidR="000031E7" w:rsidRDefault="000031E7" w:rsidP="00CF0CA8">
      <w:pPr>
        <w:tabs>
          <w:tab w:val="left" w:pos="1333"/>
        </w:tabs>
      </w:pPr>
    </w:p>
    <w:p w14:paraId="5943C2AE" w14:textId="77777777" w:rsidR="000031E7" w:rsidRDefault="000031E7" w:rsidP="00CF0CA8">
      <w:pPr>
        <w:tabs>
          <w:tab w:val="left" w:pos="1333"/>
        </w:tabs>
      </w:pPr>
    </w:p>
    <w:p w14:paraId="1D6EA5A0" w14:textId="77777777" w:rsidR="000031E7" w:rsidRDefault="000031E7" w:rsidP="00CF0CA8">
      <w:pPr>
        <w:tabs>
          <w:tab w:val="left" w:pos="1333"/>
        </w:tabs>
      </w:pPr>
    </w:p>
    <w:p w14:paraId="51819859" w14:textId="77777777" w:rsidR="000031E7" w:rsidRDefault="000031E7" w:rsidP="00CF0CA8">
      <w:pPr>
        <w:tabs>
          <w:tab w:val="left" w:pos="1333"/>
        </w:tabs>
      </w:pPr>
    </w:p>
    <w:p w14:paraId="6A9552D1" w14:textId="77777777" w:rsidR="000031E7" w:rsidRDefault="000031E7" w:rsidP="00CF0CA8">
      <w:pPr>
        <w:tabs>
          <w:tab w:val="left" w:pos="1333"/>
        </w:tabs>
      </w:pPr>
    </w:p>
    <w:p w14:paraId="28DFB282" w14:textId="77777777" w:rsidR="000031E7" w:rsidRDefault="000031E7" w:rsidP="00CF0CA8">
      <w:pPr>
        <w:tabs>
          <w:tab w:val="left" w:pos="1333"/>
        </w:tabs>
      </w:pPr>
    </w:p>
    <w:p w14:paraId="1F1C1242" w14:textId="77777777" w:rsidR="000031E7" w:rsidRDefault="000031E7" w:rsidP="00CF0CA8">
      <w:pPr>
        <w:tabs>
          <w:tab w:val="left" w:pos="1333"/>
        </w:tabs>
        <w:rPr>
          <w:rFonts w:ascii="Times New Roman" w:hAnsi="Times New Roman"/>
          <w:b/>
          <w:color w:val="FF0000"/>
          <w:sz w:val="24"/>
          <w:szCs w:val="24"/>
        </w:rPr>
      </w:pPr>
    </w:p>
    <w:p w14:paraId="6505034A" w14:textId="1331D475" w:rsidR="000031E7" w:rsidRDefault="000031E7" w:rsidP="00CF0CA8">
      <w:pPr>
        <w:tabs>
          <w:tab w:val="left" w:pos="1333"/>
        </w:tabs>
        <w:rPr>
          <w:rFonts w:ascii="Times New Roman" w:hAnsi="Times New Roman"/>
          <w:b/>
          <w:color w:val="FF0000"/>
          <w:sz w:val="24"/>
          <w:szCs w:val="24"/>
        </w:rPr>
      </w:pPr>
    </w:p>
    <w:p w14:paraId="79B05628" w14:textId="7CE62B92" w:rsidR="000031E7" w:rsidRDefault="000031E7" w:rsidP="00CF0CA8">
      <w:pPr>
        <w:tabs>
          <w:tab w:val="left" w:pos="1333"/>
        </w:tabs>
        <w:rPr>
          <w:rFonts w:ascii="Times New Roman" w:hAnsi="Times New Roman"/>
          <w:b/>
          <w:color w:val="FF0000"/>
          <w:sz w:val="24"/>
          <w:szCs w:val="24"/>
        </w:rPr>
      </w:pPr>
    </w:p>
    <w:p w14:paraId="252287BC" w14:textId="77777777" w:rsidR="000031E7" w:rsidRDefault="000031E7" w:rsidP="00CF0CA8">
      <w:pPr>
        <w:tabs>
          <w:tab w:val="left" w:pos="1333"/>
        </w:tabs>
        <w:rPr>
          <w:rFonts w:ascii="Times New Roman" w:hAnsi="Times New Roman"/>
          <w:b/>
          <w:color w:val="FF0000"/>
          <w:sz w:val="24"/>
          <w:szCs w:val="24"/>
        </w:rPr>
      </w:pPr>
    </w:p>
    <w:p w14:paraId="1AC5EE0C" w14:textId="12F53BD5" w:rsidR="008412BD" w:rsidRPr="003219EE" w:rsidRDefault="008412BD" w:rsidP="00CF0CA8">
      <w:pPr>
        <w:tabs>
          <w:tab w:val="left" w:pos="1333"/>
        </w:tabs>
        <w:rPr>
          <w:rFonts w:ascii="Times New Roman" w:hAnsi="Times New Roman"/>
          <w:sz w:val="24"/>
          <w:szCs w:val="24"/>
        </w:rPr>
      </w:pPr>
      <w:r w:rsidRPr="003219EE">
        <w:rPr>
          <w:rFonts w:ascii="Times New Roman" w:hAnsi="Times New Roman"/>
          <w:b/>
          <w:color w:val="FF0000"/>
          <w:sz w:val="24"/>
          <w:szCs w:val="24"/>
        </w:rPr>
        <w:t xml:space="preserve">2021-2022 уч. г. </w:t>
      </w:r>
      <w:r w:rsidRPr="003219EE">
        <w:rPr>
          <w:rFonts w:ascii="Times New Roman" w:hAnsi="Times New Roman"/>
          <w:b/>
          <w:sz w:val="24"/>
          <w:szCs w:val="24"/>
        </w:rPr>
        <w:t xml:space="preserve">Уровень РС(Я): </w:t>
      </w:r>
      <w:r w:rsidRPr="003219EE">
        <w:rPr>
          <w:rFonts w:ascii="Times New Roman" w:hAnsi="Times New Roman"/>
          <w:sz w:val="24"/>
          <w:szCs w:val="24"/>
        </w:rPr>
        <w:t xml:space="preserve">Сертификат руководителю за подготовку участника </w:t>
      </w:r>
      <w:r w:rsidRPr="003219EE">
        <w:rPr>
          <w:rFonts w:ascii="Times New Roman" w:hAnsi="Times New Roman"/>
          <w:sz w:val="24"/>
          <w:szCs w:val="24"/>
        </w:rPr>
        <w:tab/>
      </w:r>
      <w:r w:rsidRPr="003219EE">
        <w:rPr>
          <w:rFonts w:ascii="Times New Roman" w:hAnsi="Times New Roman"/>
          <w:sz w:val="24"/>
          <w:szCs w:val="24"/>
          <w:lang w:val="en-US"/>
        </w:rPr>
        <w:t>II</w:t>
      </w:r>
      <w:r w:rsidRPr="003219EE">
        <w:rPr>
          <w:rFonts w:ascii="Times New Roman" w:hAnsi="Times New Roman"/>
          <w:sz w:val="24"/>
          <w:szCs w:val="24"/>
        </w:rPr>
        <w:t xml:space="preserve"> Республиканской олимпиады профессионального мастерства обучающихся по специальностям </w:t>
      </w:r>
      <w:r w:rsidRPr="003219EE">
        <w:rPr>
          <w:rFonts w:ascii="Times New Roman" w:hAnsi="Times New Roman"/>
          <w:noProof/>
          <w:sz w:val="24"/>
          <w:szCs w:val="24"/>
          <w:lang w:eastAsia="ru-RU"/>
        </w:rPr>
        <w:drawing>
          <wp:anchor distT="0" distB="0" distL="0" distR="0" simplePos="0" relativeHeight="251650560" behindDoc="0" locked="0" layoutInCell="1" allowOverlap="0" wp14:anchorId="69A356E4" wp14:editId="53E53777">
            <wp:simplePos x="0" y="0"/>
            <wp:positionH relativeFrom="column">
              <wp:posOffset>3175</wp:posOffset>
            </wp:positionH>
            <wp:positionV relativeFrom="line">
              <wp:posOffset>549910</wp:posOffset>
            </wp:positionV>
            <wp:extent cx="3898265" cy="2333625"/>
            <wp:effectExtent l="19050" t="0" r="6985" b="0"/>
            <wp:wrapSquare wrapText="bothSides"/>
            <wp:docPr id="12"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58" cstate="print"/>
                    <a:stretch>
                      <a:fillRect/>
                    </a:stretch>
                  </pic:blipFill>
                  <pic:spPr bwMode="auto">
                    <a:xfrm>
                      <a:off x="0" y="0"/>
                      <a:ext cx="3898265" cy="2333625"/>
                    </a:xfrm>
                    <a:prstGeom prst="rect">
                      <a:avLst/>
                    </a:prstGeom>
                    <a:noFill/>
                    <a:ln>
                      <a:noFill/>
                    </a:ln>
                  </pic:spPr>
                </pic:pic>
              </a:graphicData>
            </a:graphic>
          </wp:anchor>
        </w:drawing>
      </w:r>
      <w:r w:rsidRPr="003219EE">
        <w:rPr>
          <w:rFonts w:ascii="Times New Roman" w:hAnsi="Times New Roman"/>
          <w:sz w:val="24"/>
          <w:szCs w:val="24"/>
        </w:rPr>
        <w:t>среднего профессионального образования</w:t>
      </w:r>
    </w:p>
    <w:p w14:paraId="3649FA7B" w14:textId="77777777" w:rsidR="008412BD" w:rsidRPr="008412BD" w:rsidRDefault="008412BD" w:rsidP="008412BD">
      <w:pPr>
        <w:rPr>
          <w:rFonts w:ascii="Times New Roman" w:hAnsi="Times New Roman"/>
          <w:sz w:val="28"/>
        </w:rPr>
      </w:pPr>
    </w:p>
    <w:p w14:paraId="4F1B1C65" w14:textId="77777777" w:rsidR="008412BD" w:rsidRPr="008412BD" w:rsidRDefault="008412BD" w:rsidP="008412BD">
      <w:pPr>
        <w:rPr>
          <w:rFonts w:ascii="Times New Roman" w:hAnsi="Times New Roman"/>
          <w:sz w:val="28"/>
        </w:rPr>
      </w:pPr>
    </w:p>
    <w:p w14:paraId="5E1D351E" w14:textId="77777777" w:rsidR="008412BD" w:rsidRPr="008412BD" w:rsidRDefault="008412BD" w:rsidP="008412BD">
      <w:pPr>
        <w:rPr>
          <w:rFonts w:ascii="Times New Roman" w:hAnsi="Times New Roman"/>
          <w:sz w:val="28"/>
        </w:rPr>
      </w:pPr>
    </w:p>
    <w:p w14:paraId="218BA55B" w14:textId="77777777" w:rsidR="008412BD" w:rsidRPr="008412BD" w:rsidRDefault="008412BD" w:rsidP="008412BD">
      <w:pPr>
        <w:rPr>
          <w:rFonts w:ascii="Times New Roman" w:hAnsi="Times New Roman"/>
          <w:sz w:val="28"/>
        </w:rPr>
      </w:pPr>
    </w:p>
    <w:p w14:paraId="0553454A" w14:textId="77777777" w:rsidR="008412BD" w:rsidRPr="008412BD" w:rsidRDefault="008412BD" w:rsidP="008412BD">
      <w:pPr>
        <w:rPr>
          <w:rFonts w:ascii="Times New Roman" w:hAnsi="Times New Roman"/>
          <w:sz w:val="28"/>
        </w:rPr>
      </w:pPr>
    </w:p>
    <w:p w14:paraId="6695E852" w14:textId="77777777" w:rsidR="008412BD" w:rsidRPr="008412BD" w:rsidRDefault="008412BD" w:rsidP="008412BD">
      <w:pPr>
        <w:rPr>
          <w:rFonts w:ascii="Times New Roman" w:hAnsi="Times New Roman"/>
          <w:sz w:val="28"/>
        </w:rPr>
      </w:pPr>
    </w:p>
    <w:p w14:paraId="1FFE73B9" w14:textId="77777777" w:rsidR="008412BD" w:rsidRPr="008412BD" w:rsidRDefault="008412BD" w:rsidP="008412BD">
      <w:pPr>
        <w:rPr>
          <w:rFonts w:ascii="Times New Roman" w:hAnsi="Times New Roman"/>
          <w:sz w:val="28"/>
        </w:rPr>
      </w:pPr>
    </w:p>
    <w:p w14:paraId="7FAA4330" w14:textId="77777777" w:rsidR="008412BD" w:rsidRPr="008412BD" w:rsidRDefault="008412BD" w:rsidP="008412BD">
      <w:pPr>
        <w:rPr>
          <w:rFonts w:ascii="Times New Roman" w:hAnsi="Times New Roman"/>
          <w:sz w:val="28"/>
        </w:rPr>
      </w:pPr>
    </w:p>
    <w:p w14:paraId="41E0977A" w14:textId="77777777" w:rsidR="008412BD" w:rsidRDefault="008412BD" w:rsidP="008412BD">
      <w:pPr>
        <w:rPr>
          <w:rFonts w:ascii="Times New Roman" w:hAnsi="Times New Roman"/>
          <w:sz w:val="28"/>
        </w:rPr>
      </w:pPr>
    </w:p>
    <w:p w14:paraId="520F9484" w14:textId="77777777" w:rsidR="00313A02" w:rsidRDefault="00313A02" w:rsidP="00D7481B">
      <w:pPr>
        <w:tabs>
          <w:tab w:val="left" w:pos="3540"/>
        </w:tabs>
        <w:spacing w:after="200" w:line="276" w:lineRule="auto"/>
        <w:jc w:val="both"/>
        <w:rPr>
          <w:rFonts w:ascii="Times New Roman" w:hAnsi="Times New Roman"/>
          <w:b/>
          <w:bCs/>
          <w:color w:val="7030A0"/>
          <w:sz w:val="36"/>
          <w:szCs w:val="36"/>
        </w:rPr>
      </w:pPr>
    </w:p>
    <w:p w14:paraId="2C6A4061" w14:textId="77777777" w:rsidR="00313A02" w:rsidRDefault="00313A02" w:rsidP="00D7481B">
      <w:pPr>
        <w:tabs>
          <w:tab w:val="left" w:pos="3540"/>
        </w:tabs>
        <w:spacing w:after="200" w:line="276" w:lineRule="auto"/>
        <w:jc w:val="both"/>
        <w:rPr>
          <w:rFonts w:ascii="Times New Roman" w:hAnsi="Times New Roman"/>
          <w:b/>
          <w:bCs/>
          <w:color w:val="7030A0"/>
          <w:sz w:val="36"/>
          <w:szCs w:val="36"/>
        </w:rPr>
      </w:pPr>
    </w:p>
    <w:p w14:paraId="44D5AFDD" w14:textId="3AC18078" w:rsidR="00D7481B" w:rsidRPr="00050B39" w:rsidRDefault="00D7481B" w:rsidP="00D7481B">
      <w:pPr>
        <w:tabs>
          <w:tab w:val="left" w:pos="3540"/>
        </w:tabs>
        <w:spacing w:after="200" w:line="276" w:lineRule="auto"/>
        <w:jc w:val="both"/>
        <w:rPr>
          <w:rFonts w:ascii="Times New Roman" w:eastAsia="Times New Roman" w:hAnsi="Times New Roman"/>
          <w:sz w:val="24"/>
          <w:szCs w:val="24"/>
          <w:lang w:eastAsia="ru-RU"/>
        </w:rPr>
      </w:pPr>
      <w:r>
        <w:rPr>
          <w:rFonts w:ascii="Times New Roman" w:hAnsi="Times New Roman"/>
          <w:b/>
          <w:bCs/>
          <w:color w:val="7030A0"/>
          <w:sz w:val="36"/>
          <w:szCs w:val="36"/>
        </w:rPr>
        <w:lastRenderedPageBreak/>
        <w:t>10</w:t>
      </w:r>
      <w:r w:rsidRPr="00556E00">
        <w:rPr>
          <w:rFonts w:ascii="Times New Roman" w:hAnsi="Times New Roman"/>
          <w:b/>
          <w:bCs/>
          <w:color w:val="7030A0"/>
          <w:sz w:val="36"/>
          <w:szCs w:val="36"/>
        </w:rPr>
        <w:t xml:space="preserve">. </w:t>
      </w:r>
      <w:r w:rsidRPr="00556E00">
        <w:rPr>
          <w:rFonts w:ascii="Times New Roman" w:eastAsia="Times New Roman" w:hAnsi="Times New Roman"/>
          <w:b/>
          <w:bCs/>
          <w:color w:val="7030A0"/>
          <w:sz w:val="36"/>
          <w:szCs w:val="36"/>
        </w:rPr>
        <w:t>Поощрения за профессиональную деятельность</w:t>
      </w:r>
    </w:p>
    <w:p w14:paraId="29D0BBDB" w14:textId="555D3B10" w:rsidR="009D1EAF" w:rsidRPr="003219EE" w:rsidRDefault="009D1EAF" w:rsidP="004200D2">
      <w:pPr>
        <w:jc w:val="both"/>
        <w:rPr>
          <w:rFonts w:ascii="Times New Roman" w:hAnsi="Times New Roman"/>
          <w:sz w:val="24"/>
          <w:szCs w:val="24"/>
        </w:rPr>
      </w:pPr>
      <w:r w:rsidRPr="003219EE">
        <w:rPr>
          <w:rFonts w:ascii="Times New Roman" w:hAnsi="Times New Roman"/>
          <w:b/>
          <w:color w:val="FF0000"/>
          <w:sz w:val="24"/>
          <w:szCs w:val="24"/>
        </w:rPr>
        <w:t xml:space="preserve">2018 уч. г. </w:t>
      </w:r>
      <w:r w:rsidRPr="003219EE">
        <w:rPr>
          <w:rFonts w:ascii="Times New Roman" w:hAnsi="Times New Roman"/>
          <w:b/>
          <w:sz w:val="24"/>
          <w:szCs w:val="24"/>
        </w:rPr>
        <w:t xml:space="preserve">Уровень РС(Я): </w:t>
      </w:r>
      <w:r w:rsidRPr="003219EE">
        <w:rPr>
          <w:rFonts w:ascii="Times New Roman" w:hAnsi="Times New Roman"/>
          <w:sz w:val="24"/>
          <w:szCs w:val="24"/>
        </w:rPr>
        <w:t>Государственное казанное учреждение Республики Саха</w:t>
      </w:r>
      <w:r w:rsidR="00CF0CA8" w:rsidRPr="003219EE">
        <w:rPr>
          <w:rFonts w:ascii="Times New Roman" w:hAnsi="Times New Roman"/>
          <w:sz w:val="24"/>
          <w:szCs w:val="24"/>
        </w:rPr>
        <w:t xml:space="preserve"> </w:t>
      </w:r>
      <w:r w:rsidRPr="003219EE">
        <w:rPr>
          <w:rFonts w:ascii="Times New Roman" w:hAnsi="Times New Roman"/>
          <w:sz w:val="24"/>
          <w:szCs w:val="24"/>
        </w:rPr>
        <w:t>(Якутия) “Алданский социально – реабилитационный центр для несовершеннолетних” Благодарственное письмо за высокий профессионализм</w:t>
      </w:r>
    </w:p>
    <w:p w14:paraId="47C37BAD" w14:textId="7F0750FF" w:rsidR="009D1EAF" w:rsidRPr="009D1EAF" w:rsidRDefault="009D1EAF" w:rsidP="009D1EAF">
      <w:pPr>
        <w:rPr>
          <w:rFonts w:ascii="Times New Roman" w:hAnsi="Times New Roman"/>
          <w:sz w:val="28"/>
        </w:rPr>
      </w:pPr>
    </w:p>
    <w:p w14:paraId="316C81C0" w14:textId="0BF30C00" w:rsidR="009D1EAF" w:rsidRPr="009D1EAF" w:rsidRDefault="009D1EAF" w:rsidP="009D1EAF">
      <w:pPr>
        <w:rPr>
          <w:rFonts w:ascii="Times New Roman" w:hAnsi="Times New Roman"/>
          <w:sz w:val="28"/>
        </w:rPr>
      </w:pPr>
    </w:p>
    <w:p w14:paraId="2ABA7DCA" w14:textId="74AFC98C" w:rsidR="009D1EAF" w:rsidRPr="009D1EAF" w:rsidRDefault="00313A02" w:rsidP="009D1EAF">
      <w:pPr>
        <w:rPr>
          <w:rFonts w:ascii="Times New Roman" w:hAnsi="Times New Roman"/>
          <w:sz w:val="28"/>
        </w:rPr>
      </w:pPr>
      <w:r>
        <w:rPr>
          <w:rFonts w:ascii="Times New Roman" w:hAnsi="Times New Roman"/>
          <w:noProof/>
          <w:sz w:val="28"/>
          <w:lang w:eastAsia="ru-RU"/>
        </w:rPr>
        <w:drawing>
          <wp:anchor distT="0" distB="0" distL="0" distR="0" simplePos="0" relativeHeight="251669504" behindDoc="0" locked="0" layoutInCell="1" allowOverlap="0" wp14:anchorId="2880E0EE" wp14:editId="2E43DA20">
            <wp:simplePos x="0" y="0"/>
            <wp:positionH relativeFrom="column">
              <wp:posOffset>-3810</wp:posOffset>
            </wp:positionH>
            <wp:positionV relativeFrom="line">
              <wp:posOffset>472440</wp:posOffset>
            </wp:positionV>
            <wp:extent cx="5953125" cy="5153025"/>
            <wp:effectExtent l="0" t="0" r="0" b="0"/>
            <wp:wrapSquare wrapText="bothSides"/>
            <wp:docPr id="13"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59" cstate="print"/>
                    <a:stretch>
                      <a:fillRect/>
                    </a:stretch>
                  </pic:blipFill>
                  <pic:spPr bwMode="auto">
                    <a:xfrm>
                      <a:off x="0" y="0"/>
                      <a:ext cx="5953125" cy="515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87C75" w14:textId="77777777" w:rsidR="009D1EAF" w:rsidRPr="009D1EAF" w:rsidRDefault="009D1EAF" w:rsidP="009D1EAF">
      <w:pPr>
        <w:rPr>
          <w:rFonts w:ascii="Times New Roman" w:hAnsi="Times New Roman"/>
          <w:sz w:val="28"/>
        </w:rPr>
      </w:pPr>
    </w:p>
    <w:p w14:paraId="5C4B78AE" w14:textId="77777777" w:rsidR="009D1EAF" w:rsidRPr="009D1EAF" w:rsidRDefault="009D1EAF" w:rsidP="009D1EAF">
      <w:pPr>
        <w:rPr>
          <w:rFonts w:ascii="Times New Roman" w:hAnsi="Times New Roman"/>
          <w:sz w:val="28"/>
        </w:rPr>
      </w:pPr>
    </w:p>
    <w:p w14:paraId="5661A5CB" w14:textId="77777777" w:rsidR="009D1EAF" w:rsidRDefault="009D1EAF" w:rsidP="009D1EAF">
      <w:pPr>
        <w:rPr>
          <w:rFonts w:ascii="Times New Roman" w:hAnsi="Times New Roman"/>
          <w:sz w:val="28"/>
        </w:rPr>
      </w:pPr>
    </w:p>
    <w:p w14:paraId="7B223CE0" w14:textId="77777777" w:rsidR="009D1EAF" w:rsidRDefault="009D1EAF">
      <w:pPr>
        <w:spacing w:after="200" w:line="360" w:lineRule="auto"/>
        <w:ind w:left="851" w:right="-57"/>
        <w:rPr>
          <w:rFonts w:ascii="Times New Roman" w:hAnsi="Times New Roman"/>
          <w:sz w:val="28"/>
        </w:rPr>
      </w:pPr>
      <w:r>
        <w:rPr>
          <w:rFonts w:ascii="Times New Roman" w:hAnsi="Times New Roman"/>
          <w:sz w:val="28"/>
        </w:rPr>
        <w:br w:type="page"/>
      </w:r>
    </w:p>
    <w:p w14:paraId="6B865F4C" w14:textId="28878FED" w:rsidR="009D1EAF" w:rsidRPr="003219EE" w:rsidRDefault="009D1EAF" w:rsidP="004200D2">
      <w:pPr>
        <w:jc w:val="both"/>
        <w:rPr>
          <w:rFonts w:ascii="Times New Roman" w:hAnsi="Times New Roman"/>
          <w:sz w:val="24"/>
          <w:szCs w:val="24"/>
        </w:rPr>
      </w:pPr>
      <w:r w:rsidRPr="003219EE">
        <w:rPr>
          <w:rFonts w:ascii="Times New Roman" w:hAnsi="Times New Roman"/>
          <w:b/>
          <w:color w:val="FF0000"/>
          <w:sz w:val="24"/>
          <w:szCs w:val="24"/>
        </w:rPr>
        <w:lastRenderedPageBreak/>
        <w:t xml:space="preserve">2019 уч. г. </w:t>
      </w:r>
      <w:r w:rsidRPr="003219EE">
        <w:rPr>
          <w:rFonts w:ascii="Times New Roman" w:hAnsi="Times New Roman"/>
          <w:b/>
          <w:sz w:val="24"/>
          <w:szCs w:val="24"/>
        </w:rPr>
        <w:t xml:space="preserve">Уровень РС(Я): </w:t>
      </w:r>
      <w:r w:rsidR="004729A7" w:rsidRPr="003219EE">
        <w:rPr>
          <w:rFonts w:ascii="Times New Roman" w:hAnsi="Times New Roman"/>
          <w:sz w:val="24"/>
          <w:szCs w:val="24"/>
        </w:rPr>
        <w:t>Почетная грамота награждается за неоценимый вклад в развитие системы образования республики, за долголетний и добросовестный труд</w:t>
      </w:r>
    </w:p>
    <w:p w14:paraId="1D02E59E" w14:textId="77777777" w:rsidR="004729A7" w:rsidRDefault="004729A7" w:rsidP="009D1EAF">
      <w:pPr>
        <w:tabs>
          <w:tab w:val="left" w:pos="1956"/>
        </w:tabs>
        <w:rPr>
          <w:rFonts w:ascii="Times New Roman" w:hAnsi="Times New Roman"/>
          <w:sz w:val="28"/>
        </w:rPr>
      </w:pPr>
      <w:r>
        <w:rPr>
          <w:rFonts w:ascii="Times New Roman" w:hAnsi="Times New Roman"/>
          <w:noProof/>
          <w:sz w:val="28"/>
          <w:lang w:eastAsia="ru-RU"/>
        </w:rPr>
        <w:drawing>
          <wp:anchor distT="0" distB="0" distL="0" distR="0" simplePos="0" relativeHeight="251670016" behindDoc="0" locked="0" layoutInCell="1" allowOverlap="0" wp14:anchorId="41AC71F9" wp14:editId="0F9D344D">
            <wp:simplePos x="0" y="0"/>
            <wp:positionH relativeFrom="column">
              <wp:posOffset>3175</wp:posOffset>
            </wp:positionH>
            <wp:positionV relativeFrom="line">
              <wp:posOffset>107315</wp:posOffset>
            </wp:positionV>
            <wp:extent cx="2178050" cy="2715895"/>
            <wp:effectExtent l="19050" t="0" r="0" b="0"/>
            <wp:wrapSquare wrapText="bothSides"/>
            <wp:docPr id="14"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60" cstate="print"/>
                    <a:stretch>
                      <a:fillRect/>
                    </a:stretch>
                  </pic:blipFill>
                  <pic:spPr bwMode="auto">
                    <a:xfrm>
                      <a:off x="0" y="0"/>
                      <a:ext cx="2178050" cy="2715895"/>
                    </a:xfrm>
                    <a:prstGeom prst="rect">
                      <a:avLst/>
                    </a:prstGeom>
                    <a:noFill/>
                    <a:ln>
                      <a:noFill/>
                    </a:ln>
                  </pic:spPr>
                </pic:pic>
              </a:graphicData>
            </a:graphic>
          </wp:anchor>
        </w:drawing>
      </w:r>
      <w:r w:rsidR="009D1EAF">
        <w:rPr>
          <w:rFonts w:ascii="Times New Roman" w:hAnsi="Times New Roman"/>
          <w:sz w:val="28"/>
        </w:rPr>
        <w:tab/>
      </w:r>
    </w:p>
    <w:p w14:paraId="132F8D62" w14:textId="77777777" w:rsidR="004729A7" w:rsidRPr="004729A7" w:rsidRDefault="004729A7" w:rsidP="004729A7">
      <w:pPr>
        <w:rPr>
          <w:rFonts w:ascii="Times New Roman" w:hAnsi="Times New Roman"/>
          <w:sz w:val="28"/>
        </w:rPr>
      </w:pPr>
    </w:p>
    <w:p w14:paraId="224F97CF" w14:textId="77777777" w:rsidR="004729A7" w:rsidRPr="004729A7" w:rsidRDefault="004729A7" w:rsidP="004729A7">
      <w:pPr>
        <w:rPr>
          <w:rFonts w:ascii="Times New Roman" w:hAnsi="Times New Roman"/>
          <w:sz w:val="28"/>
        </w:rPr>
      </w:pPr>
    </w:p>
    <w:p w14:paraId="627FA44F" w14:textId="77777777" w:rsidR="004729A7" w:rsidRPr="004729A7" w:rsidRDefault="004729A7" w:rsidP="004729A7">
      <w:pPr>
        <w:rPr>
          <w:rFonts w:ascii="Times New Roman" w:hAnsi="Times New Roman"/>
          <w:sz w:val="28"/>
        </w:rPr>
      </w:pPr>
    </w:p>
    <w:p w14:paraId="55CF48CF" w14:textId="77777777" w:rsidR="004729A7" w:rsidRPr="004729A7" w:rsidRDefault="004729A7" w:rsidP="004729A7">
      <w:pPr>
        <w:rPr>
          <w:rFonts w:ascii="Times New Roman" w:hAnsi="Times New Roman"/>
          <w:sz w:val="28"/>
        </w:rPr>
      </w:pPr>
    </w:p>
    <w:p w14:paraId="0C290C70" w14:textId="77777777" w:rsidR="004729A7" w:rsidRPr="004729A7" w:rsidRDefault="004729A7" w:rsidP="004729A7">
      <w:pPr>
        <w:rPr>
          <w:rFonts w:ascii="Times New Roman" w:hAnsi="Times New Roman"/>
          <w:sz w:val="28"/>
        </w:rPr>
      </w:pPr>
    </w:p>
    <w:p w14:paraId="1DCED2FF" w14:textId="77777777" w:rsidR="004729A7" w:rsidRPr="004729A7" w:rsidRDefault="004729A7" w:rsidP="004729A7">
      <w:pPr>
        <w:rPr>
          <w:rFonts w:ascii="Times New Roman" w:hAnsi="Times New Roman"/>
          <w:sz w:val="28"/>
        </w:rPr>
      </w:pPr>
    </w:p>
    <w:p w14:paraId="22813DDB" w14:textId="77777777" w:rsidR="004729A7" w:rsidRPr="004729A7" w:rsidRDefault="004729A7" w:rsidP="004729A7">
      <w:pPr>
        <w:rPr>
          <w:rFonts w:ascii="Times New Roman" w:hAnsi="Times New Roman"/>
          <w:sz w:val="28"/>
        </w:rPr>
      </w:pPr>
    </w:p>
    <w:p w14:paraId="532EBD65" w14:textId="77777777" w:rsidR="004729A7" w:rsidRPr="004729A7" w:rsidRDefault="004729A7" w:rsidP="004729A7">
      <w:pPr>
        <w:rPr>
          <w:rFonts w:ascii="Times New Roman" w:hAnsi="Times New Roman"/>
          <w:sz w:val="28"/>
        </w:rPr>
      </w:pPr>
    </w:p>
    <w:p w14:paraId="4324A66E" w14:textId="77777777" w:rsidR="004729A7" w:rsidRPr="004729A7" w:rsidRDefault="004729A7" w:rsidP="004729A7">
      <w:pPr>
        <w:rPr>
          <w:rFonts w:ascii="Times New Roman" w:hAnsi="Times New Roman"/>
          <w:sz w:val="28"/>
        </w:rPr>
      </w:pPr>
    </w:p>
    <w:p w14:paraId="7011A286" w14:textId="54B4A49E" w:rsidR="004729A7" w:rsidRPr="003219EE" w:rsidRDefault="004729A7" w:rsidP="00CF0CA8">
      <w:pPr>
        <w:jc w:val="both"/>
        <w:rPr>
          <w:rFonts w:ascii="Times New Roman" w:hAnsi="Times New Roman"/>
          <w:sz w:val="24"/>
          <w:szCs w:val="24"/>
        </w:rPr>
      </w:pPr>
      <w:r w:rsidRPr="003219EE">
        <w:rPr>
          <w:rFonts w:ascii="Times New Roman" w:hAnsi="Times New Roman"/>
          <w:b/>
          <w:color w:val="FF0000"/>
          <w:sz w:val="24"/>
          <w:szCs w:val="24"/>
        </w:rPr>
        <w:t xml:space="preserve">2020 уч. г. </w:t>
      </w:r>
      <w:r w:rsidRPr="003219EE">
        <w:rPr>
          <w:rFonts w:ascii="Times New Roman" w:hAnsi="Times New Roman"/>
          <w:b/>
          <w:sz w:val="24"/>
          <w:szCs w:val="24"/>
        </w:rPr>
        <w:t xml:space="preserve">Уровень РС(Я): </w:t>
      </w:r>
      <w:r w:rsidRPr="003219EE">
        <w:rPr>
          <w:rFonts w:ascii="Times New Roman" w:hAnsi="Times New Roman"/>
          <w:sz w:val="24"/>
          <w:szCs w:val="24"/>
        </w:rPr>
        <w:t>Благодарственное письмо Министерство образования и науки РС(Я) за личный вклад в развитие системы образования республики.</w:t>
      </w:r>
    </w:p>
    <w:p w14:paraId="6F94E357" w14:textId="77777777" w:rsidR="004729A7" w:rsidRPr="004729A7" w:rsidRDefault="004729A7" w:rsidP="004729A7">
      <w:pPr>
        <w:rPr>
          <w:rFonts w:ascii="Times New Roman" w:hAnsi="Times New Roman"/>
          <w:sz w:val="28"/>
        </w:rPr>
      </w:pPr>
      <w:r>
        <w:rPr>
          <w:rFonts w:ascii="Times New Roman" w:hAnsi="Times New Roman"/>
          <w:noProof/>
          <w:sz w:val="28"/>
          <w:lang w:eastAsia="ru-RU"/>
        </w:rPr>
        <w:drawing>
          <wp:anchor distT="0" distB="0" distL="0" distR="0" simplePos="0" relativeHeight="251671040" behindDoc="0" locked="0" layoutInCell="1" allowOverlap="0" wp14:anchorId="1CEC3575" wp14:editId="44CC2E2F">
            <wp:simplePos x="0" y="0"/>
            <wp:positionH relativeFrom="column">
              <wp:posOffset>100330</wp:posOffset>
            </wp:positionH>
            <wp:positionV relativeFrom="line">
              <wp:posOffset>48260</wp:posOffset>
            </wp:positionV>
            <wp:extent cx="3679825" cy="4476750"/>
            <wp:effectExtent l="0" t="0" r="0" b="0"/>
            <wp:wrapSquare wrapText="bothSides"/>
            <wp:docPr id="15"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61" cstate="print"/>
                    <a:stretch>
                      <a:fillRect/>
                    </a:stretch>
                  </pic:blipFill>
                  <pic:spPr bwMode="auto">
                    <a:xfrm>
                      <a:off x="0" y="0"/>
                      <a:ext cx="3679825"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279C4" w14:textId="77777777" w:rsidR="004729A7" w:rsidRPr="004729A7" w:rsidRDefault="004729A7" w:rsidP="004729A7">
      <w:pPr>
        <w:rPr>
          <w:rFonts w:ascii="Times New Roman" w:hAnsi="Times New Roman"/>
          <w:sz w:val="28"/>
        </w:rPr>
      </w:pPr>
    </w:p>
    <w:p w14:paraId="3466231B" w14:textId="77777777" w:rsidR="004729A7" w:rsidRDefault="004729A7" w:rsidP="004729A7">
      <w:pPr>
        <w:rPr>
          <w:rFonts w:ascii="Times New Roman" w:hAnsi="Times New Roman"/>
          <w:sz w:val="28"/>
        </w:rPr>
      </w:pPr>
    </w:p>
    <w:p w14:paraId="4D5D808D" w14:textId="77777777" w:rsidR="004729A7" w:rsidRDefault="004729A7" w:rsidP="004729A7">
      <w:pPr>
        <w:rPr>
          <w:rFonts w:ascii="Times New Roman" w:hAnsi="Times New Roman"/>
          <w:sz w:val="28"/>
        </w:rPr>
      </w:pPr>
    </w:p>
    <w:p w14:paraId="17196E7A" w14:textId="77777777" w:rsidR="004729A7" w:rsidRDefault="004729A7" w:rsidP="004729A7">
      <w:pPr>
        <w:tabs>
          <w:tab w:val="left" w:pos="4105"/>
        </w:tabs>
        <w:rPr>
          <w:rFonts w:ascii="Times New Roman" w:hAnsi="Times New Roman"/>
          <w:sz w:val="28"/>
        </w:rPr>
      </w:pPr>
      <w:r>
        <w:rPr>
          <w:rFonts w:ascii="Times New Roman" w:hAnsi="Times New Roman"/>
          <w:sz w:val="28"/>
        </w:rPr>
        <w:tab/>
      </w:r>
    </w:p>
    <w:p w14:paraId="45AFFC36" w14:textId="77777777" w:rsidR="004729A7" w:rsidRDefault="004729A7">
      <w:pPr>
        <w:spacing w:after="200" w:line="360" w:lineRule="auto"/>
        <w:ind w:left="851" w:right="-57"/>
        <w:rPr>
          <w:rFonts w:ascii="Times New Roman" w:hAnsi="Times New Roman"/>
          <w:sz w:val="28"/>
        </w:rPr>
      </w:pPr>
      <w:r>
        <w:rPr>
          <w:rFonts w:ascii="Times New Roman" w:hAnsi="Times New Roman"/>
          <w:sz w:val="28"/>
        </w:rPr>
        <w:br w:type="page"/>
      </w:r>
    </w:p>
    <w:p w14:paraId="35EC80D9" w14:textId="2A2C7836" w:rsidR="004729A7" w:rsidRPr="003219EE" w:rsidRDefault="004729A7" w:rsidP="00967EE8">
      <w:pPr>
        <w:tabs>
          <w:tab w:val="left" w:pos="4105"/>
        </w:tabs>
        <w:jc w:val="both"/>
        <w:rPr>
          <w:rFonts w:ascii="Times New Roman" w:hAnsi="Times New Roman"/>
          <w:sz w:val="24"/>
          <w:szCs w:val="24"/>
        </w:rPr>
      </w:pPr>
      <w:r w:rsidRPr="003219EE">
        <w:rPr>
          <w:rFonts w:ascii="Times New Roman" w:hAnsi="Times New Roman"/>
          <w:b/>
          <w:color w:val="FF0000"/>
          <w:sz w:val="24"/>
          <w:szCs w:val="24"/>
        </w:rPr>
        <w:lastRenderedPageBreak/>
        <w:t>2022 уч. г.</w:t>
      </w:r>
      <w:r w:rsidRPr="003219EE">
        <w:rPr>
          <w:rFonts w:ascii="Times New Roman" w:hAnsi="Times New Roman"/>
          <w:b/>
          <w:sz w:val="24"/>
          <w:szCs w:val="24"/>
        </w:rPr>
        <w:t xml:space="preserve"> Уровень РС(Я): </w:t>
      </w:r>
      <w:r w:rsidRPr="003219EE">
        <w:rPr>
          <w:rFonts w:ascii="Times New Roman" w:hAnsi="Times New Roman"/>
          <w:sz w:val="24"/>
          <w:szCs w:val="24"/>
        </w:rPr>
        <w:t>Почетная грамота президиум</w:t>
      </w:r>
      <w:r w:rsidR="00967EE8" w:rsidRPr="003219EE">
        <w:rPr>
          <w:rFonts w:ascii="Times New Roman" w:hAnsi="Times New Roman"/>
          <w:sz w:val="24"/>
          <w:szCs w:val="24"/>
        </w:rPr>
        <w:t>а</w:t>
      </w:r>
      <w:r w:rsidRPr="003219EE">
        <w:rPr>
          <w:rFonts w:ascii="Times New Roman" w:hAnsi="Times New Roman"/>
          <w:sz w:val="24"/>
          <w:szCs w:val="24"/>
        </w:rPr>
        <w:t xml:space="preserve"> Якутского республиканского комитета профсоюза работников здравоохранения РФ</w:t>
      </w:r>
      <w:r w:rsidR="001001D2" w:rsidRPr="003219EE">
        <w:rPr>
          <w:rFonts w:ascii="Times New Roman" w:hAnsi="Times New Roman"/>
          <w:sz w:val="24"/>
          <w:szCs w:val="24"/>
        </w:rPr>
        <w:t xml:space="preserve"> за многолетний добросовестный труд, вклад в развитие здравоохранения и профсоюзного движения республики </w:t>
      </w:r>
    </w:p>
    <w:p w14:paraId="2816BA89" w14:textId="070C692A" w:rsidR="001001D2" w:rsidRDefault="001001D2" w:rsidP="004729A7">
      <w:pPr>
        <w:tabs>
          <w:tab w:val="left" w:pos="4105"/>
        </w:tabs>
        <w:rPr>
          <w:rFonts w:ascii="Times New Roman" w:hAnsi="Times New Roman"/>
          <w:sz w:val="28"/>
        </w:rPr>
      </w:pPr>
    </w:p>
    <w:p w14:paraId="0AFEF2DD" w14:textId="77777777" w:rsidR="001001D2" w:rsidRPr="001001D2" w:rsidRDefault="001001D2" w:rsidP="001001D2">
      <w:pPr>
        <w:rPr>
          <w:rFonts w:ascii="Times New Roman" w:hAnsi="Times New Roman"/>
          <w:sz w:val="28"/>
        </w:rPr>
      </w:pPr>
      <w:r>
        <w:rPr>
          <w:rFonts w:ascii="Times New Roman" w:hAnsi="Times New Roman"/>
          <w:noProof/>
          <w:sz w:val="28"/>
          <w:lang w:eastAsia="ru-RU"/>
        </w:rPr>
        <w:drawing>
          <wp:anchor distT="0" distB="0" distL="0" distR="0" simplePos="0" relativeHeight="251672064" behindDoc="0" locked="0" layoutInCell="1" allowOverlap="0" wp14:anchorId="172A27FA" wp14:editId="69A0B70C">
            <wp:simplePos x="0" y="0"/>
            <wp:positionH relativeFrom="column">
              <wp:posOffset>100965</wp:posOffset>
            </wp:positionH>
            <wp:positionV relativeFrom="line">
              <wp:posOffset>62865</wp:posOffset>
            </wp:positionV>
            <wp:extent cx="5057775" cy="6248400"/>
            <wp:effectExtent l="0" t="0" r="0" b="0"/>
            <wp:wrapSquare wrapText="bothSides"/>
            <wp:docPr id="16" name="Рисунок 6" descr="https://fsd.multiurok.ru/html/2020/04/27/s_5ea6a458060d3/143215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7/s_5ea6a458060d3/1432152_12.jpeg"/>
                    <pic:cNvPicPr>
                      <a:picLocks noChangeAspect="1" noChangeArrowheads="1"/>
                    </pic:cNvPicPr>
                  </pic:nvPicPr>
                  <pic:blipFill>
                    <a:blip r:embed="rId62" cstate="print"/>
                    <a:stretch>
                      <a:fillRect/>
                    </a:stretch>
                  </pic:blipFill>
                  <pic:spPr bwMode="auto">
                    <a:xfrm>
                      <a:off x="0" y="0"/>
                      <a:ext cx="5057775" cy="624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7BAA2" w14:textId="77777777" w:rsidR="001001D2" w:rsidRPr="001001D2" w:rsidRDefault="001001D2" w:rsidP="001001D2">
      <w:pPr>
        <w:rPr>
          <w:rFonts w:ascii="Times New Roman" w:hAnsi="Times New Roman"/>
          <w:sz w:val="28"/>
        </w:rPr>
      </w:pPr>
    </w:p>
    <w:p w14:paraId="307FDB74" w14:textId="77777777" w:rsidR="001001D2" w:rsidRPr="001001D2" w:rsidRDefault="001001D2" w:rsidP="001001D2">
      <w:pPr>
        <w:rPr>
          <w:rFonts w:ascii="Times New Roman" w:hAnsi="Times New Roman"/>
          <w:sz w:val="28"/>
        </w:rPr>
      </w:pPr>
    </w:p>
    <w:p w14:paraId="3412BBB2" w14:textId="77777777" w:rsidR="001001D2" w:rsidRPr="001001D2" w:rsidRDefault="001001D2" w:rsidP="001001D2">
      <w:pPr>
        <w:rPr>
          <w:rFonts w:ascii="Times New Roman" w:hAnsi="Times New Roman"/>
          <w:sz w:val="28"/>
        </w:rPr>
      </w:pPr>
    </w:p>
    <w:p w14:paraId="4DB76B3D" w14:textId="77777777" w:rsidR="001001D2" w:rsidRPr="001001D2" w:rsidRDefault="001001D2" w:rsidP="001001D2">
      <w:pPr>
        <w:rPr>
          <w:rFonts w:ascii="Times New Roman" w:hAnsi="Times New Roman"/>
          <w:sz w:val="28"/>
        </w:rPr>
      </w:pPr>
    </w:p>
    <w:p w14:paraId="1099D942" w14:textId="77777777" w:rsidR="001001D2" w:rsidRPr="001001D2" w:rsidRDefault="001001D2" w:rsidP="001001D2">
      <w:pPr>
        <w:rPr>
          <w:rFonts w:ascii="Times New Roman" w:hAnsi="Times New Roman"/>
          <w:sz w:val="28"/>
        </w:rPr>
      </w:pPr>
    </w:p>
    <w:p w14:paraId="79306123" w14:textId="77777777" w:rsidR="001001D2" w:rsidRPr="001001D2" w:rsidRDefault="001001D2" w:rsidP="001001D2">
      <w:pPr>
        <w:rPr>
          <w:rFonts w:ascii="Times New Roman" w:hAnsi="Times New Roman"/>
          <w:sz w:val="28"/>
        </w:rPr>
      </w:pPr>
    </w:p>
    <w:p w14:paraId="500B6357" w14:textId="77777777" w:rsidR="001001D2" w:rsidRPr="001001D2" w:rsidRDefault="001001D2" w:rsidP="001001D2">
      <w:pPr>
        <w:rPr>
          <w:rFonts w:ascii="Times New Roman" w:hAnsi="Times New Roman"/>
          <w:sz w:val="28"/>
        </w:rPr>
      </w:pPr>
    </w:p>
    <w:p w14:paraId="5FEEE289" w14:textId="77777777" w:rsidR="001001D2" w:rsidRPr="001001D2" w:rsidRDefault="001001D2" w:rsidP="001001D2">
      <w:pPr>
        <w:rPr>
          <w:rFonts w:ascii="Times New Roman" w:hAnsi="Times New Roman"/>
          <w:sz w:val="28"/>
        </w:rPr>
      </w:pPr>
    </w:p>
    <w:p w14:paraId="6A758B1E" w14:textId="77777777" w:rsidR="001001D2" w:rsidRDefault="001001D2" w:rsidP="001001D2">
      <w:pPr>
        <w:rPr>
          <w:rFonts w:ascii="Times New Roman" w:hAnsi="Times New Roman"/>
          <w:sz w:val="28"/>
        </w:rPr>
      </w:pPr>
    </w:p>
    <w:p w14:paraId="3A66E693" w14:textId="77777777" w:rsidR="001001D2" w:rsidRDefault="001001D2" w:rsidP="001001D2">
      <w:pPr>
        <w:rPr>
          <w:rFonts w:ascii="Times New Roman" w:hAnsi="Times New Roman"/>
          <w:sz w:val="28"/>
        </w:rPr>
      </w:pPr>
    </w:p>
    <w:p w14:paraId="18A865BA" w14:textId="77777777" w:rsidR="00D7481B" w:rsidRDefault="00D7481B" w:rsidP="001001D2">
      <w:pPr>
        <w:jc w:val="center"/>
        <w:rPr>
          <w:rFonts w:ascii="Times New Roman" w:hAnsi="Times New Roman"/>
          <w:sz w:val="28"/>
        </w:rPr>
      </w:pPr>
    </w:p>
    <w:p w14:paraId="0F535F9F" w14:textId="77777777" w:rsidR="00D7481B" w:rsidRPr="00D7481B" w:rsidRDefault="00D7481B" w:rsidP="00D7481B">
      <w:pPr>
        <w:rPr>
          <w:rFonts w:ascii="Times New Roman" w:hAnsi="Times New Roman"/>
          <w:sz w:val="28"/>
        </w:rPr>
      </w:pPr>
    </w:p>
    <w:p w14:paraId="0C882271" w14:textId="77777777" w:rsidR="00D7481B" w:rsidRDefault="00D7481B" w:rsidP="00D7481B">
      <w:pPr>
        <w:rPr>
          <w:rFonts w:ascii="Times New Roman" w:hAnsi="Times New Roman"/>
          <w:sz w:val="28"/>
        </w:rPr>
      </w:pPr>
    </w:p>
    <w:p w14:paraId="5D9E0E0F" w14:textId="77777777" w:rsidR="00D7481B" w:rsidRDefault="00D7481B" w:rsidP="00D7481B">
      <w:pPr>
        <w:ind w:firstLine="708"/>
        <w:rPr>
          <w:rFonts w:ascii="Times New Roman" w:hAnsi="Times New Roman"/>
          <w:sz w:val="28"/>
        </w:rPr>
      </w:pPr>
    </w:p>
    <w:p w14:paraId="37F5C79F" w14:textId="2492EC8C" w:rsidR="0093549F" w:rsidRPr="0093549F" w:rsidRDefault="0093549F" w:rsidP="0093549F">
      <w:pPr>
        <w:spacing w:after="200" w:line="360" w:lineRule="auto"/>
        <w:ind w:right="-57"/>
        <w:rPr>
          <w:rFonts w:ascii="Times New Roman" w:hAnsi="Times New Roman"/>
          <w:sz w:val="28"/>
        </w:rPr>
      </w:pPr>
    </w:p>
    <w:sectPr w:rsidR="0093549F" w:rsidRPr="0093549F" w:rsidSect="000300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BB5D" w14:textId="77777777" w:rsidR="00776F7D" w:rsidRDefault="00776F7D" w:rsidP="00EA59C1">
      <w:pPr>
        <w:spacing w:after="0" w:line="240" w:lineRule="auto"/>
      </w:pPr>
      <w:r>
        <w:separator/>
      </w:r>
    </w:p>
  </w:endnote>
  <w:endnote w:type="continuationSeparator" w:id="0">
    <w:p w14:paraId="5488A0E1" w14:textId="77777777" w:rsidR="00776F7D" w:rsidRDefault="00776F7D" w:rsidP="00EA5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Yu Gothic"/>
    <w:charset w:val="80"/>
    <w:family w:val="swiss"/>
    <w:pitch w:val="variable"/>
  </w:font>
  <w:font w:name="DejaVu Sans">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1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B4F3" w14:textId="77777777" w:rsidR="0075153C" w:rsidRDefault="00B763BD">
    <w:pPr>
      <w:pStyle w:val="af7"/>
      <w:framePr w:wrap="around" w:vAnchor="text" w:hAnchor="margin" w:xAlign="right" w:y="1"/>
      <w:rPr>
        <w:rStyle w:val="afa"/>
      </w:rPr>
    </w:pPr>
    <w:r>
      <w:rPr>
        <w:rStyle w:val="afa"/>
      </w:rPr>
      <w:fldChar w:fldCharType="begin"/>
    </w:r>
    <w:r w:rsidR="0075153C">
      <w:rPr>
        <w:rStyle w:val="afa"/>
      </w:rPr>
      <w:instrText xml:space="preserve">PAGE  </w:instrText>
    </w:r>
    <w:r>
      <w:rPr>
        <w:rStyle w:val="afa"/>
      </w:rPr>
      <w:fldChar w:fldCharType="end"/>
    </w:r>
  </w:p>
  <w:p w14:paraId="6C53A7F7" w14:textId="77777777" w:rsidR="0075153C" w:rsidRDefault="0075153C">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4A484" w14:textId="77777777" w:rsidR="00776F7D" w:rsidRDefault="00776F7D" w:rsidP="00EA59C1">
      <w:pPr>
        <w:spacing w:after="0" w:line="240" w:lineRule="auto"/>
      </w:pPr>
      <w:r>
        <w:separator/>
      </w:r>
    </w:p>
  </w:footnote>
  <w:footnote w:type="continuationSeparator" w:id="0">
    <w:p w14:paraId="1E8618EA" w14:textId="77777777" w:rsidR="00776F7D" w:rsidRDefault="00776F7D" w:rsidP="00EA59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854"/>
    <w:multiLevelType w:val="hybridMultilevel"/>
    <w:tmpl w:val="3C3E6E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09D2CCC"/>
    <w:multiLevelType w:val="multilevel"/>
    <w:tmpl w:val="A52AE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3C14EA"/>
    <w:multiLevelType w:val="multilevel"/>
    <w:tmpl w:val="38DEE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37AD9"/>
    <w:multiLevelType w:val="multilevel"/>
    <w:tmpl w:val="500A0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9927DE"/>
    <w:multiLevelType w:val="hybridMultilevel"/>
    <w:tmpl w:val="22D0099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43179BE"/>
    <w:multiLevelType w:val="multilevel"/>
    <w:tmpl w:val="9E20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A14DB"/>
    <w:multiLevelType w:val="multilevel"/>
    <w:tmpl w:val="A9E2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7149D5"/>
    <w:multiLevelType w:val="multilevel"/>
    <w:tmpl w:val="88DCD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B1280E"/>
    <w:multiLevelType w:val="multilevel"/>
    <w:tmpl w:val="C9545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2E53AD"/>
    <w:multiLevelType w:val="multilevel"/>
    <w:tmpl w:val="AE3EF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3B1B37"/>
    <w:multiLevelType w:val="multilevel"/>
    <w:tmpl w:val="9EB4F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112BAD"/>
    <w:multiLevelType w:val="multilevel"/>
    <w:tmpl w:val="8948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717127"/>
    <w:multiLevelType w:val="multilevel"/>
    <w:tmpl w:val="4F8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A13497"/>
    <w:multiLevelType w:val="multilevel"/>
    <w:tmpl w:val="974CA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1D114C"/>
    <w:multiLevelType w:val="multilevel"/>
    <w:tmpl w:val="6B004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FE51B1"/>
    <w:multiLevelType w:val="multilevel"/>
    <w:tmpl w:val="537A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CE1155"/>
    <w:multiLevelType w:val="multilevel"/>
    <w:tmpl w:val="4172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506EED"/>
    <w:multiLevelType w:val="multilevel"/>
    <w:tmpl w:val="709ED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9E2F01"/>
    <w:multiLevelType w:val="multilevel"/>
    <w:tmpl w:val="FC6EA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8275AC"/>
    <w:multiLevelType w:val="multilevel"/>
    <w:tmpl w:val="560ED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811DA5"/>
    <w:multiLevelType w:val="multilevel"/>
    <w:tmpl w:val="0F8C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97335E"/>
    <w:multiLevelType w:val="multilevel"/>
    <w:tmpl w:val="D3E2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D62C0A"/>
    <w:multiLevelType w:val="multilevel"/>
    <w:tmpl w:val="521A2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012076"/>
    <w:multiLevelType w:val="multilevel"/>
    <w:tmpl w:val="EA0C7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6D2F12"/>
    <w:multiLevelType w:val="multilevel"/>
    <w:tmpl w:val="E85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544B42"/>
    <w:multiLevelType w:val="multilevel"/>
    <w:tmpl w:val="BE04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B872E67"/>
    <w:multiLevelType w:val="multilevel"/>
    <w:tmpl w:val="4D2E4BEC"/>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F267EF"/>
    <w:multiLevelType w:val="multilevel"/>
    <w:tmpl w:val="018A7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4A50A6"/>
    <w:multiLevelType w:val="multilevel"/>
    <w:tmpl w:val="8BC6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6B71D3"/>
    <w:multiLevelType w:val="multilevel"/>
    <w:tmpl w:val="DB12D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133309"/>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258E6E04"/>
    <w:multiLevelType w:val="multilevel"/>
    <w:tmpl w:val="9CB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232556"/>
    <w:multiLevelType w:val="singleLevel"/>
    <w:tmpl w:val="5A32A968"/>
    <w:lvl w:ilvl="0">
      <w:start w:val="12"/>
      <w:numFmt w:val="bullet"/>
      <w:lvlText w:val="-"/>
      <w:lvlJc w:val="left"/>
      <w:pPr>
        <w:tabs>
          <w:tab w:val="num" w:pos="360"/>
        </w:tabs>
        <w:ind w:left="360" w:hanging="360"/>
      </w:pPr>
    </w:lvl>
  </w:abstractNum>
  <w:abstractNum w:abstractNumId="33" w15:restartNumberingAfterBreak="0">
    <w:nsid w:val="275D5718"/>
    <w:multiLevelType w:val="multilevel"/>
    <w:tmpl w:val="F502D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7650C63"/>
    <w:multiLevelType w:val="multilevel"/>
    <w:tmpl w:val="E8F22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9CD54E2"/>
    <w:multiLevelType w:val="multilevel"/>
    <w:tmpl w:val="6D48D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AF95433"/>
    <w:multiLevelType w:val="multilevel"/>
    <w:tmpl w:val="F2066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D107F01"/>
    <w:multiLevelType w:val="multilevel"/>
    <w:tmpl w:val="259A1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CD3A40"/>
    <w:multiLevelType w:val="multilevel"/>
    <w:tmpl w:val="D068E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E785DA1"/>
    <w:multiLevelType w:val="multilevel"/>
    <w:tmpl w:val="6652D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E8C6260"/>
    <w:multiLevelType w:val="multilevel"/>
    <w:tmpl w:val="9ADA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307590"/>
    <w:multiLevelType w:val="multilevel"/>
    <w:tmpl w:val="BAE20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0B84079"/>
    <w:multiLevelType w:val="multilevel"/>
    <w:tmpl w:val="351AA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27569F8"/>
    <w:multiLevelType w:val="multilevel"/>
    <w:tmpl w:val="455EB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8D0923"/>
    <w:multiLevelType w:val="multilevel"/>
    <w:tmpl w:val="7B969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2B920B5"/>
    <w:multiLevelType w:val="multilevel"/>
    <w:tmpl w:val="05A86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3C37A26"/>
    <w:multiLevelType w:val="multilevel"/>
    <w:tmpl w:val="89203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432197E"/>
    <w:multiLevelType w:val="multilevel"/>
    <w:tmpl w:val="78E8C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4544306"/>
    <w:multiLevelType w:val="multilevel"/>
    <w:tmpl w:val="EEF4D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4A8593C"/>
    <w:multiLevelType w:val="multilevel"/>
    <w:tmpl w:val="1CAA0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55C5165"/>
    <w:multiLevelType w:val="multilevel"/>
    <w:tmpl w:val="C34CD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68675E7"/>
    <w:multiLevelType w:val="multilevel"/>
    <w:tmpl w:val="E7F42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72B2ECD"/>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53" w15:restartNumberingAfterBreak="0">
    <w:nsid w:val="37EF08B2"/>
    <w:multiLevelType w:val="multilevel"/>
    <w:tmpl w:val="9768D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A1C0084"/>
    <w:multiLevelType w:val="multilevel"/>
    <w:tmpl w:val="E348C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A9A542B"/>
    <w:multiLevelType w:val="multilevel"/>
    <w:tmpl w:val="9FAE7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5B0E3D"/>
    <w:multiLevelType w:val="multilevel"/>
    <w:tmpl w:val="EBA00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E93572B"/>
    <w:multiLevelType w:val="multilevel"/>
    <w:tmpl w:val="AD1EE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E8357D"/>
    <w:multiLevelType w:val="hybridMultilevel"/>
    <w:tmpl w:val="7DC684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41005818"/>
    <w:multiLevelType w:val="multilevel"/>
    <w:tmpl w:val="CE762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58084B"/>
    <w:multiLevelType w:val="multilevel"/>
    <w:tmpl w:val="9DFEB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1657C3F"/>
    <w:multiLevelType w:val="multilevel"/>
    <w:tmpl w:val="8110A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1BB6CF0"/>
    <w:multiLevelType w:val="multilevel"/>
    <w:tmpl w:val="2106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0A68A5"/>
    <w:multiLevelType w:val="multilevel"/>
    <w:tmpl w:val="8DBCF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4745582"/>
    <w:multiLevelType w:val="multilevel"/>
    <w:tmpl w:val="5A306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63366DB"/>
    <w:multiLevelType w:val="multilevel"/>
    <w:tmpl w:val="781C3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65F702A"/>
    <w:multiLevelType w:val="hybridMultilevel"/>
    <w:tmpl w:val="05B8B186"/>
    <w:lvl w:ilvl="0" w:tplc="D1704302">
      <w:start w:val="6"/>
      <w:numFmt w:val="decimal"/>
      <w:lvlText w:val="%1."/>
      <w:lvlJc w:val="left"/>
      <w:pPr>
        <w:ind w:left="720" w:hanging="360"/>
      </w:pPr>
      <w:rPr>
        <w:rFonts w:hint="default"/>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68D548A"/>
    <w:multiLevelType w:val="multilevel"/>
    <w:tmpl w:val="02560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70A089A"/>
    <w:multiLevelType w:val="multilevel"/>
    <w:tmpl w:val="77289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A4D2E05"/>
    <w:multiLevelType w:val="multilevel"/>
    <w:tmpl w:val="71984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C47125C"/>
    <w:multiLevelType w:val="multilevel"/>
    <w:tmpl w:val="2070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C563D08"/>
    <w:multiLevelType w:val="multilevel"/>
    <w:tmpl w:val="1700C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2235211"/>
    <w:multiLevelType w:val="multilevel"/>
    <w:tmpl w:val="27E62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3077671"/>
    <w:multiLevelType w:val="hybridMultilevel"/>
    <w:tmpl w:val="B97C7F26"/>
    <w:lvl w:ilvl="0" w:tplc="A2AE68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4" w15:restartNumberingAfterBreak="0">
    <w:nsid w:val="53703935"/>
    <w:multiLevelType w:val="multilevel"/>
    <w:tmpl w:val="EE1EB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52A7893"/>
    <w:multiLevelType w:val="multilevel"/>
    <w:tmpl w:val="F44C9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71F1297"/>
    <w:multiLevelType w:val="multilevel"/>
    <w:tmpl w:val="BF024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7425A02"/>
    <w:multiLevelType w:val="multilevel"/>
    <w:tmpl w:val="9ABA5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AC745A0"/>
    <w:multiLevelType w:val="multilevel"/>
    <w:tmpl w:val="B3102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B673705"/>
    <w:multiLevelType w:val="multilevel"/>
    <w:tmpl w:val="0230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F906C20"/>
    <w:multiLevelType w:val="multilevel"/>
    <w:tmpl w:val="964A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10E249E"/>
    <w:multiLevelType w:val="hybridMultilevel"/>
    <w:tmpl w:val="F40E5DCE"/>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65535F7E"/>
    <w:multiLevelType w:val="multilevel"/>
    <w:tmpl w:val="5BEE4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5646EC4"/>
    <w:multiLevelType w:val="multilevel"/>
    <w:tmpl w:val="273EE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5DD269F"/>
    <w:multiLevelType w:val="multilevel"/>
    <w:tmpl w:val="B956B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6C43FB1"/>
    <w:multiLevelType w:val="multilevel"/>
    <w:tmpl w:val="646C0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B3D3F57"/>
    <w:multiLevelType w:val="multilevel"/>
    <w:tmpl w:val="62A6D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B67215D"/>
    <w:multiLevelType w:val="multilevel"/>
    <w:tmpl w:val="419EB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6A61A7"/>
    <w:multiLevelType w:val="multilevel"/>
    <w:tmpl w:val="30964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0203D3F"/>
    <w:multiLevelType w:val="multilevel"/>
    <w:tmpl w:val="B3E83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0A369C3"/>
    <w:multiLevelType w:val="hybridMultilevel"/>
    <w:tmpl w:val="48DC6E6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1" w15:restartNumberingAfterBreak="0">
    <w:nsid w:val="73142645"/>
    <w:multiLevelType w:val="multilevel"/>
    <w:tmpl w:val="AF48E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4B467A6"/>
    <w:multiLevelType w:val="multilevel"/>
    <w:tmpl w:val="26362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52C6670"/>
    <w:multiLevelType w:val="multilevel"/>
    <w:tmpl w:val="4EC2C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58F525A"/>
    <w:multiLevelType w:val="multilevel"/>
    <w:tmpl w:val="3AB6C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84A73E0"/>
    <w:multiLevelType w:val="multilevel"/>
    <w:tmpl w:val="65284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8547E96"/>
    <w:multiLevelType w:val="multilevel"/>
    <w:tmpl w:val="04B2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613649"/>
    <w:multiLevelType w:val="multilevel"/>
    <w:tmpl w:val="BC6AB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C2B441D"/>
    <w:multiLevelType w:val="multilevel"/>
    <w:tmpl w:val="A960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CB74BA1"/>
    <w:multiLevelType w:val="multilevel"/>
    <w:tmpl w:val="4EE65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D13240F"/>
    <w:multiLevelType w:val="multilevel"/>
    <w:tmpl w:val="2B129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DA31A19"/>
    <w:multiLevelType w:val="multilevel"/>
    <w:tmpl w:val="D198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DB72D2C"/>
    <w:multiLevelType w:val="multilevel"/>
    <w:tmpl w:val="71040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E560688"/>
    <w:multiLevelType w:val="multilevel"/>
    <w:tmpl w:val="81AE4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EBB2A57"/>
    <w:multiLevelType w:val="multilevel"/>
    <w:tmpl w:val="21621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F662FCA"/>
    <w:multiLevelType w:val="multilevel"/>
    <w:tmpl w:val="3110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FC61BE5"/>
    <w:multiLevelType w:val="multilevel"/>
    <w:tmpl w:val="885A5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0676698">
    <w:abstractNumId w:val="73"/>
  </w:num>
  <w:num w:numId="2" w16cid:durableId="1441677672">
    <w:abstractNumId w:val="28"/>
  </w:num>
  <w:num w:numId="3" w16cid:durableId="1079517041">
    <w:abstractNumId w:val="90"/>
  </w:num>
  <w:num w:numId="4" w16cid:durableId="1551727753">
    <w:abstractNumId w:val="66"/>
  </w:num>
  <w:num w:numId="5" w16cid:durableId="177617764">
    <w:abstractNumId w:val="32"/>
  </w:num>
  <w:num w:numId="6" w16cid:durableId="71050404">
    <w:abstractNumId w:val="0"/>
  </w:num>
  <w:num w:numId="7" w16cid:durableId="1364122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031376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2964475">
    <w:abstractNumId w:val="52"/>
  </w:num>
  <w:num w:numId="10" w16cid:durableId="1344815962">
    <w:abstractNumId w:val="30"/>
  </w:num>
  <w:num w:numId="11" w16cid:durableId="264503693">
    <w:abstractNumId w:val="4"/>
  </w:num>
  <w:num w:numId="12" w16cid:durableId="181949278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44303025">
    <w:abstractNumId w:val="75"/>
  </w:num>
  <w:num w:numId="14" w16cid:durableId="1687949941">
    <w:abstractNumId w:val="26"/>
  </w:num>
  <w:num w:numId="15" w16cid:durableId="1832259811">
    <w:abstractNumId w:val="5"/>
  </w:num>
  <w:num w:numId="16" w16cid:durableId="1041780221">
    <w:abstractNumId w:val="101"/>
  </w:num>
  <w:num w:numId="17" w16cid:durableId="730083846">
    <w:abstractNumId w:val="14"/>
  </w:num>
  <w:num w:numId="18" w16cid:durableId="1289359844">
    <w:abstractNumId w:val="27"/>
  </w:num>
  <w:num w:numId="19" w16cid:durableId="1947544513">
    <w:abstractNumId w:val="33"/>
  </w:num>
  <w:num w:numId="20" w16cid:durableId="758987791">
    <w:abstractNumId w:val="79"/>
  </w:num>
  <w:num w:numId="21" w16cid:durableId="186218252">
    <w:abstractNumId w:val="82"/>
  </w:num>
  <w:num w:numId="22" w16cid:durableId="406155000">
    <w:abstractNumId w:val="87"/>
  </w:num>
  <w:num w:numId="23" w16cid:durableId="1495728319">
    <w:abstractNumId w:val="76"/>
  </w:num>
  <w:num w:numId="24" w16cid:durableId="1554467723">
    <w:abstractNumId w:val="93"/>
  </w:num>
  <w:num w:numId="25" w16cid:durableId="1346901471">
    <w:abstractNumId w:val="1"/>
  </w:num>
  <w:num w:numId="26" w16cid:durableId="1897087888">
    <w:abstractNumId w:val="46"/>
  </w:num>
  <w:num w:numId="27" w16cid:durableId="1519274491">
    <w:abstractNumId w:val="8"/>
  </w:num>
  <w:num w:numId="28" w16cid:durableId="854421686">
    <w:abstractNumId w:val="100"/>
  </w:num>
  <w:num w:numId="29" w16cid:durableId="692147795">
    <w:abstractNumId w:val="69"/>
  </w:num>
  <w:num w:numId="30" w16cid:durableId="1241450178">
    <w:abstractNumId w:val="36"/>
  </w:num>
  <w:num w:numId="31" w16cid:durableId="1255212868">
    <w:abstractNumId w:val="98"/>
  </w:num>
  <w:num w:numId="32" w16cid:durableId="462575347">
    <w:abstractNumId w:val="12"/>
  </w:num>
  <w:num w:numId="33" w16cid:durableId="802237883">
    <w:abstractNumId w:val="89"/>
  </w:num>
  <w:num w:numId="34" w16cid:durableId="999309762">
    <w:abstractNumId w:val="48"/>
  </w:num>
  <w:num w:numId="35" w16cid:durableId="1397166165">
    <w:abstractNumId w:val="67"/>
  </w:num>
  <w:num w:numId="36" w16cid:durableId="178547407">
    <w:abstractNumId w:val="45"/>
  </w:num>
  <w:num w:numId="37" w16cid:durableId="409737841">
    <w:abstractNumId w:val="106"/>
  </w:num>
  <w:num w:numId="38" w16cid:durableId="547032095">
    <w:abstractNumId w:val="44"/>
  </w:num>
  <w:num w:numId="39" w16cid:durableId="1187866286">
    <w:abstractNumId w:val="25"/>
  </w:num>
  <w:num w:numId="40" w16cid:durableId="309598502">
    <w:abstractNumId w:val="74"/>
  </w:num>
  <w:num w:numId="41" w16cid:durableId="1480607584">
    <w:abstractNumId w:val="24"/>
  </w:num>
  <w:num w:numId="42" w16cid:durableId="326518173">
    <w:abstractNumId w:val="40"/>
  </w:num>
  <w:num w:numId="43" w16cid:durableId="1479806428">
    <w:abstractNumId w:val="20"/>
  </w:num>
  <w:num w:numId="44" w16cid:durableId="794249968">
    <w:abstractNumId w:val="11"/>
  </w:num>
  <w:num w:numId="45" w16cid:durableId="658579240">
    <w:abstractNumId w:val="62"/>
  </w:num>
  <w:num w:numId="46" w16cid:durableId="1920553993">
    <w:abstractNumId w:val="59"/>
  </w:num>
  <w:num w:numId="47" w16cid:durableId="943879858">
    <w:abstractNumId w:val="50"/>
  </w:num>
  <w:num w:numId="48" w16cid:durableId="1706903866">
    <w:abstractNumId w:val="85"/>
  </w:num>
  <w:num w:numId="49" w16cid:durableId="236596683">
    <w:abstractNumId w:val="13"/>
  </w:num>
  <w:num w:numId="50" w16cid:durableId="381710375">
    <w:abstractNumId w:val="15"/>
  </w:num>
  <w:num w:numId="51" w16cid:durableId="612830252">
    <w:abstractNumId w:val="23"/>
  </w:num>
  <w:num w:numId="52" w16cid:durableId="1858078386">
    <w:abstractNumId w:val="37"/>
  </w:num>
  <w:num w:numId="53" w16cid:durableId="510222856">
    <w:abstractNumId w:val="51"/>
  </w:num>
  <w:num w:numId="54" w16cid:durableId="2041004944">
    <w:abstractNumId w:val="56"/>
  </w:num>
  <w:num w:numId="55" w16cid:durableId="1034036221">
    <w:abstractNumId w:val="83"/>
  </w:num>
  <w:num w:numId="56" w16cid:durableId="1817917095">
    <w:abstractNumId w:val="84"/>
  </w:num>
  <w:num w:numId="57" w16cid:durableId="1953710483">
    <w:abstractNumId w:val="19"/>
  </w:num>
  <w:num w:numId="58" w16cid:durableId="915749098">
    <w:abstractNumId w:val="53"/>
  </w:num>
  <w:num w:numId="59" w16cid:durableId="1979333286">
    <w:abstractNumId w:val="95"/>
  </w:num>
  <w:num w:numId="60" w16cid:durableId="949628183">
    <w:abstractNumId w:val="49"/>
  </w:num>
  <w:num w:numId="61" w16cid:durableId="951521244">
    <w:abstractNumId w:val="91"/>
  </w:num>
  <w:num w:numId="62" w16cid:durableId="995574916">
    <w:abstractNumId w:val="3"/>
  </w:num>
  <w:num w:numId="63" w16cid:durableId="630208747">
    <w:abstractNumId w:val="21"/>
  </w:num>
  <w:num w:numId="64" w16cid:durableId="1249578090">
    <w:abstractNumId w:val="34"/>
  </w:num>
  <w:num w:numId="65" w16cid:durableId="985668402">
    <w:abstractNumId w:val="88"/>
  </w:num>
  <w:num w:numId="66" w16cid:durableId="2041930058">
    <w:abstractNumId w:val="104"/>
  </w:num>
  <w:num w:numId="67" w16cid:durableId="815226444">
    <w:abstractNumId w:val="38"/>
  </w:num>
  <w:num w:numId="68" w16cid:durableId="38364367">
    <w:abstractNumId w:val="102"/>
  </w:num>
  <w:num w:numId="69" w16cid:durableId="1543906172">
    <w:abstractNumId w:val="42"/>
  </w:num>
  <w:num w:numId="70" w16cid:durableId="101995925">
    <w:abstractNumId w:val="54"/>
  </w:num>
  <w:num w:numId="71" w16cid:durableId="2137336947">
    <w:abstractNumId w:val="65"/>
  </w:num>
  <w:num w:numId="72" w16cid:durableId="481236779">
    <w:abstractNumId w:val="97"/>
  </w:num>
  <w:num w:numId="73" w16cid:durableId="2094159412">
    <w:abstractNumId w:val="41"/>
  </w:num>
  <w:num w:numId="74" w16cid:durableId="1251307796">
    <w:abstractNumId w:val="61"/>
  </w:num>
  <w:num w:numId="75" w16cid:durableId="2108502099">
    <w:abstractNumId w:val="68"/>
  </w:num>
  <w:num w:numId="76" w16cid:durableId="1658726812">
    <w:abstractNumId w:val="55"/>
  </w:num>
  <w:num w:numId="77" w16cid:durableId="1669097421">
    <w:abstractNumId w:val="10"/>
  </w:num>
  <w:num w:numId="78" w16cid:durableId="1240139317">
    <w:abstractNumId w:val="31"/>
  </w:num>
  <w:num w:numId="79" w16cid:durableId="1286236338">
    <w:abstractNumId w:val="16"/>
  </w:num>
  <w:num w:numId="80" w16cid:durableId="832111063">
    <w:abstractNumId w:val="92"/>
  </w:num>
  <w:num w:numId="81" w16cid:durableId="1345013586">
    <w:abstractNumId w:val="80"/>
  </w:num>
  <w:num w:numId="82" w16cid:durableId="230314103">
    <w:abstractNumId w:val="6"/>
  </w:num>
  <w:num w:numId="83" w16cid:durableId="439183951">
    <w:abstractNumId w:val="39"/>
  </w:num>
  <w:num w:numId="84" w16cid:durableId="1423602883">
    <w:abstractNumId w:val="22"/>
  </w:num>
  <w:num w:numId="85" w16cid:durableId="1695958816">
    <w:abstractNumId w:val="17"/>
  </w:num>
  <w:num w:numId="86" w16cid:durableId="2057967637">
    <w:abstractNumId w:val="29"/>
  </w:num>
  <w:num w:numId="87" w16cid:durableId="230047550">
    <w:abstractNumId w:val="64"/>
  </w:num>
  <w:num w:numId="88" w16cid:durableId="1501041965">
    <w:abstractNumId w:val="9"/>
  </w:num>
  <w:num w:numId="89" w16cid:durableId="1365251116">
    <w:abstractNumId w:val="35"/>
  </w:num>
  <w:num w:numId="90" w16cid:durableId="836579974">
    <w:abstractNumId w:val="43"/>
  </w:num>
  <w:num w:numId="91" w16cid:durableId="1224559051">
    <w:abstractNumId w:val="2"/>
  </w:num>
  <w:num w:numId="92" w16cid:durableId="566914306">
    <w:abstractNumId w:val="71"/>
  </w:num>
  <w:num w:numId="93" w16cid:durableId="679165802">
    <w:abstractNumId w:val="94"/>
  </w:num>
  <w:num w:numId="94" w16cid:durableId="1446148455">
    <w:abstractNumId w:val="103"/>
  </w:num>
  <w:num w:numId="95" w16cid:durableId="1815177286">
    <w:abstractNumId w:val="57"/>
  </w:num>
  <w:num w:numId="96" w16cid:durableId="817965574">
    <w:abstractNumId w:val="72"/>
  </w:num>
  <w:num w:numId="97" w16cid:durableId="176385530">
    <w:abstractNumId w:val="105"/>
  </w:num>
  <w:num w:numId="98" w16cid:durableId="1201624520">
    <w:abstractNumId w:val="99"/>
  </w:num>
  <w:num w:numId="99" w16cid:durableId="1919635112">
    <w:abstractNumId w:val="77"/>
  </w:num>
  <w:num w:numId="100" w16cid:durableId="933052740">
    <w:abstractNumId w:val="63"/>
  </w:num>
  <w:num w:numId="101" w16cid:durableId="757600950">
    <w:abstractNumId w:val="96"/>
  </w:num>
  <w:num w:numId="102" w16cid:durableId="1938559999">
    <w:abstractNumId w:val="70"/>
  </w:num>
  <w:num w:numId="103" w16cid:durableId="800225559">
    <w:abstractNumId w:val="18"/>
  </w:num>
  <w:num w:numId="104" w16cid:durableId="1129592759">
    <w:abstractNumId w:val="78"/>
  </w:num>
  <w:num w:numId="105" w16cid:durableId="307787845">
    <w:abstractNumId w:val="60"/>
  </w:num>
  <w:num w:numId="106" w16cid:durableId="2065521228">
    <w:abstractNumId w:val="7"/>
  </w:num>
  <w:num w:numId="107" w16cid:durableId="665674591">
    <w:abstractNumId w:val="47"/>
  </w:num>
  <w:num w:numId="108" w16cid:durableId="845558906">
    <w:abstractNumId w:val="8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5408"/>
    <w:rsid w:val="0000157B"/>
    <w:rsid w:val="00001B87"/>
    <w:rsid w:val="000031E7"/>
    <w:rsid w:val="000070DD"/>
    <w:rsid w:val="00010D38"/>
    <w:rsid w:val="00016E3D"/>
    <w:rsid w:val="000207C7"/>
    <w:rsid w:val="00025455"/>
    <w:rsid w:val="00027E61"/>
    <w:rsid w:val="000300F4"/>
    <w:rsid w:val="00037094"/>
    <w:rsid w:val="00052B89"/>
    <w:rsid w:val="00057FBA"/>
    <w:rsid w:val="00076A92"/>
    <w:rsid w:val="00080414"/>
    <w:rsid w:val="00082CC6"/>
    <w:rsid w:val="00085B98"/>
    <w:rsid w:val="00095C2C"/>
    <w:rsid w:val="0009694C"/>
    <w:rsid w:val="000C3DF2"/>
    <w:rsid w:val="000C4DD9"/>
    <w:rsid w:val="000C5D31"/>
    <w:rsid w:val="000E0050"/>
    <w:rsid w:val="000F566F"/>
    <w:rsid w:val="000F65E1"/>
    <w:rsid w:val="000F6F3B"/>
    <w:rsid w:val="001001D2"/>
    <w:rsid w:val="00100833"/>
    <w:rsid w:val="0010493B"/>
    <w:rsid w:val="00114201"/>
    <w:rsid w:val="00133E6B"/>
    <w:rsid w:val="00136094"/>
    <w:rsid w:val="001519C0"/>
    <w:rsid w:val="00153453"/>
    <w:rsid w:val="00156E95"/>
    <w:rsid w:val="00160737"/>
    <w:rsid w:val="00167EBD"/>
    <w:rsid w:val="001A5819"/>
    <w:rsid w:val="001B2A4A"/>
    <w:rsid w:val="001B580B"/>
    <w:rsid w:val="001B79D8"/>
    <w:rsid w:val="001C459B"/>
    <w:rsid w:val="001D3ECD"/>
    <w:rsid w:val="001E3675"/>
    <w:rsid w:val="001F4C5C"/>
    <w:rsid w:val="001F68DA"/>
    <w:rsid w:val="001F7E56"/>
    <w:rsid w:val="002004E4"/>
    <w:rsid w:val="002053C7"/>
    <w:rsid w:val="00210A9B"/>
    <w:rsid w:val="00220A53"/>
    <w:rsid w:val="0023052B"/>
    <w:rsid w:val="002407B5"/>
    <w:rsid w:val="00244455"/>
    <w:rsid w:val="00244E00"/>
    <w:rsid w:val="00246894"/>
    <w:rsid w:val="0025584D"/>
    <w:rsid w:val="00257D7D"/>
    <w:rsid w:val="002611A6"/>
    <w:rsid w:val="002704AA"/>
    <w:rsid w:val="00291DB4"/>
    <w:rsid w:val="00293B51"/>
    <w:rsid w:val="002B287D"/>
    <w:rsid w:val="002C5E00"/>
    <w:rsid w:val="002D3A02"/>
    <w:rsid w:val="002D73CA"/>
    <w:rsid w:val="002E56E4"/>
    <w:rsid w:val="002F2927"/>
    <w:rsid w:val="00313A02"/>
    <w:rsid w:val="00314FFB"/>
    <w:rsid w:val="003219EE"/>
    <w:rsid w:val="00335315"/>
    <w:rsid w:val="003456CF"/>
    <w:rsid w:val="0036365C"/>
    <w:rsid w:val="00375021"/>
    <w:rsid w:val="00397CC3"/>
    <w:rsid w:val="003A2954"/>
    <w:rsid w:val="003B0CE5"/>
    <w:rsid w:val="003B469F"/>
    <w:rsid w:val="003C20F0"/>
    <w:rsid w:val="003C701F"/>
    <w:rsid w:val="003C7FC0"/>
    <w:rsid w:val="003D05E3"/>
    <w:rsid w:val="003E433F"/>
    <w:rsid w:val="003F47D8"/>
    <w:rsid w:val="00402DAC"/>
    <w:rsid w:val="00405450"/>
    <w:rsid w:val="004200D2"/>
    <w:rsid w:val="0043183A"/>
    <w:rsid w:val="00436852"/>
    <w:rsid w:val="00442062"/>
    <w:rsid w:val="0045428B"/>
    <w:rsid w:val="004729A7"/>
    <w:rsid w:val="00497D00"/>
    <w:rsid w:val="004B3CA8"/>
    <w:rsid w:val="004B4A68"/>
    <w:rsid w:val="004D0889"/>
    <w:rsid w:val="00501555"/>
    <w:rsid w:val="005015BE"/>
    <w:rsid w:val="00505DFF"/>
    <w:rsid w:val="005101AA"/>
    <w:rsid w:val="00511E60"/>
    <w:rsid w:val="005203E1"/>
    <w:rsid w:val="00526398"/>
    <w:rsid w:val="005322F5"/>
    <w:rsid w:val="0053721C"/>
    <w:rsid w:val="00537703"/>
    <w:rsid w:val="005445FC"/>
    <w:rsid w:val="00547DFB"/>
    <w:rsid w:val="00554742"/>
    <w:rsid w:val="00557990"/>
    <w:rsid w:val="00570CF7"/>
    <w:rsid w:val="00584D65"/>
    <w:rsid w:val="00585855"/>
    <w:rsid w:val="005A09C4"/>
    <w:rsid w:val="005B059F"/>
    <w:rsid w:val="005B5D5E"/>
    <w:rsid w:val="005C0046"/>
    <w:rsid w:val="005C4EEE"/>
    <w:rsid w:val="005D3E83"/>
    <w:rsid w:val="006046A1"/>
    <w:rsid w:val="00615579"/>
    <w:rsid w:val="00624EC9"/>
    <w:rsid w:val="00631788"/>
    <w:rsid w:val="006331E7"/>
    <w:rsid w:val="00643B90"/>
    <w:rsid w:val="00655415"/>
    <w:rsid w:val="00666202"/>
    <w:rsid w:val="0066786F"/>
    <w:rsid w:val="00671D47"/>
    <w:rsid w:val="0067422F"/>
    <w:rsid w:val="00674625"/>
    <w:rsid w:val="006821F0"/>
    <w:rsid w:val="00683DA0"/>
    <w:rsid w:val="00684E0F"/>
    <w:rsid w:val="0068777E"/>
    <w:rsid w:val="006A0973"/>
    <w:rsid w:val="006A1817"/>
    <w:rsid w:val="006A29A0"/>
    <w:rsid w:val="006B4448"/>
    <w:rsid w:val="006C34E9"/>
    <w:rsid w:val="006C6571"/>
    <w:rsid w:val="006C6ADE"/>
    <w:rsid w:val="006D71CE"/>
    <w:rsid w:val="00714853"/>
    <w:rsid w:val="007175F8"/>
    <w:rsid w:val="00722350"/>
    <w:rsid w:val="00722649"/>
    <w:rsid w:val="00732F70"/>
    <w:rsid w:val="007356D2"/>
    <w:rsid w:val="00737A2E"/>
    <w:rsid w:val="00737D94"/>
    <w:rsid w:val="0075153C"/>
    <w:rsid w:val="00757807"/>
    <w:rsid w:val="0076225C"/>
    <w:rsid w:val="0077463A"/>
    <w:rsid w:val="00776F7D"/>
    <w:rsid w:val="0078211A"/>
    <w:rsid w:val="0078454A"/>
    <w:rsid w:val="007E025E"/>
    <w:rsid w:val="007F33CC"/>
    <w:rsid w:val="007F350E"/>
    <w:rsid w:val="007F6BC4"/>
    <w:rsid w:val="00810D17"/>
    <w:rsid w:val="00813ECB"/>
    <w:rsid w:val="0083126E"/>
    <w:rsid w:val="00836436"/>
    <w:rsid w:val="008412BD"/>
    <w:rsid w:val="008467D4"/>
    <w:rsid w:val="00860180"/>
    <w:rsid w:val="00864956"/>
    <w:rsid w:val="008854FD"/>
    <w:rsid w:val="008933BB"/>
    <w:rsid w:val="00895730"/>
    <w:rsid w:val="008B4942"/>
    <w:rsid w:val="008C2C09"/>
    <w:rsid w:val="008D17F2"/>
    <w:rsid w:val="008D2690"/>
    <w:rsid w:val="008D5B3C"/>
    <w:rsid w:val="008D7B65"/>
    <w:rsid w:val="008E1AFB"/>
    <w:rsid w:val="008F2CC7"/>
    <w:rsid w:val="00910026"/>
    <w:rsid w:val="00911A73"/>
    <w:rsid w:val="0091313E"/>
    <w:rsid w:val="009156D8"/>
    <w:rsid w:val="00920E43"/>
    <w:rsid w:val="00921736"/>
    <w:rsid w:val="00921D84"/>
    <w:rsid w:val="0093549F"/>
    <w:rsid w:val="00944781"/>
    <w:rsid w:val="009574C2"/>
    <w:rsid w:val="009577CC"/>
    <w:rsid w:val="00967EE8"/>
    <w:rsid w:val="00971E38"/>
    <w:rsid w:val="00975C28"/>
    <w:rsid w:val="00985274"/>
    <w:rsid w:val="00993F88"/>
    <w:rsid w:val="0099497C"/>
    <w:rsid w:val="009A5226"/>
    <w:rsid w:val="009C4F46"/>
    <w:rsid w:val="009D1EAF"/>
    <w:rsid w:val="009E0D46"/>
    <w:rsid w:val="009E3239"/>
    <w:rsid w:val="009E35C0"/>
    <w:rsid w:val="009E6432"/>
    <w:rsid w:val="009F272E"/>
    <w:rsid w:val="009F31AD"/>
    <w:rsid w:val="009F6382"/>
    <w:rsid w:val="00A024B0"/>
    <w:rsid w:val="00A10A40"/>
    <w:rsid w:val="00A12BEA"/>
    <w:rsid w:val="00A15B7E"/>
    <w:rsid w:val="00A174D4"/>
    <w:rsid w:val="00A314B8"/>
    <w:rsid w:val="00A41005"/>
    <w:rsid w:val="00A43471"/>
    <w:rsid w:val="00A56BF2"/>
    <w:rsid w:val="00A62858"/>
    <w:rsid w:val="00A65A3D"/>
    <w:rsid w:val="00A6652E"/>
    <w:rsid w:val="00A70EAD"/>
    <w:rsid w:val="00A74AAB"/>
    <w:rsid w:val="00A86A32"/>
    <w:rsid w:val="00A97F07"/>
    <w:rsid w:val="00AB6210"/>
    <w:rsid w:val="00AB6758"/>
    <w:rsid w:val="00AD0E5B"/>
    <w:rsid w:val="00AD5F49"/>
    <w:rsid w:val="00AD7E50"/>
    <w:rsid w:val="00AE237A"/>
    <w:rsid w:val="00B0032B"/>
    <w:rsid w:val="00B27163"/>
    <w:rsid w:val="00B300C9"/>
    <w:rsid w:val="00B345DC"/>
    <w:rsid w:val="00B54B3A"/>
    <w:rsid w:val="00B5591B"/>
    <w:rsid w:val="00B63C4C"/>
    <w:rsid w:val="00B65AA8"/>
    <w:rsid w:val="00B7012E"/>
    <w:rsid w:val="00B763BD"/>
    <w:rsid w:val="00B80329"/>
    <w:rsid w:val="00B84712"/>
    <w:rsid w:val="00B86AFC"/>
    <w:rsid w:val="00B95841"/>
    <w:rsid w:val="00BB4CA0"/>
    <w:rsid w:val="00BB6A27"/>
    <w:rsid w:val="00BD58D2"/>
    <w:rsid w:val="00BD62A2"/>
    <w:rsid w:val="00C07A89"/>
    <w:rsid w:val="00C14EFB"/>
    <w:rsid w:val="00C16843"/>
    <w:rsid w:val="00C17D4C"/>
    <w:rsid w:val="00C231FB"/>
    <w:rsid w:val="00C444C9"/>
    <w:rsid w:val="00C518EB"/>
    <w:rsid w:val="00C57F01"/>
    <w:rsid w:val="00C63C72"/>
    <w:rsid w:val="00C70652"/>
    <w:rsid w:val="00C73989"/>
    <w:rsid w:val="00C816A7"/>
    <w:rsid w:val="00C87E4E"/>
    <w:rsid w:val="00C92589"/>
    <w:rsid w:val="00CA0D83"/>
    <w:rsid w:val="00CA557C"/>
    <w:rsid w:val="00CC4C45"/>
    <w:rsid w:val="00CD6291"/>
    <w:rsid w:val="00CE7CC6"/>
    <w:rsid w:val="00CF0CA8"/>
    <w:rsid w:val="00D015AC"/>
    <w:rsid w:val="00D02048"/>
    <w:rsid w:val="00D027DE"/>
    <w:rsid w:val="00D169DA"/>
    <w:rsid w:val="00D169E4"/>
    <w:rsid w:val="00D27D0B"/>
    <w:rsid w:val="00D44F11"/>
    <w:rsid w:val="00D50C1E"/>
    <w:rsid w:val="00D60BCD"/>
    <w:rsid w:val="00D714E9"/>
    <w:rsid w:val="00D7481B"/>
    <w:rsid w:val="00D749F0"/>
    <w:rsid w:val="00D75376"/>
    <w:rsid w:val="00D83C43"/>
    <w:rsid w:val="00DB183C"/>
    <w:rsid w:val="00DC5A19"/>
    <w:rsid w:val="00DD0331"/>
    <w:rsid w:val="00E02E6E"/>
    <w:rsid w:val="00E1135C"/>
    <w:rsid w:val="00E202E0"/>
    <w:rsid w:val="00E26872"/>
    <w:rsid w:val="00E35C19"/>
    <w:rsid w:val="00E36474"/>
    <w:rsid w:val="00E37464"/>
    <w:rsid w:val="00E46EBD"/>
    <w:rsid w:val="00E564C4"/>
    <w:rsid w:val="00E56C66"/>
    <w:rsid w:val="00E61AD2"/>
    <w:rsid w:val="00E67BB8"/>
    <w:rsid w:val="00E67E7B"/>
    <w:rsid w:val="00E73463"/>
    <w:rsid w:val="00E73A84"/>
    <w:rsid w:val="00E860BA"/>
    <w:rsid w:val="00E90A77"/>
    <w:rsid w:val="00E93F7F"/>
    <w:rsid w:val="00E95408"/>
    <w:rsid w:val="00E95BA3"/>
    <w:rsid w:val="00EA38C6"/>
    <w:rsid w:val="00EA4543"/>
    <w:rsid w:val="00EA59C1"/>
    <w:rsid w:val="00EC0DB6"/>
    <w:rsid w:val="00ED021E"/>
    <w:rsid w:val="00F04070"/>
    <w:rsid w:val="00F05702"/>
    <w:rsid w:val="00F1591C"/>
    <w:rsid w:val="00F27598"/>
    <w:rsid w:val="00F31464"/>
    <w:rsid w:val="00F335AD"/>
    <w:rsid w:val="00F350FE"/>
    <w:rsid w:val="00F403B7"/>
    <w:rsid w:val="00F45E47"/>
    <w:rsid w:val="00F46602"/>
    <w:rsid w:val="00F56C58"/>
    <w:rsid w:val="00F67DF2"/>
    <w:rsid w:val="00F90D7F"/>
    <w:rsid w:val="00F9429B"/>
    <w:rsid w:val="00F96E99"/>
    <w:rsid w:val="00FB6C6E"/>
    <w:rsid w:val="00FC7EFB"/>
    <w:rsid w:val="00FD5DC5"/>
    <w:rsid w:val="00FF2C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0EC2F275"/>
  <w15:docId w15:val="{DE17E020-B146-4C94-A437-2BE6A2DA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44"/>
        <w:szCs w:val="44"/>
        <w:u w:val="single"/>
        <w:lang w:val="ru-RU" w:eastAsia="en-US" w:bidi="ar-SA"/>
      </w:rPr>
    </w:rPrDefault>
    <w:pPrDefault>
      <w:pPr>
        <w:spacing w:after="200" w:line="360" w:lineRule="auto"/>
        <w:ind w:left="851" w:right="-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5408"/>
    <w:pPr>
      <w:spacing w:after="160" w:line="256" w:lineRule="auto"/>
      <w:ind w:left="0" w:right="0"/>
    </w:pPr>
    <w:rPr>
      <w:rFonts w:ascii="Calibri" w:eastAsia="Calibri" w:hAnsi="Calibri"/>
      <w:sz w:val="22"/>
      <w:szCs w:val="22"/>
      <w:u w:val="none"/>
    </w:rPr>
  </w:style>
  <w:style w:type="paragraph" w:styleId="1">
    <w:name w:val="heading 1"/>
    <w:basedOn w:val="a"/>
    <w:next w:val="a"/>
    <w:link w:val="10"/>
    <w:qFormat/>
    <w:rsid w:val="00EA59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A59C1"/>
    <w:pPr>
      <w:keepNext/>
      <w:tabs>
        <w:tab w:val="num" w:pos="0"/>
      </w:tabs>
      <w:suppressAutoHyphens/>
      <w:spacing w:after="0" w:line="240" w:lineRule="auto"/>
      <w:ind w:left="576" w:hanging="576"/>
      <w:jc w:val="both"/>
      <w:outlineLvl w:val="1"/>
    </w:pPr>
    <w:rPr>
      <w:rFonts w:ascii="Times New Roman" w:eastAsia="Times New Roman" w:hAnsi="Times New Roman"/>
      <w:b/>
      <w:bCs/>
      <w:sz w:val="28"/>
      <w:szCs w:val="24"/>
      <w:lang w:eastAsia="ar-SA"/>
    </w:rPr>
  </w:style>
  <w:style w:type="paragraph" w:styleId="3">
    <w:name w:val="heading 3"/>
    <w:basedOn w:val="a"/>
    <w:next w:val="a"/>
    <w:link w:val="30"/>
    <w:unhideWhenUsed/>
    <w:qFormat/>
    <w:rsid w:val="008854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nhideWhenUsed/>
    <w:qFormat/>
    <w:rsid w:val="00EA59C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A59C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EA59C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EA59C1"/>
    <w:pPr>
      <w:keepNext/>
      <w:tabs>
        <w:tab w:val="left" w:pos="3600"/>
      </w:tabs>
      <w:spacing w:after="0" w:line="240" w:lineRule="auto"/>
      <w:jc w:val="center"/>
      <w:outlineLvl w:val="6"/>
    </w:pPr>
    <w:rPr>
      <w:rFonts w:ascii="Times New Roman" w:eastAsia="Times New Roman" w:hAnsi="Times New Roman"/>
      <w:sz w:val="28"/>
      <w:szCs w:val="20"/>
      <w:lang w:eastAsia="ru-RU"/>
    </w:rPr>
  </w:style>
  <w:style w:type="paragraph" w:styleId="8">
    <w:name w:val="heading 8"/>
    <w:basedOn w:val="a"/>
    <w:next w:val="a"/>
    <w:link w:val="80"/>
    <w:qFormat/>
    <w:rsid w:val="00EA59C1"/>
    <w:pPr>
      <w:keepNext/>
      <w:shd w:val="clear" w:color="auto" w:fill="FFFFFF"/>
      <w:autoSpaceDE w:val="0"/>
      <w:autoSpaceDN w:val="0"/>
      <w:adjustRightInd w:val="0"/>
      <w:spacing w:after="0" w:line="240" w:lineRule="auto"/>
      <w:outlineLvl w:val="7"/>
    </w:pPr>
    <w:rPr>
      <w:rFonts w:ascii="Times New Roman" w:eastAsia="Times New Roman" w:hAnsi="Times New Roman"/>
      <w:b/>
      <w:bCs/>
      <w:sz w:val="28"/>
      <w:szCs w:val="20"/>
      <w:lang w:eastAsia="ru-RU"/>
    </w:rPr>
  </w:style>
  <w:style w:type="paragraph" w:styleId="9">
    <w:name w:val="heading 9"/>
    <w:basedOn w:val="a"/>
    <w:next w:val="a0"/>
    <w:link w:val="90"/>
    <w:unhideWhenUsed/>
    <w:qFormat/>
    <w:rsid w:val="00EA59C1"/>
    <w:pPr>
      <w:keepNext/>
      <w:tabs>
        <w:tab w:val="num" w:pos="0"/>
      </w:tabs>
      <w:suppressAutoHyphens/>
      <w:spacing w:before="240" w:after="120" w:line="240" w:lineRule="auto"/>
      <w:ind w:left="1584" w:hanging="1584"/>
      <w:outlineLvl w:val="8"/>
    </w:pPr>
    <w:rPr>
      <w:rFonts w:ascii="Liberation Sans" w:eastAsia="DejaVu Sans" w:hAnsi="Liberation Sans" w:cs="DejaVu Sans"/>
      <w:b/>
      <w:bCs/>
      <w:sz w:val="21"/>
      <w:szCs w:val="2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A59C1"/>
    <w:rPr>
      <w:rFonts w:asciiTheme="majorHAnsi" w:eastAsiaTheme="majorEastAsia" w:hAnsiTheme="majorHAnsi" w:cstheme="majorBidi"/>
      <w:b/>
      <w:bCs/>
      <w:color w:val="365F91" w:themeColor="accent1" w:themeShade="BF"/>
      <w:sz w:val="28"/>
      <w:szCs w:val="28"/>
      <w:u w:val="none"/>
    </w:rPr>
  </w:style>
  <w:style w:type="character" w:customStyle="1" w:styleId="20">
    <w:name w:val="Заголовок 2 Знак"/>
    <w:basedOn w:val="a1"/>
    <w:link w:val="2"/>
    <w:rsid w:val="00EA59C1"/>
    <w:rPr>
      <w:rFonts w:eastAsia="Times New Roman"/>
      <w:b/>
      <w:bCs/>
      <w:sz w:val="28"/>
      <w:szCs w:val="24"/>
      <w:u w:val="none"/>
      <w:lang w:eastAsia="ar-SA"/>
    </w:rPr>
  </w:style>
  <w:style w:type="character" w:customStyle="1" w:styleId="30">
    <w:name w:val="Заголовок 3 Знак"/>
    <w:basedOn w:val="a1"/>
    <w:link w:val="3"/>
    <w:rsid w:val="008854FD"/>
    <w:rPr>
      <w:rFonts w:asciiTheme="majorHAnsi" w:eastAsiaTheme="majorEastAsia" w:hAnsiTheme="majorHAnsi" w:cstheme="majorBidi"/>
      <w:color w:val="243F60" w:themeColor="accent1" w:themeShade="7F"/>
      <w:sz w:val="24"/>
      <w:szCs w:val="24"/>
      <w:u w:val="none"/>
    </w:rPr>
  </w:style>
  <w:style w:type="character" w:customStyle="1" w:styleId="40">
    <w:name w:val="Заголовок 4 Знак"/>
    <w:basedOn w:val="a1"/>
    <w:link w:val="4"/>
    <w:rsid w:val="00EA59C1"/>
    <w:rPr>
      <w:rFonts w:asciiTheme="majorHAnsi" w:eastAsiaTheme="majorEastAsia" w:hAnsiTheme="majorHAnsi" w:cstheme="majorBidi"/>
      <w:b/>
      <w:bCs/>
      <w:i/>
      <w:iCs/>
      <w:color w:val="4F81BD" w:themeColor="accent1"/>
      <w:sz w:val="22"/>
      <w:szCs w:val="22"/>
      <w:u w:val="none"/>
    </w:rPr>
  </w:style>
  <w:style w:type="character" w:customStyle="1" w:styleId="50">
    <w:name w:val="Заголовок 5 Знак"/>
    <w:basedOn w:val="a1"/>
    <w:link w:val="5"/>
    <w:rsid w:val="00EA59C1"/>
    <w:rPr>
      <w:rFonts w:asciiTheme="majorHAnsi" w:eastAsiaTheme="majorEastAsia" w:hAnsiTheme="majorHAnsi" w:cstheme="majorBidi"/>
      <w:color w:val="243F60" w:themeColor="accent1" w:themeShade="7F"/>
      <w:sz w:val="22"/>
      <w:szCs w:val="22"/>
      <w:u w:val="none"/>
    </w:rPr>
  </w:style>
  <w:style w:type="character" w:customStyle="1" w:styleId="60">
    <w:name w:val="Заголовок 6 Знак"/>
    <w:basedOn w:val="a1"/>
    <w:link w:val="6"/>
    <w:rsid w:val="00EA59C1"/>
    <w:rPr>
      <w:rFonts w:asciiTheme="majorHAnsi" w:eastAsiaTheme="majorEastAsia" w:hAnsiTheme="majorHAnsi" w:cstheme="majorBidi"/>
      <w:i/>
      <w:iCs/>
      <w:color w:val="243F60" w:themeColor="accent1" w:themeShade="7F"/>
      <w:sz w:val="22"/>
      <w:szCs w:val="22"/>
      <w:u w:val="none"/>
    </w:rPr>
  </w:style>
  <w:style w:type="character" w:customStyle="1" w:styleId="70">
    <w:name w:val="Заголовок 7 Знак"/>
    <w:basedOn w:val="a1"/>
    <w:link w:val="7"/>
    <w:rsid w:val="00EA59C1"/>
    <w:rPr>
      <w:rFonts w:eastAsia="Times New Roman"/>
      <w:sz w:val="28"/>
      <w:szCs w:val="20"/>
      <w:u w:val="none"/>
      <w:lang w:eastAsia="ru-RU"/>
    </w:rPr>
  </w:style>
  <w:style w:type="character" w:customStyle="1" w:styleId="80">
    <w:name w:val="Заголовок 8 Знак"/>
    <w:basedOn w:val="a1"/>
    <w:link w:val="8"/>
    <w:rsid w:val="00EA59C1"/>
    <w:rPr>
      <w:rFonts w:eastAsia="Times New Roman"/>
      <w:b/>
      <w:bCs/>
      <w:sz w:val="28"/>
      <w:szCs w:val="20"/>
      <w:u w:val="none"/>
      <w:shd w:val="clear" w:color="auto" w:fill="FFFFFF"/>
      <w:lang w:eastAsia="ru-RU"/>
    </w:rPr>
  </w:style>
  <w:style w:type="paragraph" w:styleId="a0">
    <w:name w:val="Body Text"/>
    <w:basedOn w:val="a"/>
    <w:link w:val="a4"/>
    <w:unhideWhenUsed/>
    <w:qFormat/>
    <w:rsid w:val="008854FD"/>
    <w:pPr>
      <w:suppressAutoHyphens/>
      <w:spacing w:after="0" w:line="240" w:lineRule="auto"/>
      <w:jc w:val="center"/>
    </w:pPr>
    <w:rPr>
      <w:rFonts w:ascii="Times New Roman" w:eastAsia="Times New Roman" w:hAnsi="Times New Roman"/>
      <w:szCs w:val="24"/>
      <w:lang w:eastAsia="ar-SA"/>
    </w:rPr>
  </w:style>
  <w:style w:type="character" w:customStyle="1" w:styleId="a4">
    <w:name w:val="Основной текст Знак"/>
    <w:basedOn w:val="a1"/>
    <w:link w:val="a0"/>
    <w:rsid w:val="008854FD"/>
    <w:rPr>
      <w:rFonts w:eastAsia="Times New Roman"/>
      <w:sz w:val="22"/>
      <w:szCs w:val="24"/>
      <w:u w:val="none"/>
      <w:lang w:eastAsia="ar-SA"/>
    </w:rPr>
  </w:style>
  <w:style w:type="character" w:customStyle="1" w:styleId="90">
    <w:name w:val="Заголовок 9 Знак"/>
    <w:basedOn w:val="a1"/>
    <w:link w:val="9"/>
    <w:rsid w:val="00EA59C1"/>
    <w:rPr>
      <w:rFonts w:ascii="Liberation Sans" w:eastAsia="DejaVu Sans" w:hAnsi="Liberation Sans" w:cs="DejaVu Sans"/>
      <w:b/>
      <w:bCs/>
      <w:sz w:val="21"/>
      <w:szCs w:val="21"/>
      <w:u w:val="none"/>
      <w:lang w:eastAsia="ar-SA"/>
    </w:rPr>
  </w:style>
  <w:style w:type="character" w:styleId="a5">
    <w:name w:val="Hyperlink"/>
    <w:basedOn w:val="a1"/>
    <w:unhideWhenUsed/>
    <w:rsid w:val="00E95408"/>
    <w:rPr>
      <w:color w:val="0000FF"/>
      <w:u w:val="single"/>
    </w:rPr>
  </w:style>
  <w:style w:type="paragraph" w:styleId="a6">
    <w:name w:val="Balloon Text"/>
    <w:basedOn w:val="a"/>
    <w:link w:val="a7"/>
    <w:uiPriority w:val="99"/>
    <w:semiHidden/>
    <w:unhideWhenUsed/>
    <w:rsid w:val="00E95408"/>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E95408"/>
    <w:rPr>
      <w:rFonts w:ascii="Tahoma" w:eastAsia="Calibri" w:hAnsi="Tahoma" w:cs="Tahoma"/>
      <w:sz w:val="16"/>
      <w:szCs w:val="16"/>
      <w:u w:val="none"/>
    </w:rPr>
  </w:style>
  <w:style w:type="paragraph" w:styleId="a8">
    <w:name w:val="List Paragraph"/>
    <w:basedOn w:val="a"/>
    <w:uiPriority w:val="1"/>
    <w:qFormat/>
    <w:rsid w:val="00E95408"/>
    <w:pPr>
      <w:ind w:left="720"/>
      <w:contextualSpacing/>
    </w:pPr>
  </w:style>
  <w:style w:type="paragraph" w:styleId="a9">
    <w:name w:val="Plain Text"/>
    <w:basedOn w:val="a"/>
    <w:link w:val="aa"/>
    <w:unhideWhenUsed/>
    <w:rsid w:val="00655415"/>
    <w:pPr>
      <w:spacing w:after="0" w:line="240" w:lineRule="auto"/>
    </w:pPr>
    <w:rPr>
      <w:rFonts w:ascii="Consolas" w:hAnsi="Consolas"/>
      <w:sz w:val="21"/>
      <w:szCs w:val="21"/>
    </w:rPr>
  </w:style>
  <w:style w:type="character" w:customStyle="1" w:styleId="aa">
    <w:name w:val="Текст Знак"/>
    <w:basedOn w:val="a1"/>
    <w:link w:val="a9"/>
    <w:rsid w:val="00655415"/>
    <w:rPr>
      <w:rFonts w:ascii="Consolas" w:eastAsia="Calibri" w:hAnsi="Consolas"/>
      <w:sz w:val="21"/>
      <w:szCs w:val="21"/>
      <w:u w:val="none"/>
    </w:rPr>
  </w:style>
  <w:style w:type="table" w:styleId="ab">
    <w:name w:val="Table Grid"/>
    <w:basedOn w:val="a2"/>
    <w:uiPriority w:val="59"/>
    <w:rsid w:val="00655415"/>
    <w:pPr>
      <w:spacing w:after="0" w:line="240" w:lineRule="auto"/>
      <w:ind w:left="0" w:right="0"/>
    </w:pPr>
    <w:rPr>
      <w:rFonts w:asciiTheme="minorHAnsi" w:eastAsiaTheme="minorEastAsia" w:hAnsiTheme="minorHAnsi" w:cstheme="minorBidi"/>
      <w:sz w:val="22"/>
      <w:szCs w:val="22"/>
      <w:u w:val="none"/>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Subtitle"/>
    <w:basedOn w:val="a"/>
    <w:next w:val="a0"/>
    <w:link w:val="ad"/>
    <w:qFormat/>
    <w:rsid w:val="008854FD"/>
    <w:pPr>
      <w:keepNext/>
      <w:suppressAutoHyphens/>
      <w:spacing w:before="240" w:after="120" w:line="240" w:lineRule="auto"/>
      <w:jc w:val="center"/>
    </w:pPr>
    <w:rPr>
      <w:rFonts w:ascii="Liberation Sans" w:eastAsia="DejaVu Sans" w:hAnsi="Liberation Sans" w:cs="DejaVu Sans"/>
      <w:i/>
      <w:iCs/>
      <w:sz w:val="28"/>
      <w:szCs w:val="28"/>
      <w:lang w:eastAsia="ar-SA"/>
    </w:rPr>
  </w:style>
  <w:style w:type="character" w:customStyle="1" w:styleId="ad">
    <w:name w:val="Подзаголовок Знак"/>
    <w:basedOn w:val="a1"/>
    <w:link w:val="ac"/>
    <w:rsid w:val="008854FD"/>
    <w:rPr>
      <w:rFonts w:ascii="Liberation Sans" w:eastAsia="DejaVu Sans" w:hAnsi="Liberation Sans" w:cs="DejaVu Sans"/>
      <w:i/>
      <w:iCs/>
      <w:sz w:val="28"/>
      <w:szCs w:val="28"/>
      <w:u w:val="none"/>
      <w:lang w:eastAsia="ar-SA"/>
    </w:rPr>
  </w:style>
  <w:style w:type="paragraph" w:styleId="ae">
    <w:name w:val="Title"/>
    <w:basedOn w:val="a"/>
    <w:next w:val="ac"/>
    <w:link w:val="af"/>
    <w:qFormat/>
    <w:rsid w:val="008854FD"/>
    <w:pPr>
      <w:suppressAutoHyphens/>
      <w:spacing w:after="0" w:line="240" w:lineRule="auto"/>
      <w:jc w:val="center"/>
    </w:pPr>
    <w:rPr>
      <w:rFonts w:ascii="Times New Roman" w:eastAsia="Times New Roman" w:hAnsi="Times New Roman"/>
      <w:b/>
      <w:bCs/>
      <w:sz w:val="24"/>
      <w:szCs w:val="24"/>
      <w:lang w:eastAsia="ar-SA"/>
    </w:rPr>
  </w:style>
  <w:style w:type="character" w:customStyle="1" w:styleId="af">
    <w:name w:val="Заголовок Знак"/>
    <w:basedOn w:val="a1"/>
    <w:link w:val="ae"/>
    <w:rsid w:val="008854FD"/>
    <w:rPr>
      <w:rFonts w:eastAsia="Times New Roman"/>
      <w:b/>
      <w:bCs/>
      <w:sz w:val="24"/>
      <w:szCs w:val="24"/>
      <w:u w:val="none"/>
      <w:lang w:eastAsia="ar-SA"/>
    </w:rPr>
  </w:style>
  <w:style w:type="character" w:customStyle="1" w:styleId="c0">
    <w:name w:val="c0"/>
    <w:basedOn w:val="a1"/>
    <w:rsid w:val="008854FD"/>
  </w:style>
  <w:style w:type="character" w:customStyle="1" w:styleId="strike">
    <w:name w:val="strike"/>
    <w:basedOn w:val="a1"/>
    <w:rsid w:val="008854FD"/>
  </w:style>
  <w:style w:type="paragraph" w:styleId="af0">
    <w:name w:val="footnote text"/>
    <w:basedOn w:val="a"/>
    <w:link w:val="af1"/>
    <w:semiHidden/>
    <w:unhideWhenUsed/>
    <w:rsid w:val="00EA59C1"/>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1"/>
    <w:link w:val="af0"/>
    <w:semiHidden/>
    <w:rsid w:val="00EA59C1"/>
    <w:rPr>
      <w:rFonts w:eastAsia="Times New Roman"/>
      <w:sz w:val="20"/>
      <w:szCs w:val="20"/>
      <w:u w:val="none"/>
      <w:lang w:eastAsia="ru-RU"/>
    </w:rPr>
  </w:style>
  <w:style w:type="paragraph" w:customStyle="1" w:styleId="31">
    <w:name w:val="Основной текст 31"/>
    <w:basedOn w:val="a"/>
    <w:rsid w:val="00EA59C1"/>
    <w:pPr>
      <w:spacing w:after="0" w:line="240" w:lineRule="auto"/>
      <w:jc w:val="both"/>
    </w:pPr>
    <w:rPr>
      <w:rFonts w:ascii="Arial" w:eastAsia="Times New Roman" w:hAnsi="Arial"/>
      <w:sz w:val="28"/>
      <w:szCs w:val="20"/>
      <w:lang w:eastAsia="ru-RU"/>
    </w:rPr>
  </w:style>
  <w:style w:type="paragraph" w:styleId="af2">
    <w:name w:val="Normal (Web)"/>
    <w:basedOn w:val="a"/>
    <w:uiPriority w:val="99"/>
    <w:unhideWhenUsed/>
    <w:rsid w:val="00EA59C1"/>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Body Text Indent"/>
    <w:basedOn w:val="a"/>
    <w:link w:val="af4"/>
    <w:unhideWhenUsed/>
    <w:rsid w:val="00EA59C1"/>
    <w:pPr>
      <w:suppressAutoHyphens/>
      <w:spacing w:after="0" w:line="240" w:lineRule="auto"/>
      <w:ind w:firstLine="540"/>
      <w:jc w:val="both"/>
    </w:pPr>
    <w:rPr>
      <w:rFonts w:ascii="Times New Roman" w:eastAsia="Times New Roman" w:hAnsi="Times New Roman"/>
      <w:sz w:val="28"/>
      <w:szCs w:val="24"/>
      <w:lang w:eastAsia="ar-SA"/>
    </w:rPr>
  </w:style>
  <w:style w:type="character" w:customStyle="1" w:styleId="af4">
    <w:name w:val="Основной текст с отступом Знак"/>
    <w:basedOn w:val="a1"/>
    <w:link w:val="af3"/>
    <w:rsid w:val="00EA59C1"/>
    <w:rPr>
      <w:rFonts w:eastAsia="Times New Roman"/>
      <w:sz w:val="28"/>
      <w:szCs w:val="24"/>
      <w:u w:val="none"/>
      <w:lang w:eastAsia="ar-SA"/>
    </w:rPr>
  </w:style>
  <w:style w:type="character" w:customStyle="1" w:styleId="c0c21c18">
    <w:name w:val="c0 c21 c18"/>
    <w:basedOn w:val="a1"/>
    <w:rsid w:val="00EA59C1"/>
  </w:style>
  <w:style w:type="paragraph" w:customStyle="1" w:styleId="c33c16">
    <w:name w:val="c33 c16"/>
    <w:basedOn w:val="a"/>
    <w:rsid w:val="00EA59C1"/>
    <w:pPr>
      <w:spacing w:before="100" w:beforeAutospacing="1" w:after="100" w:afterAutospacing="1" w:line="240" w:lineRule="auto"/>
    </w:pPr>
    <w:rPr>
      <w:rFonts w:ascii="Times New Roman" w:eastAsia="MS Mincho" w:hAnsi="Times New Roman"/>
      <w:sz w:val="24"/>
      <w:szCs w:val="24"/>
      <w:lang w:eastAsia="ja-JP"/>
    </w:rPr>
  </w:style>
  <w:style w:type="paragraph" w:customStyle="1" w:styleId="c7">
    <w:name w:val="c7"/>
    <w:basedOn w:val="a"/>
    <w:rsid w:val="00EA59C1"/>
    <w:pPr>
      <w:spacing w:before="100" w:beforeAutospacing="1" w:after="100" w:afterAutospacing="1" w:line="240" w:lineRule="auto"/>
    </w:pPr>
    <w:rPr>
      <w:rFonts w:ascii="Times New Roman" w:eastAsia="MS Mincho" w:hAnsi="Times New Roman"/>
      <w:sz w:val="24"/>
      <w:szCs w:val="24"/>
      <w:lang w:eastAsia="ja-JP"/>
    </w:rPr>
  </w:style>
  <w:style w:type="paragraph" w:customStyle="1" w:styleId="c15">
    <w:name w:val="c15"/>
    <w:basedOn w:val="a"/>
    <w:rsid w:val="00EA59C1"/>
    <w:pPr>
      <w:spacing w:before="100" w:beforeAutospacing="1" w:after="100" w:afterAutospacing="1" w:line="240" w:lineRule="auto"/>
    </w:pPr>
    <w:rPr>
      <w:rFonts w:ascii="Times New Roman" w:eastAsia="MS Mincho" w:hAnsi="Times New Roman"/>
      <w:sz w:val="24"/>
      <w:szCs w:val="24"/>
      <w:lang w:eastAsia="ja-JP"/>
    </w:rPr>
  </w:style>
  <w:style w:type="character" w:customStyle="1" w:styleId="FontStyle13">
    <w:name w:val="Font Style13"/>
    <w:basedOn w:val="a1"/>
    <w:rsid w:val="00EA59C1"/>
    <w:rPr>
      <w:rFonts w:ascii="Times New Roman" w:hAnsi="Times New Roman" w:cs="Times New Roman" w:hint="default"/>
      <w:b/>
      <w:bCs/>
      <w:sz w:val="16"/>
      <w:szCs w:val="16"/>
    </w:rPr>
  </w:style>
  <w:style w:type="paragraph" w:styleId="af5">
    <w:name w:val="header"/>
    <w:basedOn w:val="a"/>
    <w:link w:val="af6"/>
    <w:uiPriority w:val="99"/>
    <w:unhideWhenUsed/>
    <w:rsid w:val="00EA59C1"/>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EA59C1"/>
    <w:rPr>
      <w:rFonts w:ascii="Calibri" w:eastAsia="Calibri" w:hAnsi="Calibri"/>
      <w:sz w:val="22"/>
      <w:szCs w:val="22"/>
      <w:u w:val="none"/>
    </w:rPr>
  </w:style>
  <w:style w:type="paragraph" w:styleId="af7">
    <w:name w:val="footer"/>
    <w:basedOn w:val="a"/>
    <w:link w:val="af8"/>
    <w:uiPriority w:val="99"/>
    <w:unhideWhenUsed/>
    <w:rsid w:val="00EA59C1"/>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EA59C1"/>
    <w:rPr>
      <w:rFonts w:ascii="Calibri" w:eastAsia="Calibri" w:hAnsi="Calibri"/>
      <w:sz w:val="22"/>
      <w:szCs w:val="22"/>
      <w:u w:val="none"/>
    </w:rPr>
  </w:style>
  <w:style w:type="paragraph" w:customStyle="1" w:styleId="txt">
    <w:name w:val="txt"/>
    <w:basedOn w:val="a"/>
    <w:rsid w:val="00EA59C1"/>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Strong"/>
    <w:basedOn w:val="a1"/>
    <w:uiPriority w:val="22"/>
    <w:qFormat/>
    <w:rsid w:val="00EA59C1"/>
    <w:rPr>
      <w:b/>
      <w:bCs/>
    </w:rPr>
  </w:style>
  <w:style w:type="character" w:customStyle="1" w:styleId="11">
    <w:name w:val="Основной текст1"/>
    <w:basedOn w:val="a1"/>
    <w:rsid w:val="00EA59C1"/>
    <w:rPr>
      <w:rFonts w:ascii="Lucida Sans Unicode" w:eastAsia="Lucida Sans Unicode" w:hAnsi="Lucida Sans Unicode" w:cs="Lucida Sans Unicode"/>
      <w:b w:val="0"/>
      <w:bCs w:val="0"/>
      <w:i w:val="0"/>
      <w:iCs w:val="0"/>
      <w:smallCaps w:val="0"/>
      <w:strike w:val="0"/>
      <w:color w:val="000000"/>
      <w:spacing w:val="-10"/>
      <w:w w:val="100"/>
      <w:position w:val="0"/>
      <w:sz w:val="18"/>
      <w:szCs w:val="18"/>
      <w:u w:val="none"/>
      <w:lang w:val="ru-RU"/>
    </w:rPr>
  </w:style>
  <w:style w:type="character" w:customStyle="1" w:styleId="0pt">
    <w:name w:val="Основной текст + Интервал 0 pt"/>
    <w:basedOn w:val="a1"/>
    <w:rsid w:val="00EA59C1"/>
    <w:rPr>
      <w:rFonts w:ascii="Lucida Sans Unicode" w:eastAsia="Lucida Sans Unicode" w:hAnsi="Lucida Sans Unicode" w:cs="Lucida Sans Unicode"/>
      <w:b w:val="0"/>
      <w:bCs w:val="0"/>
      <w:i w:val="0"/>
      <w:iCs w:val="0"/>
      <w:smallCaps w:val="0"/>
      <w:strike w:val="0"/>
      <w:color w:val="000000"/>
      <w:spacing w:val="-5"/>
      <w:w w:val="100"/>
      <w:position w:val="0"/>
      <w:sz w:val="15"/>
      <w:szCs w:val="15"/>
      <w:u w:val="none"/>
      <w:lang w:val="ru-RU"/>
    </w:rPr>
  </w:style>
  <w:style w:type="paragraph" w:customStyle="1" w:styleId="TableParagraph">
    <w:name w:val="Table Paragraph"/>
    <w:basedOn w:val="a"/>
    <w:uiPriority w:val="1"/>
    <w:qFormat/>
    <w:rsid w:val="00EA59C1"/>
    <w:pPr>
      <w:widowControl w:val="0"/>
      <w:autoSpaceDE w:val="0"/>
      <w:autoSpaceDN w:val="0"/>
      <w:spacing w:after="0" w:line="240" w:lineRule="auto"/>
      <w:ind w:left="107"/>
    </w:pPr>
    <w:rPr>
      <w:rFonts w:ascii="Times New Roman" w:eastAsia="Times New Roman" w:hAnsi="Times New Roman"/>
      <w:lang w:eastAsia="ru-RU" w:bidi="ru-RU"/>
    </w:rPr>
  </w:style>
  <w:style w:type="paragraph" w:styleId="32">
    <w:name w:val="Body Text 3"/>
    <w:basedOn w:val="a"/>
    <w:link w:val="33"/>
    <w:unhideWhenUsed/>
    <w:rsid w:val="00EA59C1"/>
    <w:pPr>
      <w:spacing w:after="120"/>
    </w:pPr>
    <w:rPr>
      <w:sz w:val="16"/>
      <w:szCs w:val="16"/>
    </w:rPr>
  </w:style>
  <w:style w:type="character" w:customStyle="1" w:styleId="33">
    <w:name w:val="Основной текст 3 Знак"/>
    <w:basedOn w:val="a1"/>
    <w:link w:val="32"/>
    <w:rsid w:val="00EA59C1"/>
    <w:rPr>
      <w:rFonts w:ascii="Calibri" w:eastAsia="Calibri" w:hAnsi="Calibri"/>
      <w:sz w:val="16"/>
      <w:szCs w:val="16"/>
      <w:u w:val="none"/>
    </w:rPr>
  </w:style>
  <w:style w:type="paragraph" w:styleId="21">
    <w:name w:val="Body Text 2"/>
    <w:basedOn w:val="a"/>
    <w:link w:val="22"/>
    <w:semiHidden/>
    <w:rsid w:val="00EA59C1"/>
    <w:pPr>
      <w:widowControl w:val="0"/>
      <w:snapToGrid w:val="0"/>
      <w:spacing w:after="0" w:line="240" w:lineRule="auto"/>
    </w:pPr>
    <w:rPr>
      <w:rFonts w:ascii="Times New Roman" w:eastAsia="Times New Roman" w:hAnsi="Times New Roman"/>
      <w:sz w:val="28"/>
      <w:szCs w:val="20"/>
      <w:lang w:eastAsia="ru-RU"/>
    </w:rPr>
  </w:style>
  <w:style w:type="character" w:customStyle="1" w:styleId="22">
    <w:name w:val="Основной текст 2 Знак"/>
    <w:basedOn w:val="a1"/>
    <w:link w:val="21"/>
    <w:semiHidden/>
    <w:rsid w:val="00EA59C1"/>
    <w:rPr>
      <w:rFonts w:eastAsia="Times New Roman"/>
      <w:sz w:val="28"/>
      <w:szCs w:val="20"/>
      <w:u w:val="none"/>
      <w:lang w:eastAsia="ru-RU"/>
    </w:rPr>
  </w:style>
  <w:style w:type="paragraph" w:styleId="23">
    <w:name w:val="List 2"/>
    <w:basedOn w:val="a"/>
    <w:semiHidden/>
    <w:rsid w:val="00EA59C1"/>
    <w:pPr>
      <w:spacing w:after="0" w:line="240" w:lineRule="auto"/>
      <w:ind w:left="566" w:hanging="283"/>
    </w:pPr>
    <w:rPr>
      <w:rFonts w:ascii="Times New Roman" w:eastAsia="Times New Roman" w:hAnsi="Times New Roman"/>
      <w:sz w:val="24"/>
      <w:szCs w:val="24"/>
      <w:lang w:eastAsia="ru-RU"/>
    </w:rPr>
  </w:style>
  <w:style w:type="paragraph" w:styleId="24">
    <w:name w:val="Body Text Indent 2"/>
    <w:basedOn w:val="a"/>
    <w:link w:val="25"/>
    <w:semiHidden/>
    <w:rsid w:val="00EA59C1"/>
    <w:pPr>
      <w:spacing w:after="0" w:line="240" w:lineRule="auto"/>
      <w:ind w:firstLine="720"/>
    </w:pPr>
    <w:rPr>
      <w:rFonts w:ascii="Times New Roman" w:eastAsia="Times New Roman" w:hAnsi="Times New Roman"/>
      <w:sz w:val="28"/>
      <w:szCs w:val="28"/>
      <w:lang w:eastAsia="ru-RU"/>
    </w:rPr>
  </w:style>
  <w:style w:type="character" w:customStyle="1" w:styleId="25">
    <w:name w:val="Основной текст с отступом 2 Знак"/>
    <w:basedOn w:val="a1"/>
    <w:link w:val="24"/>
    <w:semiHidden/>
    <w:rsid w:val="00EA59C1"/>
    <w:rPr>
      <w:rFonts w:eastAsia="Times New Roman"/>
      <w:sz w:val="28"/>
      <w:szCs w:val="28"/>
      <w:u w:val="none"/>
      <w:lang w:eastAsia="ru-RU"/>
    </w:rPr>
  </w:style>
  <w:style w:type="character" w:styleId="afa">
    <w:name w:val="page number"/>
    <w:basedOn w:val="a1"/>
    <w:semiHidden/>
    <w:rsid w:val="00EA59C1"/>
  </w:style>
  <w:style w:type="paragraph" w:styleId="afb">
    <w:name w:val="caption"/>
    <w:basedOn w:val="a"/>
    <w:next w:val="a"/>
    <w:qFormat/>
    <w:rsid w:val="00EA59C1"/>
    <w:pPr>
      <w:spacing w:after="0" w:line="240" w:lineRule="auto"/>
      <w:jc w:val="center"/>
    </w:pPr>
    <w:rPr>
      <w:rFonts w:ascii="Times New Roman" w:eastAsia="Times New Roman" w:hAnsi="Times New Roman"/>
      <w:b/>
      <w:sz w:val="28"/>
      <w:szCs w:val="20"/>
      <w:lang w:eastAsia="ru-RU"/>
    </w:rPr>
  </w:style>
  <w:style w:type="paragraph" w:styleId="afc">
    <w:name w:val="List"/>
    <w:basedOn w:val="a"/>
    <w:semiHidden/>
    <w:rsid w:val="00EA59C1"/>
    <w:pPr>
      <w:spacing w:after="0" w:line="240" w:lineRule="auto"/>
      <w:ind w:left="283" w:hanging="283"/>
    </w:pPr>
    <w:rPr>
      <w:rFonts w:ascii="Times New Roman" w:eastAsia="Times New Roman" w:hAnsi="Times New Roman"/>
      <w:sz w:val="24"/>
      <w:szCs w:val="24"/>
      <w:lang w:eastAsia="ru-RU"/>
    </w:rPr>
  </w:style>
  <w:style w:type="character" w:customStyle="1" w:styleId="afd">
    <w:name w:val="Текст примечания Знак"/>
    <w:basedOn w:val="a1"/>
    <w:link w:val="afe"/>
    <w:uiPriority w:val="99"/>
    <w:semiHidden/>
    <w:rsid w:val="00EA59C1"/>
    <w:rPr>
      <w:rFonts w:ascii="Calibri" w:eastAsia="Calibri" w:hAnsi="Calibri"/>
      <w:sz w:val="20"/>
      <w:szCs w:val="20"/>
      <w:u w:val="none"/>
    </w:rPr>
  </w:style>
  <w:style w:type="paragraph" w:styleId="afe">
    <w:name w:val="annotation text"/>
    <w:basedOn w:val="a"/>
    <w:link w:val="afd"/>
    <w:uiPriority w:val="99"/>
    <w:semiHidden/>
    <w:unhideWhenUsed/>
    <w:rsid w:val="00EA59C1"/>
    <w:pPr>
      <w:spacing w:line="240" w:lineRule="auto"/>
    </w:pPr>
    <w:rPr>
      <w:sz w:val="20"/>
      <w:szCs w:val="20"/>
    </w:rPr>
  </w:style>
  <w:style w:type="character" w:customStyle="1" w:styleId="aff">
    <w:name w:val="Тема примечания Знак"/>
    <w:basedOn w:val="afd"/>
    <w:link w:val="aff0"/>
    <w:uiPriority w:val="99"/>
    <w:semiHidden/>
    <w:rsid w:val="00EA59C1"/>
    <w:rPr>
      <w:rFonts w:ascii="Calibri" w:eastAsia="Calibri" w:hAnsi="Calibri"/>
      <w:b/>
      <w:bCs/>
      <w:sz w:val="20"/>
      <w:szCs w:val="20"/>
      <w:u w:val="none"/>
    </w:rPr>
  </w:style>
  <w:style w:type="paragraph" w:styleId="aff0">
    <w:name w:val="annotation subject"/>
    <w:basedOn w:val="afe"/>
    <w:next w:val="afe"/>
    <w:link w:val="aff"/>
    <w:uiPriority w:val="99"/>
    <w:semiHidden/>
    <w:unhideWhenUsed/>
    <w:rsid w:val="00EA59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28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lanbook.com/catalog/sestrinskoe-delo/vypolnenie-rabot-po-professii-mladshaya-meditsinskaya-sestra-po-ukhodu-za-bolnymi-kontrolno-otsenoch/" TargetMode="External"/><Relationship Id="rId39" Type="http://schemas.openxmlformats.org/officeDocument/2006/relationships/image" Target="media/image20.jpeg"/><Relationship Id="rId21" Type="http://schemas.openxmlformats.org/officeDocument/2006/relationships/image" Target="media/image13.jpeg"/><Relationship Id="rId34" Type="http://schemas.openxmlformats.org/officeDocument/2006/relationships/hyperlink" Target="http://www.nurse.com/"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lanbook.com/catalog/sestrinskoe-delo/vypolnenie-rabot-po-professii-mladshaya-meditsinskaya-sestra-po-ukhodu-za-bolnymi-sbornik-chek-listo/"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cybernurse.com/"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lanbook.com/catalog/sestrinskoe-delo/vypolnenie-rabot-po-professii-mladshaya-meditsinskaya-sestra-po-ukhodu-za-bolnymi-sbornik-algoritmov/" TargetMode="External"/><Relationship Id="rId30" Type="http://schemas.openxmlformats.org/officeDocument/2006/relationships/hyperlink" Target="https://lanbook.com/catalog/sestrinskoe-delo/pravovoe-obespechenie-professionalnoy-deyatelnosti/" TargetMode="External"/><Relationship Id="rId35" Type="http://schemas.openxmlformats.org/officeDocument/2006/relationships/hyperlink" Target="http://www.cedars-sinai.edu/Medical-Professionals/Resources-for-Nurses"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nln.org/" TargetMode="External"/><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jpeg"/><Relationship Id="rId20"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lanbook.com/catalog/sestrinskoe-delo/sestrinskoe-delo-sbornik-primernykh-prakticheskikh-zadach-vtorogo-etapa-akkreditatsii/" TargetMode="External"/><Relationship Id="rId36" Type="http://schemas.openxmlformats.org/officeDocument/2006/relationships/footer" Target="footer1.xml"/><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hyperlink" Target="http://www.allnurses.com/"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mailto:amk.aldan@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689DA8-F59B-458D-B4FF-7726B7DC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126</Pages>
  <Words>22151</Words>
  <Characters>126264</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Джон Сина</dc:creator>
  <cp:lastModifiedBy>Сергей Варушин</cp:lastModifiedBy>
  <cp:revision>10</cp:revision>
  <dcterms:created xsi:type="dcterms:W3CDTF">2022-11-19T01:45:00Z</dcterms:created>
  <dcterms:modified xsi:type="dcterms:W3CDTF">2022-11-23T07:43:00Z</dcterms:modified>
</cp:coreProperties>
</file>