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9217" w14:textId="77777777" w:rsidR="006031D8" w:rsidRPr="00CD72FF" w:rsidRDefault="006031D8" w:rsidP="006031D8">
      <w:pPr>
        <w:pStyle w:val="Default"/>
        <w:jc w:val="both"/>
        <w:rPr>
          <w:sz w:val="28"/>
          <w:szCs w:val="28"/>
        </w:rPr>
      </w:pPr>
      <w:r>
        <w:t xml:space="preserve"> </w:t>
      </w:r>
    </w:p>
    <w:p w14:paraId="27F02891" w14:textId="77777777" w:rsidR="006031D8" w:rsidRPr="00CD72FF" w:rsidRDefault="006031D8" w:rsidP="006031D8">
      <w:pPr>
        <w:pStyle w:val="Default"/>
        <w:jc w:val="center"/>
        <w:rPr>
          <w:b/>
          <w:sz w:val="28"/>
          <w:szCs w:val="28"/>
        </w:rPr>
      </w:pPr>
      <w:r w:rsidRPr="00CD72FF">
        <w:rPr>
          <w:b/>
          <w:sz w:val="28"/>
          <w:szCs w:val="28"/>
        </w:rPr>
        <w:t>Информация о необходимости прохождения поступающими обязательного предварительного медицинского осмотра</w:t>
      </w:r>
    </w:p>
    <w:p w14:paraId="4350FC98" w14:textId="77777777" w:rsidR="006031D8" w:rsidRPr="00CD72FF" w:rsidRDefault="006031D8" w:rsidP="006031D8">
      <w:pPr>
        <w:pStyle w:val="Default"/>
        <w:jc w:val="center"/>
        <w:rPr>
          <w:b/>
          <w:sz w:val="28"/>
          <w:szCs w:val="28"/>
        </w:rPr>
      </w:pPr>
    </w:p>
    <w:p w14:paraId="48BEFC59" w14:textId="5458314B" w:rsidR="00CD72FF" w:rsidRPr="00CD72FF" w:rsidRDefault="006031D8" w:rsidP="00B803BD">
      <w:pPr>
        <w:pStyle w:val="Default"/>
        <w:ind w:firstLine="708"/>
        <w:jc w:val="both"/>
        <w:rPr>
          <w:sz w:val="28"/>
          <w:szCs w:val="28"/>
        </w:rPr>
      </w:pPr>
      <w:r w:rsidRPr="00CD72FF">
        <w:rPr>
          <w:sz w:val="28"/>
          <w:szCs w:val="28"/>
        </w:rPr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</w:t>
      </w:r>
      <w:r w:rsidR="00B803BD">
        <w:rPr>
          <w:sz w:val="28"/>
          <w:szCs w:val="28"/>
        </w:rPr>
        <w:t xml:space="preserve"> </w:t>
      </w:r>
      <w:r w:rsidRPr="00CD72FF">
        <w:rPr>
          <w:sz w:val="28"/>
          <w:szCs w:val="28"/>
        </w:rPr>
        <w:t xml:space="preserve">Правительства Российской Федерации от 14 августа 2013 г. N 697, </w:t>
      </w:r>
      <w:r w:rsidRPr="00CD72FF">
        <w:rPr>
          <w:b/>
          <w:sz w:val="28"/>
          <w:szCs w:val="28"/>
        </w:rPr>
        <w:t>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специальности."</w:t>
      </w:r>
      <w:r w:rsidRPr="00CD72FF">
        <w:rPr>
          <w:sz w:val="28"/>
          <w:szCs w:val="28"/>
        </w:rPr>
        <w:t xml:space="preserve"> Цель проведения обязательного предварительного медицинского осмотра – выдача заключения о профессиональной пригодности поступающего и наличии/отсутствии противопоказаний к обучению в образовательной организации среднего медицинского образования. </w:t>
      </w:r>
    </w:p>
    <w:p w14:paraId="62DF4F6B" w14:textId="384DC03F" w:rsidR="006031D8" w:rsidRDefault="006031D8" w:rsidP="008257F2">
      <w:pPr>
        <w:pStyle w:val="Default"/>
        <w:ind w:firstLine="708"/>
        <w:jc w:val="both"/>
        <w:rPr>
          <w:sz w:val="28"/>
          <w:szCs w:val="28"/>
        </w:rPr>
      </w:pPr>
      <w:r w:rsidRPr="00CD72FF">
        <w:rPr>
          <w:sz w:val="28"/>
          <w:szCs w:val="28"/>
        </w:rPr>
        <w:t xml:space="preserve">Поступающие представляют заключение с результатами прохождения предварительного медицинского осмотра, содержащее сведения о проведении медицинского осмотра в соответствии с перечнем врачей-специалистов, лабораторных и функциональных исследований по соответствующей должности или специальности – справку формы №086/у, 302-н и их ксерокопию, а также сертификат о профилактических прививках. Сертификат о профилактических прививках № 156-у - 93 МЗ № 220 от 17.09. 93г, где должны быть указаны прививки </w:t>
      </w:r>
      <w:proofErr w:type="gramStart"/>
      <w:r w:rsidRPr="00CD72FF">
        <w:rPr>
          <w:sz w:val="28"/>
          <w:szCs w:val="28"/>
        </w:rPr>
        <w:t>согласно календаря</w:t>
      </w:r>
      <w:proofErr w:type="gramEnd"/>
      <w:r w:rsidRPr="00CD72FF">
        <w:rPr>
          <w:sz w:val="28"/>
          <w:szCs w:val="28"/>
        </w:rPr>
        <w:t xml:space="preserve"> вакцинопрофилактики РФ.</w:t>
      </w:r>
    </w:p>
    <w:p w14:paraId="3283231F" w14:textId="58223082" w:rsidR="00A63101" w:rsidRPr="008257F2" w:rsidRDefault="00CD72FF" w:rsidP="008257F2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CD72FF">
        <w:rPr>
          <w:b/>
          <w:bCs/>
          <w:sz w:val="28"/>
          <w:szCs w:val="28"/>
        </w:rPr>
        <w:t>При наличии диагноза в анамнезе, обязательно заключение врача о возможности обучаться в медицинском колледже.</w:t>
      </w:r>
    </w:p>
    <w:sectPr w:rsidR="00A63101" w:rsidRPr="0082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1D8"/>
    <w:rsid w:val="006031D8"/>
    <w:rsid w:val="007D6DFA"/>
    <w:rsid w:val="008257F2"/>
    <w:rsid w:val="00A63101"/>
    <w:rsid w:val="00B803BD"/>
    <w:rsid w:val="00C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E47F"/>
  <w15:docId w15:val="{0860585B-B1BA-43D4-990F-511CAE3E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1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>diakov.net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Геннадий Астапович</cp:lastModifiedBy>
  <cp:revision>4</cp:revision>
  <dcterms:created xsi:type="dcterms:W3CDTF">2024-03-04T03:44:00Z</dcterms:created>
  <dcterms:modified xsi:type="dcterms:W3CDTF">2024-03-04T03:50:00Z</dcterms:modified>
</cp:coreProperties>
</file>